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E2B" w:rsidRDefault="00542E2B" w:rsidP="00542E2B">
      <w:pPr>
        <w:bidi/>
        <w:spacing w:after="0" w:line="240" w:lineRule="auto"/>
        <w:jc w:val="center"/>
        <w:rPr>
          <w:rFonts w:hint="cs"/>
          <w:b/>
          <w:bCs/>
          <w:szCs w:val="32"/>
          <w:rtl/>
        </w:rPr>
      </w:pPr>
    </w:p>
    <w:p w:rsidR="00542E2B" w:rsidRDefault="00542E2B" w:rsidP="00542E2B">
      <w:pPr>
        <w:bidi/>
        <w:spacing w:after="0" w:line="240" w:lineRule="auto"/>
        <w:jc w:val="center"/>
        <w:rPr>
          <w:b/>
          <w:bCs/>
          <w:szCs w:val="32"/>
          <w:rtl/>
        </w:rPr>
      </w:pPr>
    </w:p>
    <w:p w:rsidR="00542E2B" w:rsidRDefault="00542E2B" w:rsidP="00542E2B">
      <w:pPr>
        <w:bidi/>
        <w:spacing w:after="0" w:line="240" w:lineRule="auto"/>
        <w:jc w:val="center"/>
        <w:rPr>
          <w:b/>
          <w:bCs/>
          <w:szCs w:val="32"/>
          <w:rtl/>
        </w:rPr>
      </w:pPr>
    </w:p>
    <w:p w:rsidR="00542E2B" w:rsidRDefault="00542E2B" w:rsidP="00542E2B">
      <w:pPr>
        <w:bidi/>
        <w:spacing w:after="0" w:line="240" w:lineRule="auto"/>
        <w:jc w:val="center"/>
        <w:rPr>
          <w:b/>
          <w:bCs/>
          <w:szCs w:val="32"/>
          <w:rtl/>
        </w:rPr>
      </w:pPr>
      <w:r>
        <w:rPr>
          <w:rFonts w:hint="cs"/>
          <w:b/>
          <w:bCs/>
          <w:szCs w:val="32"/>
          <w:rtl/>
        </w:rPr>
        <w:t>קורס הכנה ללימודי מתמטיקה</w:t>
      </w:r>
    </w:p>
    <w:p w:rsidR="00542E2B" w:rsidRDefault="00542E2B" w:rsidP="00542E2B">
      <w:pPr>
        <w:bidi/>
        <w:spacing w:after="0" w:line="240" w:lineRule="auto"/>
        <w:jc w:val="center"/>
        <w:rPr>
          <w:b/>
          <w:bCs/>
          <w:szCs w:val="32"/>
          <w:rtl/>
        </w:rPr>
      </w:pPr>
      <w:r>
        <w:rPr>
          <w:rFonts w:hint="cs"/>
          <w:b/>
          <w:bCs/>
          <w:szCs w:val="32"/>
          <w:rtl/>
        </w:rPr>
        <w:t>בפקולטה למדעים מדוייקים</w:t>
      </w:r>
    </w:p>
    <w:p w:rsidR="00542E2B" w:rsidRDefault="00542E2B" w:rsidP="00542E2B">
      <w:pPr>
        <w:bidi/>
        <w:spacing w:after="0" w:line="240" w:lineRule="auto"/>
        <w:jc w:val="center"/>
        <w:rPr>
          <w:b/>
          <w:bCs/>
          <w:szCs w:val="32"/>
          <w:rtl/>
        </w:rPr>
      </w:pPr>
    </w:p>
    <w:p w:rsidR="00542E2B" w:rsidRDefault="00542E2B" w:rsidP="00542E2B">
      <w:pPr>
        <w:bidi/>
        <w:spacing w:after="0" w:line="240" w:lineRule="auto"/>
        <w:jc w:val="center"/>
        <w:rPr>
          <w:b/>
          <w:bCs/>
          <w:szCs w:val="32"/>
          <w:rtl/>
        </w:rPr>
      </w:pPr>
      <w:r>
        <w:rPr>
          <w:rFonts w:hint="cs"/>
          <w:b/>
          <w:bCs/>
          <w:szCs w:val="32"/>
          <w:rtl/>
        </w:rPr>
        <w:t>אוניברסיטת תל-אביב</w:t>
      </w:r>
    </w:p>
    <w:p w:rsidR="00542E2B" w:rsidRDefault="00542E2B" w:rsidP="00542E2B">
      <w:pPr>
        <w:bidi/>
        <w:spacing w:after="0" w:line="240" w:lineRule="auto"/>
        <w:jc w:val="center"/>
        <w:rPr>
          <w:b/>
          <w:bCs/>
          <w:szCs w:val="32"/>
          <w:rtl/>
        </w:rPr>
      </w:pPr>
    </w:p>
    <w:p w:rsidR="00DB6C36" w:rsidRDefault="00DB6C36" w:rsidP="00DB6C36">
      <w:pPr>
        <w:bidi/>
        <w:spacing w:after="0" w:line="240" w:lineRule="auto"/>
        <w:jc w:val="center"/>
        <w:rPr>
          <w:b/>
          <w:bCs/>
          <w:szCs w:val="32"/>
          <w:rtl/>
        </w:rPr>
      </w:pPr>
    </w:p>
    <w:p w:rsidR="00DB6C36" w:rsidRDefault="00DB6C36" w:rsidP="00542E2B">
      <w:pPr>
        <w:bidi/>
        <w:spacing w:after="0" w:line="240" w:lineRule="auto"/>
        <w:jc w:val="center"/>
        <w:rPr>
          <w:b/>
          <w:bCs/>
          <w:szCs w:val="32"/>
          <w:rtl/>
        </w:rPr>
      </w:pPr>
    </w:p>
    <w:p w:rsidR="00542E2B" w:rsidRDefault="00DB6C36" w:rsidP="00DB6C36">
      <w:pPr>
        <w:bidi/>
        <w:spacing w:after="0" w:line="240" w:lineRule="auto"/>
        <w:jc w:val="center"/>
        <w:rPr>
          <w:b/>
          <w:bCs/>
          <w:szCs w:val="32"/>
          <w:rtl/>
        </w:rPr>
      </w:pPr>
      <w:r>
        <w:rPr>
          <w:rFonts w:hint="cs"/>
          <w:b/>
          <w:bCs/>
          <w:noProof/>
          <w:szCs w:val="32"/>
          <w:rtl/>
          <w:lang w:eastAsia="en-US"/>
        </w:rPr>
        <w:drawing>
          <wp:inline distT="0" distB="0" distL="0" distR="0">
            <wp:extent cx="4549446" cy="3836894"/>
            <wp:effectExtent l="19050" t="0" r="3504" b="0"/>
            <wp:docPr id="29" name="תמונה 28" descr="Escher-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her-hall.jpg"/>
                    <pic:cNvPicPr/>
                  </pic:nvPicPr>
                  <pic:blipFill>
                    <a:blip r:embed="rId8" cstate="print"/>
                    <a:stretch>
                      <a:fillRect/>
                    </a:stretch>
                  </pic:blipFill>
                  <pic:spPr>
                    <a:xfrm>
                      <a:off x="0" y="0"/>
                      <a:ext cx="4550736" cy="3837982"/>
                    </a:xfrm>
                    <a:prstGeom prst="rect">
                      <a:avLst/>
                    </a:prstGeom>
                  </pic:spPr>
                </pic:pic>
              </a:graphicData>
            </a:graphic>
          </wp:inline>
        </w:drawing>
      </w:r>
    </w:p>
    <w:p w:rsidR="00542E2B" w:rsidRDefault="00542E2B" w:rsidP="00542E2B">
      <w:pPr>
        <w:bidi/>
        <w:spacing w:after="0" w:line="240" w:lineRule="auto"/>
        <w:jc w:val="center"/>
        <w:rPr>
          <w:b/>
          <w:bCs/>
          <w:szCs w:val="32"/>
          <w:rtl/>
        </w:rPr>
      </w:pPr>
    </w:p>
    <w:p w:rsidR="00542E2B" w:rsidRDefault="00542E2B" w:rsidP="00542E2B">
      <w:pPr>
        <w:bidi/>
        <w:spacing w:after="0" w:line="240" w:lineRule="auto"/>
        <w:jc w:val="center"/>
        <w:rPr>
          <w:b/>
          <w:bCs/>
          <w:szCs w:val="32"/>
          <w:rtl/>
        </w:rPr>
      </w:pPr>
    </w:p>
    <w:p w:rsidR="00542E2B" w:rsidRDefault="00542E2B" w:rsidP="00542E2B">
      <w:pPr>
        <w:bidi/>
        <w:spacing w:after="0" w:line="240" w:lineRule="auto"/>
        <w:jc w:val="center"/>
        <w:rPr>
          <w:b/>
          <w:bCs/>
          <w:szCs w:val="32"/>
          <w:rtl/>
        </w:rPr>
      </w:pPr>
    </w:p>
    <w:p w:rsidR="00542E2B" w:rsidRDefault="00542E2B" w:rsidP="00542E2B">
      <w:pPr>
        <w:bidi/>
        <w:spacing w:after="0" w:line="240" w:lineRule="auto"/>
        <w:jc w:val="center"/>
        <w:rPr>
          <w:b/>
          <w:bCs/>
          <w:szCs w:val="32"/>
          <w:rtl/>
        </w:rPr>
      </w:pPr>
    </w:p>
    <w:p w:rsidR="00542E2B" w:rsidRDefault="00542E2B" w:rsidP="00542E2B">
      <w:pPr>
        <w:bidi/>
        <w:spacing w:after="0" w:line="240" w:lineRule="auto"/>
        <w:jc w:val="center"/>
        <w:rPr>
          <w:b/>
          <w:bCs/>
          <w:szCs w:val="32"/>
          <w:rtl/>
        </w:rPr>
      </w:pPr>
    </w:p>
    <w:p w:rsidR="00542E2B" w:rsidRPr="00C77CD2" w:rsidRDefault="00542E2B" w:rsidP="00542E2B">
      <w:pPr>
        <w:bidi/>
        <w:spacing w:after="0" w:line="240" w:lineRule="auto"/>
        <w:jc w:val="center"/>
        <w:rPr>
          <w:b/>
          <w:bCs/>
          <w:szCs w:val="32"/>
          <w:rtl/>
        </w:rPr>
      </w:pPr>
      <w:r>
        <w:rPr>
          <w:rFonts w:hint="cs"/>
          <w:b/>
          <w:bCs/>
          <w:szCs w:val="32"/>
          <w:rtl/>
        </w:rPr>
        <w:t>כתבו וערכו: נעמי ואוהד פלדהיים</w:t>
      </w:r>
      <w:r w:rsidRPr="00C77CD2">
        <w:rPr>
          <w:b/>
          <w:bCs/>
          <w:szCs w:val="32"/>
          <w:rtl/>
        </w:rPr>
        <w:br w:type="page"/>
      </w:r>
    </w:p>
    <w:p w:rsidR="00542E2B" w:rsidRDefault="00542E2B" w:rsidP="00542E2B">
      <w:pPr>
        <w:bidi/>
        <w:jc w:val="center"/>
        <w:rPr>
          <w:b/>
          <w:bCs/>
          <w:smallCaps/>
          <w:szCs w:val="32"/>
          <w:rtl/>
        </w:rPr>
      </w:pPr>
      <w:r w:rsidRPr="006B1CED">
        <w:rPr>
          <w:rFonts w:hint="cs"/>
          <w:b/>
          <w:bCs/>
          <w:smallCaps/>
          <w:szCs w:val="32"/>
          <w:rtl/>
        </w:rPr>
        <w:lastRenderedPageBreak/>
        <w:t xml:space="preserve">שיעור </w:t>
      </w:r>
      <w:r>
        <w:rPr>
          <w:rFonts w:hint="cs"/>
          <w:b/>
          <w:bCs/>
          <w:smallCaps/>
          <w:szCs w:val="32"/>
          <w:rtl/>
        </w:rPr>
        <w:t>1:</w:t>
      </w:r>
      <w:r w:rsidRPr="006B1CED">
        <w:rPr>
          <w:rFonts w:hint="cs"/>
          <w:b/>
          <w:bCs/>
          <w:smallCaps/>
          <w:szCs w:val="32"/>
          <w:rtl/>
        </w:rPr>
        <w:t xml:space="preserve"> </w:t>
      </w:r>
      <w:r>
        <w:rPr>
          <w:rFonts w:hint="cs"/>
          <w:b/>
          <w:bCs/>
          <w:smallCaps/>
          <w:szCs w:val="32"/>
          <w:rtl/>
        </w:rPr>
        <w:t>רענון חומר מהתיכון</w:t>
      </w:r>
    </w:p>
    <w:p w:rsidR="00542E2B" w:rsidRDefault="00542E2B" w:rsidP="00542E2B">
      <w:pPr>
        <w:bidi/>
        <w:rPr>
          <w:b/>
          <w:bCs/>
          <w:sz w:val="28"/>
          <w:szCs w:val="28"/>
          <w:rtl/>
        </w:rPr>
      </w:pPr>
      <w:r>
        <w:rPr>
          <w:rFonts w:hint="cs"/>
          <w:b/>
          <w:bCs/>
          <w:sz w:val="28"/>
          <w:szCs w:val="28"/>
          <w:rtl/>
        </w:rPr>
        <w:t>הקדמה</w:t>
      </w:r>
    </w:p>
    <w:p w:rsidR="00542E2B" w:rsidRDefault="00542E2B" w:rsidP="00542E2B">
      <w:pPr>
        <w:bidi/>
        <w:rPr>
          <w:rtl/>
        </w:rPr>
      </w:pPr>
      <w:r>
        <w:rPr>
          <w:rFonts w:hint="cs"/>
          <w:rtl/>
        </w:rPr>
        <w:t>כבר מתחילת לימודיכם באוניברסיטה, ייעשה שימוש תדיר במושגים ובכלים טכניים מלימודי התיכון (או לפחות, ממה שהאוניברסיטה מחשיבה כרקע של תלמידיה). כמעט ולא יוקדש זמן לרענון או חזרה על מושגים אלה במסגרת השיעורים האוניברסיטאיים. לכן, רוב עבודת הרענון היא עבודה אישית של התלמיד, ואנו ממליצים לעשות כמה שיותר ממנה עוד לפני תחילת הלימודים.</w:t>
      </w:r>
    </w:p>
    <w:p w:rsidR="00542E2B" w:rsidRDefault="00542E2B" w:rsidP="00542E2B">
      <w:pPr>
        <w:bidi/>
        <w:rPr>
          <w:rtl/>
        </w:rPr>
      </w:pPr>
      <w:r>
        <w:rPr>
          <w:rFonts w:hint="cs"/>
          <w:rtl/>
        </w:rPr>
        <w:t>הנושאים שאנו ממליצים במיוחד לרענן הם:</w:t>
      </w:r>
    </w:p>
    <w:p w:rsidR="00542E2B" w:rsidRDefault="00542E2B" w:rsidP="00542E2B">
      <w:pPr>
        <w:pStyle w:val="ListParagraph"/>
        <w:numPr>
          <w:ilvl w:val="0"/>
          <w:numId w:val="38"/>
        </w:numPr>
        <w:bidi/>
      </w:pPr>
      <w:r>
        <w:rPr>
          <w:rtl/>
        </w:rPr>
        <w:t>אינדוקציה</w:t>
      </w:r>
      <w:r w:rsidRPr="00067E59">
        <w:rPr>
          <w:rtl/>
        </w:rPr>
        <w:t xml:space="preserve"> </w:t>
      </w:r>
    </w:p>
    <w:p w:rsidR="00542E2B" w:rsidRDefault="00542E2B" w:rsidP="00542E2B">
      <w:pPr>
        <w:pStyle w:val="ListParagraph"/>
        <w:numPr>
          <w:ilvl w:val="0"/>
          <w:numId w:val="38"/>
        </w:numPr>
        <w:bidi/>
        <w:spacing w:after="0" w:line="240" w:lineRule="auto"/>
        <w:jc w:val="both"/>
      </w:pPr>
      <w:r>
        <w:rPr>
          <w:rtl/>
        </w:rPr>
        <w:t>חוקי חזקות ולוגריתמים</w:t>
      </w:r>
      <w:r w:rsidRPr="00067E59">
        <w:rPr>
          <w:rtl/>
        </w:rPr>
        <w:t xml:space="preserve"> </w:t>
      </w:r>
    </w:p>
    <w:p w:rsidR="00542E2B" w:rsidRDefault="00542E2B" w:rsidP="00542E2B">
      <w:pPr>
        <w:pStyle w:val="ListParagraph"/>
        <w:numPr>
          <w:ilvl w:val="0"/>
          <w:numId w:val="38"/>
        </w:numPr>
        <w:bidi/>
        <w:spacing w:after="0" w:line="240" w:lineRule="auto"/>
        <w:jc w:val="both"/>
      </w:pPr>
      <w:r>
        <w:rPr>
          <w:rtl/>
        </w:rPr>
        <w:t>קומבינטוריקה בסיסית</w:t>
      </w:r>
    </w:p>
    <w:p w:rsidR="00542E2B" w:rsidRDefault="00542E2B" w:rsidP="00542E2B">
      <w:pPr>
        <w:pStyle w:val="ListParagraph"/>
        <w:numPr>
          <w:ilvl w:val="0"/>
          <w:numId w:val="38"/>
        </w:numPr>
        <w:bidi/>
        <w:spacing w:after="0" w:line="240" w:lineRule="auto"/>
        <w:jc w:val="both"/>
      </w:pPr>
      <w:r>
        <w:rPr>
          <w:rtl/>
        </w:rPr>
        <w:t>טריגונומטריה</w:t>
      </w:r>
      <w:r w:rsidRPr="00067E59">
        <w:rPr>
          <w:rtl/>
        </w:rPr>
        <w:t xml:space="preserve"> </w:t>
      </w:r>
    </w:p>
    <w:p w:rsidR="00542E2B" w:rsidRDefault="00542E2B" w:rsidP="00542E2B">
      <w:pPr>
        <w:pStyle w:val="ListParagraph"/>
        <w:numPr>
          <w:ilvl w:val="0"/>
          <w:numId w:val="38"/>
        </w:numPr>
        <w:bidi/>
        <w:spacing w:after="0" w:line="240" w:lineRule="auto"/>
        <w:jc w:val="both"/>
      </w:pPr>
      <w:r>
        <w:rPr>
          <w:rtl/>
        </w:rPr>
        <w:t>פתרון משוואות ריבועיות</w:t>
      </w:r>
      <w:r w:rsidRPr="00067E59">
        <w:rPr>
          <w:rtl/>
        </w:rPr>
        <w:t xml:space="preserve"> </w:t>
      </w:r>
    </w:p>
    <w:p w:rsidR="00542E2B" w:rsidRDefault="00542E2B" w:rsidP="00542E2B">
      <w:pPr>
        <w:pStyle w:val="ListParagraph"/>
        <w:numPr>
          <w:ilvl w:val="0"/>
          <w:numId w:val="38"/>
        </w:numPr>
        <w:bidi/>
        <w:spacing w:after="0" w:line="240" w:lineRule="auto"/>
        <w:jc w:val="both"/>
      </w:pPr>
      <w:r w:rsidRPr="00067E59">
        <w:rPr>
          <w:rtl/>
        </w:rPr>
        <w:t xml:space="preserve">נוסחאות לסכומי סדרה חשבונית והנדסית. </w:t>
      </w:r>
    </w:p>
    <w:p w:rsidR="00542E2B" w:rsidRDefault="00542E2B" w:rsidP="00542E2B">
      <w:pPr>
        <w:bidi/>
        <w:spacing w:after="0" w:line="240" w:lineRule="auto"/>
        <w:jc w:val="both"/>
        <w:rPr>
          <w:rtl/>
        </w:rPr>
      </w:pPr>
    </w:p>
    <w:p w:rsidR="00542E2B" w:rsidRDefault="00542E2B" w:rsidP="00542E2B">
      <w:pPr>
        <w:bidi/>
        <w:spacing w:after="0" w:line="240" w:lineRule="auto"/>
        <w:jc w:val="both"/>
        <w:rPr>
          <w:rtl/>
        </w:rPr>
      </w:pPr>
      <w:r>
        <w:rPr>
          <w:rFonts w:hint="cs"/>
          <w:rtl/>
        </w:rPr>
        <w:t xml:space="preserve">אנו נדבר על שלושת הנושאים הראשונים בלבד, בגלל מגבלות זמן ויעילות. לנוחיותכם מצורף למסמך זה גם </w:t>
      </w:r>
      <w:r>
        <w:rPr>
          <w:rFonts w:hint="cs"/>
          <w:b/>
          <w:bCs/>
          <w:rtl/>
        </w:rPr>
        <w:t xml:space="preserve">נספח </w:t>
      </w:r>
      <w:r>
        <w:rPr>
          <w:rFonts w:hint="cs"/>
          <w:rtl/>
        </w:rPr>
        <w:t xml:space="preserve">ובו תרגול שלושת הנושאים הנוספים ברשימה. מומלץ לעיין בו, ולהוסיף ולתרגל ממקורות אחרים כגון ספרי לימוד של התיכון וקבצי בגרויות. </w:t>
      </w:r>
    </w:p>
    <w:p w:rsidR="00542E2B" w:rsidRDefault="00542E2B" w:rsidP="00542E2B">
      <w:pPr>
        <w:bidi/>
        <w:spacing w:after="0" w:line="240" w:lineRule="auto"/>
        <w:jc w:val="both"/>
        <w:rPr>
          <w:rtl/>
        </w:rPr>
      </w:pPr>
    </w:p>
    <w:p w:rsidR="00542E2B" w:rsidRPr="00CC13CE" w:rsidRDefault="00542E2B" w:rsidP="00542E2B">
      <w:pPr>
        <w:pStyle w:val="ListParagraph"/>
        <w:bidi/>
        <w:spacing w:after="0" w:line="240" w:lineRule="auto"/>
        <w:jc w:val="both"/>
        <w:rPr>
          <w:rtl/>
        </w:rPr>
      </w:pPr>
    </w:p>
    <w:p w:rsidR="00542E2B" w:rsidRPr="0094305C" w:rsidRDefault="00542E2B" w:rsidP="00542E2B">
      <w:pPr>
        <w:bidi/>
        <w:rPr>
          <w:b/>
          <w:bCs/>
          <w:sz w:val="28"/>
          <w:szCs w:val="28"/>
          <w:rtl/>
        </w:rPr>
      </w:pPr>
      <w:r w:rsidRPr="0094305C">
        <w:rPr>
          <w:rFonts w:hint="cs"/>
          <w:b/>
          <w:bCs/>
          <w:sz w:val="28"/>
          <w:szCs w:val="28"/>
          <w:rtl/>
        </w:rPr>
        <w:t xml:space="preserve">פרק </w:t>
      </w:r>
      <w:r>
        <w:rPr>
          <w:rFonts w:hint="cs"/>
          <w:b/>
          <w:bCs/>
          <w:sz w:val="28"/>
          <w:szCs w:val="28"/>
          <w:rtl/>
        </w:rPr>
        <w:t>ראשון</w:t>
      </w:r>
      <w:r w:rsidRPr="0094305C">
        <w:rPr>
          <w:rFonts w:hint="cs"/>
          <w:b/>
          <w:bCs/>
          <w:sz w:val="28"/>
          <w:szCs w:val="28"/>
          <w:rtl/>
        </w:rPr>
        <w:t>: אינדוקציה</w:t>
      </w:r>
    </w:p>
    <w:p w:rsidR="00542E2B" w:rsidRDefault="00542E2B" w:rsidP="00542E2B">
      <w:pPr>
        <w:bidi/>
        <w:rPr>
          <w:rtl/>
        </w:rPr>
      </w:pPr>
      <w:r>
        <w:rPr>
          <w:rFonts w:hint="cs"/>
          <w:rtl/>
        </w:rPr>
        <w:t xml:space="preserve">אינדוקציה מתמטית היא שיטת הוכחה לטענות על המספרים הטבעיים. היא מבוססת על העקרון שאם טענה נכונה למספר מינימלי כלשהו </w:t>
      </w:r>
      <w:r w:rsidRPr="008367AB">
        <w:rPr>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8.35pt" o:ole="">
            <v:imagedata r:id="rId9" o:title=""/>
          </v:shape>
          <o:OLEObject Type="Embed" ProgID="Equation.3" ShapeID="_x0000_i1025" DrawAspect="Content" ObjectID="_1474199384" r:id="rId10"/>
        </w:object>
      </w:r>
      <w:r>
        <w:rPr>
          <w:rFonts w:hint="cs"/>
          <w:rtl/>
        </w:rPr>
        <w:t xml:space="preserve">, ואם העובדה שהטענה מתקיימת עבור </w:t>
      </w:r>
      <w:r w:rsidRPr="008367AB">
        <w:rPr>
          <w:position w:val="-6"/>
        </w:rPr>
        <w:object w:dxaOrig="200" w:dyaOrig="220">
          <v:shape id="_x0000_i1026" type="#_x0000_t75" style="width:9.9pt;height:11.3pt" o:ole="">
            <v:imagedata r:id="rId11" o:title=""/>
          </v:shape>
          <o:OLEObject Type="Embed" ProgID="Equation.3" ShapeID="_x0000_i1026" DrawAspect="Content" ObjectID="_1474199385" r:id="rId12"/>
        </w:object>
      </w:r>
      <w:r>
        <w:rPr>
          <w:rFonts w:hint="cs"/>
          <w:rtl/>
        </w:rPr>
        <w:t xml:space="preserve"> גוררת שהטענה נכונה גם עבור </w:t>
      </w:r>
      <w:r w:rsidRPr="008367AB">
        <w:rPr>
          <w:position w:val="-6"/>
        </w:rPr>
        <w:object w:dxaOrig="499" w:dyaOrig="279">
          <v:shape id="_x0000_i1027" type="#_x0000_t75" style="width:24.7pt;height:14.1pt" o:ole="">
            <v:imagedata r:id="rId13" o:title=""/>
          </v:shape>
          <o:OLEObject Type="Embed" ProgID="Equation.3" ShapeID="_x0000_i1027" DrawAspect="Content" ObjectID="_1474199386" r:id="rId14"/>
        </w:object>
      </w:r>
      <w:r>
        <w:rPr>
          <w:rFonts w:hint="cs"/>
          <w:rtl/>
        </w:rPr>
        <w:t xml:space="preserve">, אז בהכרח הטענה מתקיימת לכל </w:t>
      </w:r>
      <w:r w:rsidRPr="008367AB">
        <w:rPr>
          <w:position w:val="-12"/>
        </w:rPr>
        <w:object w:dxaOrig="639" w:dyaOrig="360">
          <v:shape id="_x0000_i1028" type="#_x0000_t75" style="width:32.45pt;height:18.35pt" o:ole="">
            <v:imagedata r:id="rId15" o:title=""/>
          </v:shape>
          <o:OLEObject Type="Embed" ProgID="Equation.3" ShapeID="_x0000_i1028" DrawAspect="Content" ObjectID="_1474199387" r:id="rId16"/>
        </w:object>
      </w:r>
      <w:r>
        <w:rPr>
          <w:rFonts w:hint="cs"/>
          <w:rtl/>
        </w:rPr>
        <w:t>.</w:t>
      </w:r>
    </w:p>
    <w:p w:rsidR="00542E2B" w:rsidRDefault="00542E2B" w:rsidP="00542E2B">
      <w:pPr>
        <w:bidi/>
        <w:rPr>
          <w:rtl/>
        </w:rPr>
      </w:pPr>
      <w:r>
        <w:rPr>
          <w:rFonts w:hint="cs"/>
          <w:u w:val="single"/>
          <w:rtl/>
        </w:rPr>
        <w:t>תרגיל</w:t>
      </w:r>
      <w:r>
        <w:rPr>
          <w:rFonts w:hint="cs"/>
          <w:rtl/>
        </w:rPr>
        <w:t xml:space="preserve"> : אי-השוויון </w:t>
      </w:r>
      <w:r w:rsidRPr="008367AB">
        <w:rPr>
          <w:position w:val="-6"/>
        </w:rPr>
        <w:object w:dxaOrig="1180" w:dyaOrig="320">
          <v:shape id="_x0000_i1029" type="#_x0000_t75" style="width:59.3pt;height:15.55pt" o:ole="">
            <v:imagedata r:id="rId17" o:title=""/>
          </v:shape>
          <o:OLEObject Type="Embed" ProgID="Equation.3" ShapeID="_x0000_i1029" DrawAspect="Content" ObjectID="_1474199388" r:id="rId18"/>
        </w:object>
      </w:r>
      <w:r>
        <w:rPr>
          <w:rFonts w:hint="cs"/>
          <w:rtl/>
        </w:rPr>
        <w:t xml:space="preserve"> נכון לכל המספרים הטבעיים, החל ממקום מסוים.</w:t>
      </w:r>
    </w:p>
    <w:p w:rsidR="00542E2B" w:rsidRDefault="00542E2B" w:rsidP="00542E2B">
      <w:pPr>
        <w:pStyle w:val="ListParagraph"/>
        <w:numPr>
          <w:ilvl w:val="0"/>
          <w:numId w:val="14"/>
        </w:numPr>
        <w:bidi/>
      </w:pPr>
      <w:r>
        <w:rPr>
          <w:rFonts w:hint="cs"/>
          <w:rtl/>
        </w:rPr>
        <w:t>מצאו את הטבעי הקטן ביותר שעבורו אי-השוויון מתקיים.</w:t>
      </w:r>
    </w:p>
    <w:p w:rsidR="00542E2B" w:rsidRDefault="00542E2B" w:rsidP="00542E2B">
      <w:pPr>
        <w:pStyle w:val="ListParagraph"/>
        <w:numPr>
          <w:ilvl w:val="0"/>
          <w:numId w:val="14"/>
        </w:numPr>
        <w:bidi/>
      </w:pPr>
      <w:r>
        <w:rPr>
          <w:rFonts w:hint="cs"/>
          <w:rtl/>
        </w:rPr>
        <w:t>הוכיחו באמצעות אינדוקציה שאי-השוויון מתקיים לכל טבעי החל מהמספר שמצאנו בסעיף הקודם.</w:t>
      </w:r>
    </w:p>
    <w:p w:rsidR="00542E2B" w:rsidRPr="000C59BD" w:rsidRDefault="00542E2B" w:rsidP="00542E2B">
      <w:pPr>
        <w:bidi/>
        <w:ind w:left="84" w:hanging="142"/>
        <w:rPr>
          <w:sz w:val="20"/>
          <w:szCs w:val="20"/>
          <w:rtl/>
        </w:rPr>
      </w:pPr>
      <w:r w:rsidRPr="000C59BD">
        <w:rPr>
          <w:rFonts w:hint="cs"/>
          <w:sz w:val="20"/>
          <w:szCs w:val="20"/>
          <w:u w:val="single"/>
          <w:rtl/>
        </w:rPr>
        <w:t>פתרון</w:t>
      </w:r>
      <w:r w:rsidRPr="000C59BD">
        <w:rPr>
          <w:rFonts w:hint="cs"/>
          <w:sz w:val="20"/>
          <w:szCs w:val="20"/>
          <w:rtl/>
        </w:rPr>
        <w:t xml:space="preserve"> : </w:t>
      </w:r>
    </w:p>
    <w:p w:rsidR="00542E2B" w:rsidRPr="000C59BD" w:rsidRDefault="00542E2B" w:rsidP="00542E2B">
      <w:pPr>
        <w:pStyle w:val="ListParagraph"/>
        <w:numPr>
          <w:ilvl w:val="0"/>
          <w:numId w:val="15"/>
        </w:numPr>
        <w:bidi/>
        <w:ind w:left="84" w:hanging="142"/>
        <w:rPr>
          <w:sz w:val="20"/>
          <w:szCs w:val="20"/>
        </w:rPr>
      </w:pPr>
      <w:r w:rsidRPr="000C59BD">
        <w:rPr>
          <w:rFonts w:hint="cs"/>
          <w:sz w:val="20"/>
          <w:szCs w:val="20"/>
          <w:rtl/>
        </w:rPr>
        <w:t xml:space="preserve">נציב טבעיים בשני אגפי אי-השוויון, עד שנמצא מספר שעבורו הוא מתקיים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1134"/>
        <w:gridCol w:w="993"/>
      </w:tblGrid>
      <w:tr w:rsidR="00542E2B" w:rsidRPr="00ED399D" w:rsidTr="00920AEA">
        <w:trPr>
          <w:jc w:val="center"/>
        </w:trPr>
        <w:tc>
          <w:tcPr>
            <w:tcW w:w="1184" w:type="dxa"/>
            <w:shd w:val="clear" w:color="auto" w:fill="BFBFBF" w:themeFill="background1" w:themeFillShade="BF"/>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Pr>
            </w:pPr>
            <w:r w:rsidRPr="00ED399D">
              <w:rPr>
                <w:rFonts w:asciiTheme="minorHAnsi" w:eastAsiaTheme="minorEastAsia" w:hAnsiTheme="minorHAnsi" w:cstheme="minorBidi"/>
                <w:position w:val="-6"/>
                <w:sz w:val="20"/>
                <w:szCs w:val="20"/>
              </w:rPr>
              <w:object w:dxaOrig="700" w:dyaOrig="320">
                <v:shape id="_x0000_i1030" type="#_x0000_t75" style="width:35.3pt;height:15.55pt" o:ole="">
                  <v:imagedata r:id="rId19" o:title=""/>
                </v:shape>
                <o:OLEObject Type="Embed" ProgID="Equation.3" ShapeID="_x0000_i1030" DrawAspect="Content" ObjectID="_1474199389" r:id="rId20"/>
              </w:object>
            </w:r>
          </w:p>
        </w:tc>
        <w:tc>
          <w:tcPr>
            <w:tcW w:w="1134" w:type="dxa"/>
            <w:shd w:val="clear" w:color="auto" w:fill="BFBFBF" w:themeFill="background1" w:themeFillShade="BF"/>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Pr>
            </w:pPr>
            <w:r w:rsidRPr="00ED399D">
              <w:rPr>
                <w:rFonts w:asciiTheme="minorHAnsi" w:eastAsiaTheme="minorEastAsia" w:hAnsiTheme="minorHAnsi" w:cstheme="minorBidi"/>
                <w:position w:val="-6"/>
                <w:sz w:val="20"/>
                <w:szCs w:val="20"/>
              </w:rPr>
              <w:object w:dxaOrig="279" w:dyaOrig="320">
                <v:shape id="_x0000_i1031" type="#_x0000_t75" style="width:14.1pt;height:15.55pt" o:ole="">
                  <v:imagedata r:id="rId21" o:title=""/>
                </v:shape>
                <o:OLEObject Type="Embed" ProgID="Equation.3" ShapeID="_x0000_i1031" DrawAspect="Content" ObjectID="_1474199390" r:id="rId22"/>
              </w:object>
            </w:r>
          </w:p>
        </w:tc>
        <w:tc>
          <w:tcPr>
            <w:tcW w:w="993" w:type="dxa"/>
            <w:tcBorders>
              <w:bottom w:val="single" w:sz="4" w:space="0" w:color="auto"/>
            </w:tcBorders>
            <w:shd w:val="clear" w:color="auto" w:fill="BFBFBF" w:themeFill="background1" w:themeFillShade="BF"/>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p>
        </w:tc>
      </w:tr>
      <w:tr w:rsidR="00542E2B" w:rsidRPr="00ED399D" w:rsidTr="00920AEA">
        <w:trPr>
          <w:jc w:val="center"/>
        </w:trPr>
        <w:tc>
          <w:tcPr>
            <w:tcW w:w="118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139" w:dyaOrig="260">
                <v:shape id="_x0000_i1032" type="#_x0000_t75" style="width:7.05pt;height:12.7pt" o:ole="">
                  <v:imagedata r:id="rId23" o:title=""/>
                </v:shape>
                <o:OLEObject Type="Embed" ProgID="Equation.3" ShapeID="_x0000_i1032" DrawAspect="Content" ObjectID="_1474199391" r:id="rId24"/>
              </w:object>
            </w:r>
          </w:p>
        </w:tc>
        <w:tc>
          <w:tcPr>
            <w:tcW w:w="113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139" w:dyaOrig="260">
                <v:shape id="_x0000_i1033" type="#_x0000_t75" style="width:7.05pt;height:12.7pt" o:ole="">
                  <v:imagedata r:id="rId25" o:title=""/>
                </v:shape>
                <o:OLEObject Type="Embed" ProgID="Equation.3" ShapeID="_x0000_i1033" DrawAspect="Content" ObjectID="_1474199392" r:id="rId26"/>
              </w:object>
            </w:r>
          </w:p>
        </w:tc>
        <w:tc>
          <w:tcPr>
            <w:tcW w:w="993" w:type="dxa"/>
            <w:shd w:val="clear" w:color="auto" w:fill="D9D9D9" w:themeFill="background1" w:themeFillShade="D9"/>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Pr>
            </w:pPr>
            <w:r w:rsidRPr="00ED399D">
              <w:rPr>
                <w:rFonts w:asciiTheme="minorHAnsi" w:eastAsiaTheme="minorEastAsia" w:hAnsiTheme="minorHAnsi" w:cstheme="minorBidi"/>
                <w:position w:val="-6"/>
                <w:sz w:val="20"/>
                <w:szCs w:val="20"/>
              </w:rPr>
              <w:object w:dxaOrig="200" w:dyaOrig="279">
                <v:shape id="_x0000_i1034" type="#_x0000_t75" style="width:9.9pt;height:14.1pt" o:ole="">
                  <v:imagedata r:id="rId27" o:title=""/>
                </v:shape>
                <o:OLEObject Type="Embed" ProgID="Equation.3" ShapeID="_x0000_i1034" DrawAspect="Content" ObjectID="_1474199393" r:id="rId28"/>
              </w:object>
            </w:r>
          </w:p>
        </w:tc>
      </w:tr>
      <w:tr w:rsidR="00542E2B" w:rsidRPr="00ED399D" w:rsidTr="00920AEA">
        <w:trPr>
          <w:jc w:val="center"/>
        </w:trPr>
        <w:tc>
          <w:tcPr>
            <w:tcW w:w="118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200" w:dyaOrig="260">
                <v:shape id="_x0000_i1035" type="#_x0000_t75" style="width:9.9pt;height:12.7pt" o:ole="">
                  <v:imagedata r:id="rId29" o:title=""/>
                </v:shape>
                <o:OLEObject Type="Embed" ProgID="Equation.3" ShapeID="_x0000_i1035" DrawAspect="Content" ObjectID="_1474199394" r:id="rId30"/>
              </w:object>
            </w:r>
          </w:p>
        </w:tc>
        <w:tc>
          <w:tcPr>
            <w:tcW w:w="113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180" w:dyaOrig="279">
                <v:shape id="_x0000_i1036" type="#_x0000_t75" style="width:9.2pt;height:14.1pt" o:ole="">
                  <v:imagedata r:id="rId31" o:title=""/>
                </v:shape>
                <o:OLEObject Type="Embed" ProgID="Equation.3" ShapeID="_x0000_i1036" DrawAspect="Content" ObjectID="_1474199395" r:id="rId32"/>
              </w:object>
            </w:r>
          </w:p>
        </w:tc>
        <w:tc>
          <w:tcPr>
            <w:tcW w:w="993" w:type="dxa"/>
            <w:shd w:val="clear" w:color="auto" w:fill="D9D9D9" w:themeFill="background1" w:themeFillShade="D9"/>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139" w:dyaOrig="260">
                <v:shape id="_x0000_i1037" type="#_x0000_t75" style="width:7.05pt;height:12.7pt" o:ole="">
                  <v:imagedata r:id="rId33" o:title=""/>
                </v:shape>
                <o:OLEObject Type="Embed" ProgID="Equation.3" ShapeID="_x0000_i1037" DrawAspect="Content" ObjectID="_1474199396" r:id="rId34"/>
              </w:object>
            </w:r>
          </w:p>
        </w:tc>
      </w:tr>
      <w:tr w:rsidR="00542E2B" w:rsidRPr="00ED399D" w:rsidTr="00920AEA">
        <w:trPr>
          <w:jc w:val="center"/>
        </w:trPr>
        <w:tc>
          <w:tcPr>
            <w:tcW w:w="118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279" w:dyaOrig="279">
                <v:shape id="_x0000_i1038" type="#_x0000_t75" style="width:14.1pt;height:14.1pt" o:ole="">
                  <v:imagedata r:id="rId35" o:title=""/>
                </v:shape>
                <o:OLEObject Type="Embed" ProgID="Equation.3" ShapeID="_x0000_i1038" DrawAspect="Content" ObjectID="_1474199397" r:id="rId36"/>
              </w:object>
            </w:r>
          </w:p>
        </w:tc>
        <w:tc>
          <w:tcPr>
            <w:tcW w:w="113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180" w:dyaOrig="279">
                <v:shape id="_x0000_i1039" type="#_x0000_t75" style="width:9.2pt;height:14.1pt" o:ole="">
                  <v:imagedata r:id="rId37" o:title=""/>
                </v:shape>
                <o:OLEObject Type="Embed" ProgID="Equation.3" ShapeID="_x0000_i1039" DrawAspect="Content" ObjectID="_1474199398" r:id="rId38"/>
              </w:object>
            </w:r>
          </w:p>
        </w:tc>
        <w:tc>
          <w:tcPr>
            <w:tcW w:w="993" w:type="dxa"/>
            <w:shd w:val="clear" w:color="auto" w:fill="D9D9D9" w:themeFill="background1" w:themeFillShade="D9"/>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200" w:dyaOrig="260">
                <v:shape id="_x0000_i1040" type="#_x0000_t75" style="width:9.9pt;height:12.7pt" o:ole="">
                  <v:imagedata r:id="rId39" o:title=""/>
                </v:shape>
                <o:OLEObject Type="Embed" ProgID="Equation.3" ShapeID="_x0000_i1040" DrawAspect="Content" ObjectID="_1474199399" r:id="rId40"/>
              </w:object>
            </w:r>
          </w:p>
        </w:tc>
      </w:tr>
      <w:tr w:rsidR="00542E2B" w:rsidRPr="00ED399D" w:rsidTr="00920AEA">
        <w:trPr>
          <w:jc w:val="center"/>
        </w:trPr>
        <w:tc>
          <w:tcPr>
            <w:tcW w:w="118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320" w:dyaOrig="279">
                <v:shape id="_x0000_i1041" type="#_x0000_t75" style="width:15.55pt;height:14.1pt" o:ole="">
                  <v:imagedata r:id="rId41" o:title=""/>
                </v:shape>
                <o:OLEObject Type="Embed" ProgID="Equation.3" ShapeID="_x0000_i1041" DrawAspect="Content" ObjectID="_1474199400" r:id="rId42"/>
              </w:object>
            </w:r>
          </w:p>
        </w:tc>
        <w:tc>
          <w:tcPr>
            <w:tcW w:w="113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320" w:dyaOrig="279">
                <v:shape id="_x0000_i1042" type="#_x0000_t75" style="width:15.55pt;height:14.1pt" o:ole="">
                  <v:imagedata r:id="rId43" o:title=""/>
                </v:shape>
                <o:OLEObject Type="Embed" ProgID="Equation.3" ShapeID="_x0000_i1042" DrawAspect="Content" ObjectID="_1474199401" r:id="rId44"/>
              </w:object>
            </w:r>
          </w:p>
        </w:tc>
        <w:tc>
          <w:tcPr>
            <w:tcW w:w="993" w:type="dxa"/>
            <w:shd w:val="clear" w:color="auto" w:fill="D9D9D9" w:themeFill="background1" w:themeFillShade="D9"/>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180" w:dyaOrig="279">
                <v:shape id="_x0000_i1043" type="#_x0000_t75" style="width:9.2pt;height:14.1pt" o:ole="">
                  <v:imagedata r:id="rId45" o:title=""/>
                </v:shape>
                <o:OLEObject Type="Embed" ProgID="Equation.3" ShapeID="_x0000_i1043" DrawAspect="Content" ObjectID="_1474199402" r:id="rId46"/>
              </w:object>
            </w:r>
          </w:p>
        </w:tc>
      </w:tr>
      <w:tr w:rsidR="00542E2B" w:rsidRPr="00ED399D" w:rsidTr="00920AEA">
        <w:trPr>
          <w:jc w:val="center"/>
        </w:trPr>
        <w:tc>
          <w:tcPr>
            <w:tcW w:w="118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320" w:dyaOrig="279">
                <v:shape id="_x0000_i1044" type="#_x0000_t75" style="width:15.55pt;height:14.1pt" o:ole="">
                  <v:imagedata r:id="rId47" o:title=""/>
                </v:shape>
                <o:OLEObject Type="Embed" ProgID="Equation.3" ShapeID="_x0000_i1044" DrawAspect="Content" ObjectID="_1474199403" r:id="rId48"/>
              </w:object>
            </w:r>
          </w:p>
        </w:tc>
        <w:tc>
          <w:tcPr>
            <w:tcW w:w="1134" w:type="dxa"/>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279" w:dyaOrig="279">
                <v:shape id="_x0000_i1045" type="#_x0000_t75" style="width:14.1pt;height:14.1pt" o:ole="">
                  <v:imagedata r:id="rId49" o:title=""/>
                </v:shape>
                <o:OLEObject Type="Embed" ProgID="Equation.3" ShapeID="_x0000_i1045" DrawAspect="Content" ObjectID="_1474199404" r:id="rId50"/>
              </w:object>
            </w:r>
          </w:p>
        </w:tc>
        <w:tc>
          <w:tcPr>
            <w:tcW w:w="993" w:type="dxa"/>
            <w:shd w:val="clear" w:color="auto" w:fill="D9D9D9" w:themeFill="background1" w:themeFillShade="D9"/>
            <w:vAlign w:val="center"/>
          </w:tcPr>
          <w:p w:rsidR="00542E2B" w:rsidRPr="00ED399D" w:rsidRDefault="00542E2B" w:rsidP="00920AEA">
            <w:pPr>
              <w:pStyle w:val="ListParagraph"/>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200" w:dyaOrig="260">
                <v:shape id="_x0000_i1046" type="#_x0000_t75" style="width:9.9pt;height:12.7pt" o:ole="">
                  <v:imagedata r:id="rId51" o:title=""/>
                </v:shape>
                <o:OLEObject Type="Embed" ProgID="Equation.3" ShapeID="_x0000_i1046" DrawAspect="Content" ObjectID="_1474199405" r:id="rId52"/>
              </w:object>
            </w:r>
          </w:p>
        </w:tc>
      </w:tr>
    </w:tbl>
    <w:p w:rsidR="00542E2B" w:rsidRPr="000C59BD" w:rsidRDefault="00542E2B" w:rsidP="00542E2B">
      <w:pPr>
        <w:bidi/>
        <w:ind w:left="84" w:hanging="142"/>
        <w:rPr>
          <w:sz w:val="20"/>
          <w:szCs w:val="20"/>
          <w:rtl/>
        </w:rPr>
      </w:pPr>
    </w:p>
    <w:p w:rsidR="00542E2B" w:rsidRPr="000C59BD" w:rsidRDefault="00542E2B" w:rsidP="00542E2B">
      <w:pPr>
        <w:bidi/>
        <w:ind w:left="84" w:hanging="142"/>
        <w:rPr>
          <w:sz w:val="20"/>
          <w:szCs w:val="20"/>
          <w:rtl/>
        </w:rPr>
      </w:pPr>
      <w:r w:rsidRPr="000C59BD">
        <w:rPr>
          <w:rFonts w:hint="cs"/>
          <w:sz w:val="20"/>
          <w:szCs w:val="20"/>
          <w:rtl/>
        </w:rPr>
        <w:t xml:space="preserve">כלומר, </w:t>
      </w:r>
      <w:r w:rsidRPr="000C59BD">
        <w:rPr>
          <w:position w:val="-4"/>
          <w:sz w:val="20"/>
          <w:szCs w:val="20"/>
        </w:rPr>
        <w:object w:dxaOrig="200" w:dyaOrig="260">
          <v:shape id="_x0000_i1047" type="#_x0000_t75" style="width:9.9pt;height:12.7pt" o:ole="">
            <v:imagedata r:id="rId51" o:title=""/>
          </v:shape>
          <o:OLEObject Type="Embed" ProgID="Equation.3" ShapeID="_x0000_i1047" DrawAspect="Content" ObjectID="_1474199406" r:id="rId53"/>
        </w:object>
      </w:r>
      <w:r w:rsidRPr="000C59BD">
        <w:rPr>
          <w:rFonts w:hint="cs"/>
          <w:sz w:val="20"/>
          <w:szCs w:val="20"/>
          <w:rtl/>
        </w:rPr>
        <w:t xml:space="preserve"> הינו הטבעי הקטן ביותר שעבורו אי-השוויון מתקיים.</w:t>
      </w:r>
    </w:p>
    <w:p w:rsidR="00542E2B" w:rsidRPr="000C59BD" w:rsidRDefault="00542E2B" w:rsidP="00542E2B">
      <w:pPr>
        <w:pStyle w:val="ListParagraph"/>
        <w:numPr>
          <w:ilvl w:val="0"/>
          <w:numId w:val="15"/>
        </w:numPr>
        <w:bidi/>
        <w:ind w:left="84" w:hanging="142"/>
        <w:rPr>
          <w:sz w:val="20"/>
          <w:szCs w:val="20"/>
        </w:rPr>
      </w:pPr>
      <w:r w:rsidRPr="000C59BD">
        <w:rPr>
          <w:rFonts w:hint="cs"/>
          <w:sz w:val="20"/>
          <w:szCs w:val="20"/>
          <w:rtl/>
        </w:rPr>
        <w:lastRenderedPageBreak/>
        <w:t xml:space="preserve">נשתמש באינדוקציה ע"מ להראות שלכל </w:t>
      </w:r>
      <w:r w:rsidRPr="000C59BD">
        <w:rPr>
          <w:position w:val="-6"/>
          <w:sz w:val="20"/>
          <w:szCs w:val="20"/>
        </w:rPr>
        <w:object w:dxaOrig="560" w:dyaOrig="279">
          <v:shape id="_x0000_i1048" type="#_x0000_t75" style="width:27.55pt;height:14.1pt" o:ole="">
            <v:imagedata r:id="rId54" o:title=""/>
          </v:shape>
          <o:OLEObject Type="Embed" ProgID="Equation.3" ShapeID="_x0000_i1048" DrawAspect="Content" ObjectID="_1474199407" r:id="rId55"/>
        </w:object>
      </w:r>
      <w:r w:rsidRPr="000C59BD">
        <w:rPr>
          <w:rFonts w:hint="cs"/>
          <w:sz w:val="20"/>
          <w:szCs w:val="20"/>
          <w:rtl/>
        </w:rPr>
        <w:t xml:space="preserve"> מתקיים </w:t>
      </w:r>
      <w:r w:rsidRPr="000C59BD">
        <w:rPr>
          <w:position w:val="-6"/>
          <w:sz w:val="20"/>
          <w:szCs w:val="20"/>
        </w:rPr>
        <w:object w:dxaOrig="1180" w:dyaOrig="320">
          <v:shape id="_x0000_i1049" type="#_x0000_t75" style="width:59.3pt;height:15.55pt" o:ole="">
            <v:imagedata r:id="rId56" o:title=""/>
          </v:shape>
          <o:OLEObject Type="Embed" ProgID="Equation.3" ShapeID="_x0000_i1049" DrawAspect="Content" ObjectID="_1474199408" r:id="rId57"/>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u w:val="single"/>
          <w:rtl/>
        </w:rPr>
        <w:t>מקרה בסיס</w:t>
      </w:r>
      <w:r w:rsidRPr="000C59BD">
        <w:rPr>
          <w:rFonts w:hint="cs"/>
          <w:sz w:val="20"/>
          <w:szCs w:val="20"/>
          <w:rtl/>
        </w:rPr>
        <w:t xml:space="preserve"> - </w:t>
      </w:r>
      <w:r w:rsidRPr="000C59BD">
        <w:rPr>
          <w:position w:val="-6"/>
          <w:sz w:val="20"/>
          <w:szCs w:val="20"/>
        </w:rPr>
        <w:object w:dxaOrig="580" w:dyaOrig="279">
          <v:shape id="_x0000_i1050" type="#_x0000_t75" style="width:28.95pt;height:14.1pt" o:ole="">
            <v:imagedata r:id="rId58" o:title=""/>
          </v:shape>
          <o:OLEObject Type="Embed" ProgID="Equation.3" ShapeID="_x0000_i1050" DrawAspect="Content" ObjectID="_1474199409" r:id="rId59"/>
        </w:object>
      </w:r>
      <w:r w:rsidRPr="000C59BD">
        <w:rPr>
          <w:rFonts w:hint="cs"/>
          <w:sz w:val="20"/>
          <w:szCs w:val="20"/>
          <w:rtl/>
        </w:rPr>
        <w:t xml:space="preserve"> : ראינו בסעיף הקודם כי : </w:t>
      </w:r>
      <w:r w:rsidRPr="000C59BD">
        <w:rPr>
          <w:position w:val="-6"/>
          <w:sz w:val="20"/>
          <w:szCs w:val="20"/>
        </w:rPr>
        <w:object w:dxaOrig="2299" w:dyaOrig="320">
          <v:shape id="_x0000_i1051" type="#_x0000_t75" style="width:115.05pt;height:15.55pt" o:ole="">
            <v:imagedata r:id="rId60" o:title=""/>
          </v:shape>
          <o:OLEObject Type="Embed" ProgID="Equation.3" ShapeID="_x0000_i1051" DrawAspect="Content" ObjectID="_1474199410" r:id="rId61"/>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u w:val="single"/>
          <w:rtl/>
        </w:rPr>
        <w:t>הנחת האינדוקציה</w:t>
      </w:r>
      <w:r w:rsidRPr="000C59BD">
        <w:rPr>
          <w:rFonts w:hint="cs"/>
          <w:sz w:val="20"/>
          <w:szCs w:val="20"/>
          <w:rtl/>
        </w:rPr>
        <w:t xml:space="preserve"> : נניח את קיום אי-השוויון עבור </w:t>
      </w:r>
      <w:r w:rsidRPr="000C59BD">
        <w:rPr>
          <w:position w:val="-6"/>
          <w:sz w:val="20"/>
          <w:szCs w:val="20"/>
        </w:rPr>
        <w:object w:dxaOrig="960" w:dyaOrig="279">
          <v:shape id="_x0000_i1052" type="#_x0000_t75" style="width:48pt;height:14.1pt" o:ole="">
            <v:imagedata r:id="rId62" o:title=""/>
          </v:shape>
          <o:OLEObject Type="Embed" ProgID="Equation.3" ShapeID="_x0000_i1052" DrawAspect="Content" ObjectID="_1474199411" r:id="rId63"/>
        </w:object>
      </w:r>
      <w:r w:rsidRPr="000C59BD">
        <w:rPr>
          <w:rFonts w:hint="cs"/>
          <w:sz w:val="20"/>
          <w:szCs w:val="20"/>
          <w:rtl/>
        </w:rPr>
        <w:t xml:space="preserve">, כלומר נניח כי : </w:t>
      </w:r>
      <w:r w:rsidRPr="000C59BD">
        <w:rPr>
          <w:position w:val="-6"/>
          <w:sz w:val="20"/>
          <w:szCs w:val="20"/>
        </w:rPr>
        <w:object w:dxaOrig="1200" w:dyaOrig="320">
          <v:shape id="_x0000_i1053" type="#_x0000_t75" style="width:60pt;height:15.55pt" o:ole="">
            <v:imagedata r:id="rId64" o:title=""/>
          </v:shape>
          <o:OLEObject Type="Embed" ProgID="Equation.3" ShapeID="_x0000_i1053" DrawAspect="Content" ObjectID="_1474199412" r:id="rId65"/>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u w:val="single"/>
          <w:rtl/>
        </w:rPr>
        <w:t>צעד האינדוקציה</w:t>
      </w:r>
      <w:r w:rsidRPr="000C59BD">
        <w:rPr>
          <w:rFonts w:hint="cs"/>
          <w:sz w:val="20"/>
          <w:szCs w:val="20"/>
          <w:rtl/>
        </w:rPr>
        <w:t xml:space="preserve"> : נוכיח שאי-השוויון מתקיים גם עבור </w:t>
      </w:r>
      <w:r w:rsidRPr="000C59BD">
        <w:rPr>
          <w:position w:val="-6"/>
          <w:sz w:val="20"/>
          <w:szCs w:val="20"/>
        </w:rPr>
        <w:object w:dxaOrig="880" w:dyaOrig="279">
          <v:shape id="_x0000_i1054" type="#_x0000_t75" style="width:43.75pt;height:14.1pt" o:ole="">
            <v:imagedata r:id="rId66" o:title=""/>
          </v:shape>
          <o:OLEObject Type="Embed" ProgID="Equation.3" ShapeID="_x0000_i1054" DrawAspect="Content" ObjectID="_1474199413" r:id="rId67"/>
        </w:object>
      </w:r>
      <w:r w:rsidRPr="000C59BD">
        <w:rPr>
          <w:rFonts w:hint="cs"/>
          <w:sz w:val="20"/>
          <w:szCs w:val="20"/>
          <w:rtl/>
        </w:rPr>
        <w:t xml:space="preserve">, כלומר : </w:t>
      </w:r>
      <w:r w:rsidRPr="000C59BD">
        <w:rPr>
          <w:position w:val="-10"/>
          <w:sz w:val="20"/>
          <w:szCs w:val="20"/>
        </w:rPr>
        <w:object w:dxaOrig="1780" w:dyaOrig="380">
          <v:shape id="_x0000_i1055" type="#_x0000_t75" style="width:88.25pt;height:19.05pt" o:ole="">
            <v:imagedata r:id="rId68" o:title=""/>
          </v:shape>
          <o:OLEObject Type="Embed" ProgID="Equation.3" ShapeID="_x0000_i1055" DrawAspect="Content" ObjectID="_1474199414" r:id="rId69"/>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rtl/>
        </w:rPr>
        <w:t xml:space="preserve">ע"פ הנחת האינדוקציה : </w:t>
      </w:r>
      <w:r w:rsidRPr="000C59BD">
        <w:rPr>
          <w:position w:val="-10"/>
          <w:sz w:val="20"/>
          <w:szCs w:val="20"/>
        </w:rPr>
        <w:object w:dxaOrig="3360" w:dyaOrig="360">
          <v:shape id="_x0000_i1056" type="#_x0000_t75" style="width:168pt;height:18.35pt" o:ole="">
            <v:imagedata r:id="rId70" o:title=""/>
          </v:shape>
          <o:OLEObject Type="Embed" ProgID="Equation.3" ShapeID="_x0000_i1056" DrawAspect="Content" ObjectID="_1474199415" r:id="rId71"/>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rtl/>
        </w:rPr>
        <w:t xml:space="preserve">נשים לב כי : </w:t>
      </w:r>
      <w:r w:rsidRPr="000C59BD">
        <w:rPr>
          <w:position w:val="-10"/>
          <w:sz w:val="20"/>
          <w:szCs w:val="20"/>
        </w:rPr>
        <w:object w:dxaOrig="4340" w:dyaOrig="380">
          <v:shape id="_x0000_i1057" type="#_x0000_t75" style="width:216.7pt;height:19.05pt" o:ole="">
            <v:imagedata r:id="rId72" o:title=""/>
          </v:shape>
          <o:OLEObject Type="Embed" ProgID="Equation.3" ShapeID="_x0000_i1057" DrawAspect="Content" ObjectID="_1474199416" r:id="rId73"/>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rtl/>
        </w:rPr>
        <w:t xml:space="preserve">נמצא עבור אלו ערכים של </w:t>
      </w:r>
      <w:r w:rsidRPr="000C59BD">
        <w:rPr>
          <w:position w:val="-6"/>
          <w:sz w:val="20"/>
          <w:szCs w:val="20"/>
        </w:rPr>
        <w:object w:dxaOrig="200" w:dyaOrig="279">
          <v:shape id="_x0000_i1058" type="#_x0000_t75" style="width:9.9pt;height:14.1pt" o:ole="">
            <v:imagedata r:id="rId74" o:title=""/>
          </v:shape>
          <o:OLEObject Type="Embed" ProgID="Equation.3" ShapeID="_x0000_i1058" DrawAspect="Content" ObjectID="_1474199417" r:id="rId75"/>
        </w:object>
      </w:r>
      <w:r w:rsidRPr="000C59BD">
        <w:rPr>
          <w:rFonts w:hint="cs"/>
          <w:sz w:val="20"/>
          <w:szCs w:val="20"/>
          <w:rtl/>
        </w:rPr>
        <w:t xml:space="preserve"> מתקיים </w:t>
      </w:r>
      <w:r w:rsidRPr="000C59BD">
        <w:rPr>
          <w:position w:val="-6"/>
          <w:sz w:val="20"/>
          <w:szCs w:val="20"/>
        </w:rPr>
        <w:object w:dxaOrig="2220" w:dyaOrig="320">
          <v:shape id="_x0000_i1059" type="#_x0000_t75" style="width:110.8pt;height:15.55pt" o:ole="">
            <v:imagedata r:id="rId76" o:title=""/>
          </v:shape>
          <o:OLEObject Type="Embed" ProgID="Equation.3" ShapeID="_x0000_i1059" DrawAspect="Content" ObjectID="_1474199418" r:id="rId77"/>
        </w:object>
      </w:r>
      <w:r w:rsidRPr="000C59BD">
        <w:rPr>
          <w:rFonts w:hint="cs"/>
          <w:sz w:val="20"/>
          <w:szCs w:val="20"/>
          <w:rtl/>
        </w:rPr>
        <w:t xml:space="preserve">, כלומר לאילו ערכים מתקיים : </w:t>
      </w:r>
      <w:r w:rsidRPr="000C59BD">
        <w:rPr>
          <w:position w:val="-10"/>
          <w:sz w:val="20"/>
          <w:szCs w:val="20"/>
        </w:rPr>
        <w:object w:dxaOrig="4180" w:dyaOrig="360">
          <v:shape id="_x0000_i1060" type="#_x0000_t75" style="width:207.55pt;height:18.35pt" o:ole="">
            <v:imagedata r:id="rId78" o:title=""/>
          </v:shape>
          <o:OLEObject Type="Embed" ProgID="Equation.3" ShapeID="_x0000_i1060" DrawAspect="Content" ObjectID="_1474199419" r:id="rId79"/>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position w:val="-6"/>
          <w:sz w:val="20"/>
          <w:szCs w:val="20"/>
        </w:rPr>
        <w:object w:dxaOrig="1219" w:dyaOrig="320">
          <v:shape id="_x0000_i1061" type="#_x0000_t75" style="width:60.7pt;height:15.55pt" o:ole="">
            <v:imagedata r:id="rId80" o:title=""/>
          </v:shape>
          <o:OLEObject Type="Embed" ProgID="Equation.3" ShapeID="_x0000_i1061" DrawAspect="Content" ObjectID="_1474199420" r:id="rId81"/>
        </w:object>
      </w:r>
      <w:r w:rsidRPr="000C59BD">
        <w:rPr>
          <w:rFonts w:hint="cs"/>
          <w:sz w:val="20"/>
          <w:szCs w:val="20"/>
          <w:rtl/>
        </w:rPr>
        <w:t xml:space="preserve"> הינה פונק' ריבועית עם </w:t>
      </w:r>
      <w:r w:rsidRPr="000C59BD">
        <w:rPr>
          <w:position w:val="-10"/>
          <w:sz w:val="20"/>
          <w:szCs w:val="20"/>
        </w:rPr>
        <w:object w:dxaOrig="2200" w:dyaOrig="320">
          <v:shape id="_x0000_i1062" type="#_x0000_t75" style="width:110.1pt;height:15.55pt" o:ole="">
            <v:imagedata r:id="rId82" o:title=""/>
          </v:shape>
          <o:OLEObject Type="Embed" ProgID="Equation.3" ShapeID="_x0000_i1062" DrawAspect="Content" ObjectID="_1474199421" r:id="rId83"/>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rtl/>
        </w:rPr>
        <w:t xml:space="preserve">שורשיה יהיו : </w:t>
      </w:r>
      <w:r w:rsidRPr="000C59BD">
        <w:rPr>
          <w:position w:val="-24"/>
          <w:sz w:val="20"/>
          <w:szCs w:val="20"/>
        </w:rPr>
        <w:object w:dxaOrig="5400" w:dyaOrig="740">
          <v:shape id="_x0000_i1063" type="#_x0000_t75" style="width:270.35pt;height:36.7pt" o:ole="">
            <v:imagedata r:id="rId84" o:title=""/>
          </v:shape>
          <o:OLEObject Type="Embed" ProgID="Equation.3" ShapeID="_x0000_i1063" DrawAspect="Content" ObjectID="_1474199422" r:id="rId85"/>
        </w:object>
      </w:r>
      <w:r w:rsidRPr="000C59BD">
        <w:rPr>
          <w:rFonts w:hint="cs"/>
          <w:sz w:val="20"/>
          <w:szCs w:val="20"/>
          <w:rtl/>
        </w:rPr>
        <w:t>.</w:t>
      </w:r>
    </w:p>
    <w:p w:rsidR="00542E2B" w:rsidRPr="000C59BD" w:rsidRDefault="00542E2B" w:rsidP="00542E2B">
      <w:pPr>
        <w:pStyle w:val="ListParagraph"/>
        <w:bidi/>
        <w:ind w:left="84" w:hanging="142"/>
        <w:rPr>
          <w:sz w:val="20"/>
          <w:szCs w:val="20"/>
          <w:rtl/>
        </w:rPr>
      </w:pPr>
      <w:r w:rsidRPr="000C59BD">
        <w:rPr>
          <w:rFonts w:hint="cs"/>
          <w:sz w:val="20"/>
          <w:szCs w:val="20"/>
          <w:rtl/>
        </w:rPr>
        <w:t xml:space="preserve">נשים לב כי </w:t>
      </w:r>
      <w:r w:rsidRPr="000C59BD">
        <w:rPr>
          <w:position w:val="-6"/>
          <w:sz w:val="20"/>
          <w:szCs w:val="20"/>
        </w:rPr>
        <w:object w:dxaOrig="940" w:dyaOrig="279">
          <v:shape id="_x0000_i1064" type="#_x0000_t75" style="width:47.3pt;height:14.1pt" o:ole="">
            <v:imagedata r:id="rId86" o:title=""/>
          </v:shape>
          <o:OLEObject Type="Embed" ProgID="Equation.3" ShapeID="_x0000_i1064" DrawAspect="Content" ObjectID="_1474199423" r:id="rId87"/>
        </w:object>
      </w:r>
      <w:r w:rsidRPr="000C59BD">
        <w:rPr>
          <w:rFonts w:hint="cs"/>
          <w:sz w:val="20"/>
          <w:szCs w:val="20"/>
          <w:rtl/>
        </w:rPr>
        <w:t xml:space="preserve">, ולכן לכל </w:t>
      </w:r>
      <w:r w:rsidRPr="000C59BD">
        <w:rPr>
          <w:position w:val="-6"/>
          <w:sz w:val="20"/>
          <w:szCs w:val="20"/>
        </w:rPr>
        <w:object w:dxaOrig="200" w:dyaOrig="279">
          <v:shape id="_x0000_i1065" type="#_x0000_t75" style="width:9.9pt;height:14.1pt" o:ole="">
            <v:imagedata r:id="rId88" o:title=""/>
          </v:shape>
          <o:OLEObject Type="Embed" ProgID="Equation.3" ShapeID="_x0000_i1065" DrawAspect="Content" ObjectID="_1474199424" r:id="rId89"/>
        </w:object>
      </w:r>
      <w:r w:rsidRPr="000C59BD">
        <w:rPr>
          <w:rFonts w:hint="cs"/>
          <w:sz w:val="20"/>
          <w:szCs w:val="20"/>
          <w:rtl/>
        </w:rPr>
        <w:t xml:space="preserve"> שגדול מהשורש הגדול </w:t>
      </w:r>
      <w:r w:rsidRPr="000C59BD">
        <w:rPr>
          <w:position w:val="-24"/>
          <w:sz w:val="20"/>
          <w:szCs w:val="20"/>
        </w:rPr>
        <w:object w:dxaOrig="3980" w:dyaOrig="680">
          <v:shape id="_x0000_i1066" type="#_x0000_t75" style="width:199.05pt;height:33.9pt" o:ole="">
            <v:imagedata r:id="rId90" o:title=""/>
          </v:shape>
          <o:OLEObject Type="Embed" ProgID="Equation.3" ShapeID="_x0000_i1066" DrawAspect="Content" ObjectID="_1474199425" r:id="rId91"/>
        </w:object>
      </w:r>
      <w:r w:rsidRPr="000C59BD">
        <w:rPr>
          <w:rFonts w:hint="cs"/>
          <w:sz w:val="20"/>
          <w:szCs w:val="20"/>
          <w:rtl/>
        </w:rPr>
        <w:t xml:space="preserve"> הפונק' הריבועית חיובית, ובפרט עבור </w:t>
      </w:r>
      <w:r w:rsidRPr="000C59BD">
        <w:rPr>
          <w:position w:val="-6"/>
          <w:sz w:val="20"/>
          <w:szCs w:val="20"/>
        </w:rPr>
        <w:object w:dxaOrig="940" w:dyaOrig="279">
          <v:shape id="_x0000_i1067" type="#_x0000_t75" style="width:47.3pt;height:14.1pt" o:ole="">
            <v:imagedata r:id="rId92" o:title=""/>
          </v:shape>
          <o:OLEObject Type="Embed" ProgID="Equation.3" ShapeID="_x0000_i1067" DrawAspect="Content" ObjectID="_1474199426" r:id="rId93"/>
        </w:object>
      </w:r>
      <w:r w:rsidRPr="000C59BD">
        <w:rPr>
          <w:rFonts w:hint="cs"/>
          <w:sz w:val="20"/>
          <w:szCs w:val="20"/>
          <w:rtl/>
        </w:rPr>
        <w:t>.</w:t>
      </w:r>
    </w:p>
    <w:p w:rsidR="00542E2B" w:rsidRPr="000C59BD" w:rsidRDefault="00542E2B" w:rsidP="00542E2B">
      <w:pPr>
        <w:pStyle w:val="ListParagraph"/>
        <w:tabs>
          <w:tab w:val="left" w:pos="2831"/>
        </w:tabs>
        <w:bidi/>
        <w:ind w:left="84" w:hanging="142"/>
        <w:rPr>
          <w:sz w:val="20"/>
          <w:szCs w:val="20"/>
          <w:rtl/>
        </w:rPr>
      </w:pPr>
      <w:r w:rsidRPr="000C59BD">
        <w:rPr>
          <w:rFonts w:hint="cs"/>
          <w:sz w:val="20"/>
          <w:szCs w:val="20"/>
          <w:rtl/>
        </w:rPr>
        <w:t xml:space="preserve">כלומר, קיבלנו כי : </w:t>
      </w:r>
      <w:r w:rsidRPr="000C59BD">
        <w:rPr>
          <w:position w:val="-6"/>
          <w:sz w:val="20"/>
          <w:szCs w:val="20"/>
        </w:rPr>
        <w:object w:dxaOrig="2220" w:dyaOrig="320">
          <v:shape id="_x0000_i1068" type="#_x0000_t75" style="width:110.8pt;height:15.55pt" o:ole="">
            <v:imagedata r:id="rId94" o:title=""/>
          </v:shape>
          <o:OLEObject Type="Embed" ProgID="Equation.3" ShapeID="_x0000_i1068" DrawAspect="Content" ObjectID="_1474199427" r:id="rId95"/>
        </w:object>
      </w:r>
      <w:r w:rsidRPr="000C59BD">
        <w:rPr>
          <w:rFonts w:hint="cs"/>
          <w:sz w:val="20"/>
          <w:szCs w:val="20"/>
          <w:rtl/>
        </w:rPr>
        <w:t xml:space="preserve"> לכל </w:t>
      </w:r>
      <w:r w:rsidRPr="000C59BD">
        <w:rPr>
          <w:position w:val="-6"/>
          <w:sz w:val="20"/>
          <w:szCs w:val="20"/>
        </w:rPr>
        <w:object w:dxaOrig="580" w:dyaOrig="279">
          <v:shape id="_x0000_i1069" type="#_x0000_t75" style="width:28.25pt;height:14.1pt" o:ole="">
            <v:imagedata r:id="rId96" o:title=""/>
          </v:shape>
          <o:OLEObject Type="Embed" ProgID="Equation.3" ShapeID="_x0000_i1069" DrawAspect="Content" ObjectID="_1474199428" r:id="rId97"/>
        </w:object>
      </w:r>
      <w:r w:rsidRPr="000C59BD">
        <w:rPr>
          <w:rFonts w:hint="cs"/>
          <w:sz w:val="20"/>
          <w:szCs w:val="20"/>
          <w:rtl/>
        </w:rPr>
        <w:t xml:space="preserve">, ומכאן כי </w:t>
      </w:r>
      <w:r w:rsidRPr="000C59BD">
        <w:rPr>
          <w:sz w:val="20"/>
          <w:szCs w:val="20"/>
        </w:rPr>
        <w:t>:</w:t>
      </w:r>
      <w:r w:rsidRPr="000C59BD">
        <w:rPr>
          <w:rFonts w:hint="cs"/>
          <w:sz w:val="20"/>
          <w:szCs w:val="20"/>
          <w:rtl/>
        </w:rPr>
        <w:t xml:space="preserve">  </w:t>
      </w:r>
      <w:r w:rsidRPr="000C59BD">
        <w:rPr>
          <w:position w:val="-10"/>
          <w:sz w:val="20"/>
          <w:szCs w:val="20"/>
        </w:rPr>
        <w:object w:dxaOrig="4160" w:dyaOrig="380">
          <v:shape id="_x0000_i1070" type="#_x0000_t75" style="width:207.55pt;height:19.05pt" o:ole="">
            <v:imagedata r:id="rId98" o:title=""/>
          </v:shape>
          <o:OLEObject Type="Embed" ProgID="Equation.3" ShapeID="_x0000_i1070" DrawAspect="Content" ObjectID="_1474199429" r:id="rId99"/>
        </w:object>
      </w:r>
      <w:r w:rsidRPr="000C59BD">
        <w:rPr>
          <w:rFonts w:hint="cs"/>
          <w:sz w:val="20"/>
          <w:szCs w:val="20"/>
          <w:rtl/>
        </w:rPr>
        <w:t xml:space="preserve">. לכן אי-השוויון מתקיים עבור </w:t>
      </w:r>
      <w:r w:rsidRPr="000C59BD">
        <w:rPr>
          <w:position w:val="-6"/>
          <w:sz w:val="20"/>
          <w:szCs w:val="20"/>
        </w:rPr>
        <w:object w:dxaOrig="499" w:dyaOrig="279">
          <v:shape id="_x0000_i1071" type="#_x0000_t75" style="width:24.7pt;height:14.1pt" o:ole="">
            <v:imagedata r:id="rId100" o:title=""/>
          </v:shape>
          <o:OLEObject Type="Embed" ProgID="Equation.3" ShapeID="_x0000_i1071" DrawAspect="Content" ObjectID="_1474199430" r:id="rId101"/>
        </w:object>
      </w:r>
      <w:r w:rsidRPr="000C59BD">
        <w:rPr>
          <w:rFonts w:hint="cs"/>
          <w:sz w:val="20"/>
          <w:szCs w:val="20"/>
          <w:rtl/>
        </w:rPr>
        <w:t>, כנדרש.</w:t>
      </w:r>
    </w:p>
    <w:p w:rsidR="00542E2B" w:rsidRDefault="00542E2B" w:rsidP="00542E2B">
      <w:pPr>
        <w:tabs>
          <w:tab w:val="left" w:pos="2831"/>
        </w:tabs>
        <w:bidi/>
        <w:ind w:left="84" w:hanging="142"/>
        <w:rPr>
          <w:rtl/>
        </w:rPr>
      </w:pPr>
      <w:r>
        <w:rPr>
          <w:rFonts w:hint="cs"/>
          <w:u w:val="single"/>
          <w:rtl/>
        </w:rPr>
        <w:t>תרגיל</w:t>
      </w:r>
      <w:r>
        <w:rPr>
          <w:rFonts w:hint="cs"/>
          <w:rtl/>
        </w:rPr>
        <w:t xml:space="preserve"> : הוכיחו כי לכל </w:t>
      </w:r>
      <w:r w:rsidRPr="00926AAF">
        <w:rPr>
          <w:position w:val="-6"/>
        </w:rPr>
        <w:object w:dxaOrig="200" w:dyaOrig="220">
          <v:shape id="_x0000_i1072" type="#_x0000_t75" style="width:9.9pt;height:11.3pt" o:ole="">
            <v:imagedata r:id="rId102" o:title=""/>
          </v:shape>
          <o:OLEObject Type="Embed" ProgID="Equation.3" ShapeID="_x0000_i1072" DrawAspect="Content" ObjectID="_1474199431" r:id="rId103"/>
        </w:object>
      </w:r>
      <w:r>
        <w:rPr>
          <w:rFonts w:hint="cs"/>
          <w:rtl/>
        </w:rPr>
        <w:t xml:space="preserve"> טבעי מתקיים : </w:t>
      </w:r>
      <w:r w:rsidRPr="006F0250">
        <w:rPr>
          <w:position w:val="-30"/>
        </w:rPr>
        <w:object w:dxaOrig="1900" w:dyaOrig="680">
          <v:shape id="_x0000_i1073" type="#_x0000_t75" style="width:95.3pt;height:34.6pt" o:ole="">
            <v:imagedata r:id="rId104" o:title=""/>
          </v:shape>
          <o:OLEObject Type="Embed" ProgID="Equation.3" ShapeID="_x0000_i1073" DrawAspect="Content" ObjectID="_1474199432" r:id="rId105"/>
        </w:object>
      </w:r>
      <w:r>
        <w:rPr>
          <w:rFonts w:hint="cs"/>
          <w:rtl/>
        </w:rPr>
        <w:t xml:space="preserve">, כאשר </w:t>
      </w:r>
      <w:r w:rsidRPr="006F0250">
        <w:rPr>
          <w:position w:val="-10"/>
        </w:rPr>
        <w:object w:dxaOrig="780" w:dyaOrig="320">
          <v:shape id="_x0000_i1074" type="#_x0000_t75" style="width:38.8pt;height:16.25pt" o:ole="">
            <v:imagedata r:id="rId106" o:title=""/>
          </v:shape>
          <o:OLEObject Type="Embed" ProgID="Equation.3" ShapeID="_x0000_i1074" DrawAspect="Content" ObjectID="_1474199433" r:id="rId107"/>
        </w:object>
      </w:r>
      <w:r>
        <w:rPr>
          <w:rFonts w:hint="cs"/>
          <w:rtl/>
        </w:rPr>
        <w:t>.</w:t>
      </w:r>
    </w:p>
    <w:p w:rsidR="00542E2B" w:rsidRPr="000C59BD" w:rsidRDefault="00542E2B" w:rsidP="00542E2B">
      <w:pPr>
        <w:tabs>
          <w:tab w:val="left" w:pos="2831"/>
        </w:tabs>
        <w:bidi/>
        <w:ind w:left="84" w:hanging="142"/>
        <w:rPr>
          <w:sz w:val="20"/>
          <w:szCs w:val="20"/>
          <w:rtl/>
        </w:rPr>
      </w:pPr>
      <w:r w:rsidRPr="000C59BD">
        <w:rPr>
          <w:rFonts w:hint="cs"/>
          <w:sz w:val="20"/>
          <w:szCs w:val="20"/>
          <w:u w:val="single"/>
          <w:rtl/>
        </w:rPr>
        <w:t>פתרון</w:t>
      </w:r>
      <w:r w:rsidRPr="000C59BD">
        <w:rPr>
          <w:rFonts w:hint="cs"/>
          <w:sz w:val="20"/>
          <w:szCs w:val="20"/>
          <w:rtl/>
        </w:rPr>
        <w:t xml:space="preserve"> : נוכיח באמצעות אינדוקציה.</w:t>
      </w:r>
    </w:p>
    <w:p w:rsidR="00542E2B" w:rsidRPr="000C59BD" w:rsidRDefault="00542E2B" w:rsidP="00542E2B">
      <w:pPr>
        <w:tabs>
          <w:tab w:val="left" w:pos="2831"/>
        </w:tabs>
        <w:bidi/>
        <w:ind w:left="84" w:hanging="142"/>
        <w:rPr>
          <w:sz w:val="20"/>
          <w:szCs w:val="20"/>
          <w:rtl/>
        </w:rPr>
      </w:pPr>
      <w:r w:rsidRPr="000C59BD">
        <w:rPr>
          <w:rFonts w:hint="cs"/>
          <w:sz w:val="20"/>
          <w:szCs w:val="20"/>
          <w:u w:val="single"/>
          <w:rtl/>
        </w:rPr>
        <w:t>מקרה בסיס</w:t>
      </w:r>
      <w:r w:rsidRPr="000C59BD">
        <w:rPr>
          <w:rFonts w:hint="cs"/>
          <w:sz w:val="20"/>
          <w:szCs w:val="20"/>
          <w:rtl/>
        </w:rPr>
        <w:t xml:space="preserve"> - </w:t>
      </w:r>
      <w:r w:rsidRPr="000C59BD">
        <w:rPr>
          <w:position w:val="-6"/>
          <w:sz w:val="20"/>
          <w:szCs w:val="20"/>
        </w:rPr>
        <w:object w:dxaOrig="560" w:dyaOrig="279">
          <v:shape id="_x0000_i1075" type="#_x0000_t75" style="width:28.25pt;height:14.1pt" o:ole="">
            <v:imagedata r:id="rId108" o:title=""/>
          </v:shape>
          <o:OLEObject Type="Embed" ProgID="Equation.3" ShapeID="_x0000_i1075" DrawAspect="Content" ObjectID="_1474199434" r:id="rId109"/>
        </w:object>
      </w:r>
      <w:r w:rsidRPr="000C59BD">
        <w:rPr>
          <w:rFonts w:hint="cs"/>
          <w:sz w:val="20"/>
          <w:szCs w:val="20"/>
          <w:rtl/>
        </w:rPr>
        <w:t xml:space="preserve"> : נציב </w:t>
      </w:r>
      <w:r w:rsidRPr="000C59BD">
        <w:rPr>
          <w:position w:val="-6"/>
          <w:sz w:val="20"/>
          <w:szCs w:val="20"/>
        </w:rPr>
        <w:object w:dxaOrig="560" w:dyaOrig="279">
          <v:shape id="_x0000_i1076" type="#_x0000_t75" style="width:28.25pt;height:14.1pt" o:ole="">
            <v:imagedata r:id="rId110" o:title=""/>
          </v:shape>
          <o:OLEObject Type="Embed" ProgID="Equation.3" ShapeID="_x0000_i1076" DrawAspect="Content" ObjectID="_1474199435" r:id="rId111"/>
        </w:object>
      </w:r>
      <w:r w:rsidRPr="000C59BD">
        <w:rPr>
          <w:rFonts w:hint="cs"/>
          <w:sz w:val="20"/>
          <w:szCs w:val="20"/>
          <w:rtl/>
        </w:rPr>
        <w:t xml:space="preserve"> באי-השוויון ונקבל : </w:t>
      </w:r>
      <w:r w:rsidRPr="000C59BD">
        <w:rPr>
          <w:position w:val="-30"/>
          <w:sz w:val="20"/>
          <w:szCs w:val="20"/>
        </w:rPr>
        <w:object w:dxaOrig="4020" w:dyaOrig="680">
          <v:shape id="_x0000_i1077" type="#_x0000_t75" style="width:201.9pt;height:34.6pt" o:ole="">
            <v:imagedata r:id="rId112" o:title=""/>
          </v:shape>
          <o:OLEObject Type="Embed" ProgID="Equation.3" ShapeID="_x0000_i1077" DrawAspect="Content" ObjectID="_1474199436" r:id="rId113"/>
        </w:object>
      </w:r>
      <w:r w:rsidRPr="000C59BD">
        <w:rPr>
          <w:rFonts w:hint="cs"/>
          <w:sz w:val="20"/>
          <w:szCs w:val="20"/>
          <w:rtl/>
        </w:rPr>
        <w:t>.</w:t>
      </w:r>
    </w:p>
    <w:p w:rsidR="00542E2B" w:rsidRPr="000C59BD" w:rsidRDefault="00542E2B" w:rsidP="00542E2B">
      <w:pPr>
        <w:tabs>
          <w:tab w:val="left" w:pos="2831"/>
        </w:tabs>
        <w:bidi/>
        <w:ind w:left="84" w:hanging="142"/>
        <w:rPr>
          <w:sz w:val="20"/>
          <w:szCs w:val="20"/>
          <w:rtl/>
        </w:rPr>
      </w:pPr>
      <w:r w:rsidRPr="000C59BD">
        <w:rPr>
          <w:rFonts w:hint="cs"/>
          <w:sz w:val="20"/>
          <w:szCs w:val="20"/>
          <w:rtl/>
        </w:rPr>
        <w:t>כלומר, במקרה זה ישנו שוויון, והטענה אומנם מתקיימת.</w:t>
      </w:r>
    </w:p>
    <w:p w:rsidR="00542E2B" w:rsidRPr="000C59BD" w:rsidRDefault="00542E2B" w:rsidP="00542E2B">
      <w:pPr>
        <w:tabs>
          <w:tab w:val="left" w:pos="2831"/>
        </w:tabs>
        <w:bidi/>
        <w:ind w:left="84" w:hanging="142"/>
        <w:rPr>
          <w:sz w:val="20"/>
          <w:szCs w:val="20"/>
          <w:rtl/>
        </w:rPr>
      </w:pPr>
      <w:r w:rsidRPr="000C59BD">
        <w:rPr>
          <w:rFonts w:hint="cs"/>
          <w:sz w:val="20"/>
          <w:szCs w:val="20"/>
          <w:u w:val="single"/>
          <w:rtl/>
        </w:rPr>
        <w:t>הנחת האינדוקציה</w:t>
      </w:r>
      <w:r w:rsidRPr="000C59BD">
        <w:rPr>
          <w:rFonts w:hint="cs"/>
          <w:sz w:val="20"/>
          <w:szCs w:val="20"/>
          <w:rtl/>
        </w:rPr>
        <w:t xml:space="preserve"> : נניח את קיום הטענה עבור </w:t>
      </w:r>
      <w:r w:rsidRPr="000C59BD">
        <w:rPr>
          <w:position w:val="-6"/>
          <w:sz w:val="20"/>
          <w:szCs w:val="20"/>
        </w:rPr>
        <w:object w:dxaOrig="580" w:dyaOrig="279">
          <v:shape id="_x0000_i1078" type="#_x0000_t75" style="width:28.95pt;height:14.1pt" o:ole="">
            <v:imagedata r:id="rId114" o:title=""/>
          </v:shape>
          <o:OLEObject Type="Embed" ProgID="Equation.3" ShapeID="_x0000_i1078" DrawAspect="Content" ObjectID="_1474199437" r:id="rId115"/>
        </w:object>
      </w:r>
      <w:r w:rsidRPr="000C59BD">
        <w:rPr>
          <w:rFonts w:hint="cs"/>
          <w:sz w:val="20"/>
          <w:szCs w:val="20"/>
          <w:rtl/>
        </w:rPr>
        <w:t xml:space="preserve">, כלומר נניח כי : </w:t>
      </w:r>
      <w:r w:rsidRPr="000C59BD">
        <w:rPr>
          <w:position w:val="-30"/>
          <w:sz w:val="20"/>
          <w:szCs w:val="20"/>
        </w:rPr>
        <w:object w:dxaOrig="1900" w:dyaOrig="680">
          <v:shape id="_x0000_i1079" type="#_x0000_t75" style="width:95.3pt;height:34.6pt" o:ole="">
            <v:imagedata r:id="rId116" o:title=""/>
          </v:shape>
          <o:OLEObject Type="Embed" ProgID="Equation.3" ShapeID="_x0000_i1079" DrawAspect="Content" ObjectID="_1474199438" r:id="rId117"/>
        </w:object>
      </w:r>
      <w:r w:rsidRPr="000C59BD">
        <w:rPr>
          <w:rFonts w:hint="cs"/>
          <w:sz w:val="20"/>
          <w:szCs w:val="20"/>
          <w:rtl/>
        </w:rPr>
        <w:t>.</w:t>
      </w:r>
    </w:p>
    <w:p w:rsidR="00542E2B" w:rsidRPr="000C59BD" w:rsidRDefault="00542E2B" w:rsidP="00542E2B">
      <w:pPr>
        <w:tabs>
          <w:tab w:val="left" w:pos="2831"/>
        </w:tabs>
        <w:bidi/>
        <w:ind w:left="84" w:hanging="142"/>
        <w:rPr>
          <w:sz w:val="20"/>
          <w:szCs w:val="20"/>
          <w:rtl/>
        </w:rPr>
      </w:pPr>
      <w:r w:rsidRPr="000C59BD">
        <w:rPr>
          <w:rFonts w:hint="cs"/>
          <w:sz w:val="20"/>
          <w:szCs w:val="20"/>
          <w:u w:val="single"/>
          <w:rtl/>
        </w:rPr>
        <w:t>צעד</w:t>
      </w:r>
      <w:r w:rsidRPr="000C59BD">
        <w:rPr>
          <w:rFonts w:hint="cs"/>
          <w:sz w:val="20"/>
          <w:szCs w:val="20"/>
          <w:rtl/>
        </w:rPr>
        <w:t xml:space="preserve"> : נוכיח את קיום הטענה עבור </w:t>
      </w:r>
      <w:r w:rsidRPr="000C59BD">
        <w:rPr>
          <w:position w:val="-6"/>
          <w:sz w:val="20"/>
          <w:szCs w:val="20"/>
        </w:rPr>
        <w:object w:dxaOrig="880" w:dyaOrig="279">
          <v:shape id="_x0000_i1080" type="#_x0000_t75" style="width:44.45pt;height:14.1pt" o:ole="">
            <v:imagedata r:id="rId118" o:title=""/>
          </v:shape>
          <o:OLEObject Type="Embed" ProgID="Equation.3" ShapeID="_x0000_i1080" DrawAspect="Content" ObjectID="_1474199439" r:id="rId119"/>
        </w:object>
      </w:r>
      <w:r w:rsidRPr="000C59BD">
        <w:rPr>
          <w:rFonts w:hint="cs"/>
          <w:sz w:val="20"/>
          <w:szCs w:val="20"/>
          <w:rtl/>
        </w:rPr>
        <w:t xml:space="preserve">, כלומר נראה כי : </w:t>
      </w:r>
      <w:r w:rsidRPr="000C59BD">
        <w:rPr>
          <w:position w:val="-30"/>
          <w:sz w:val="20"/>
          <w:szCs w:val="20"/>
        </w:rPr>
        <w:object w:dxaOrig="2320" w:dyaOrig="680">
          <v:shape id="_x0000_i1081" type="#_x0000_t75" style="width:115.75pt;height:34.6pt" o:ole="">
            <v:imagedata r:id="rId120" o:title=""/>
          </v:shape>
          <o:OLEObject Type="Embed" ProgID="Equation.3" ShapeID="_x0000_i1081" DrawAspect="Content" ObjectID="_1474199440" r:id="rId121"/>
        </w:object>
      </w:r>
      <w:r w:rsidRPr="000C59BD">
        <w:rPr>
          <w:rFonts w:hint="cs"/>
          <w:sz w:val="20"/>
          <w:szCs w:val="20"/>
          <w:rtl/>
        </w:rPr>
        <w:t>.</w:t>
      </w:r>
    </w:p>
    <w:p w:rsidR="00542E2B" w:rsidRPr="000C59BD" w:rsidRDefault="00542E2B" w:rsidP="00542E2B">
      <w:pPr>
        <w:tabs>
          <w:tab w:val="left" w:pos="2831"/>
        </w:tabs>
        <w:bidi/>
        <w:ind w:left="84" w:hanging="142"/>
        <w:rPr>
          <w:sz w:val="20"/>
          <w:szCs w:val="20"/>
          <w:rtl/>
        </w:rPr>
      </w:pPr>
      <w:r w:rsidRPr="000C59BD">
        <w:rPr>
          <w:rFonts w:hint="cs"/>
          <w:sz w:val="20"/>
          <w:szCs w:val="20"/>
          <w:rtl/>
        </w:rPr>
        <w:t xml:space="preserve">ע"פ הנחת האינדוקציה : </w:t>
      </w:r>
      <w:r w:rsidRPr="000C59BD">
        <w:rPr>
          <w:position w:val="-30"/>
          <w:sz w:val="20"/>
          <w:szCs w:val="20"/>
        </w:rPr>
        <w:object w:dxaOrig="1900" w:dyaOrig="680">
          <v:shape id="_x0000_i1082" type="#_x0000_t75" style="width:95.3pt;height:34.6pt" o:ole="">
            <v:imagedata r:id="rId122" o:title=""/>
          </v:shape>
          <o:OLEObject Type="Embed" ProgID="Equation.3" ShapeID="_x0000_i1082" DrawAspect="Content" ObjectID="_1474199441" r:id="rId123"/>
        </w:object>
      </w:r>
      <w:r w:rsidRPr="000C59BD">
        <w:rPr>
          <w:rFonts w:hint="cs"/>
          <w:position w:val="-6"/>
          <w:sz w:val="20"/>
          <w:szCs w:val="20"/>
          <w:rtl/>
        </w:rPr>
        <w:t xml:space="preserve">, והיות ו- </w:t>
      </w:r>
      <w:r w:rsidRPr="000C59BD">
        <w:rPr>
          <w:position w:val="-10"/>
          <w:sz w:val="20"/>
          <w:szCs w:val="20"/>
        </w:rPr>
        <w:object w:dxaOrig="780" w:dyaOrig="320">
          <v:shape id="_x0000_i1083" type="#_x0000_t75" style="width:38.8pt;height:16.25pt" o:ole="">
            <v:imagedata r:id="rId124" o:title=""/>
          </v:shape>
          <o:OLEObject Type="Embed" ProgID="Equation.3" ShapeID="_x0000_i1083" DrawAspect="Content" ObjectID="_1474199442" r:id="rId125"/>
        </w:object>
      </w:r>
      <w:r w:rsidRPr="000C59BD">
        <w:rPr>
          <w:rFonts w:hint="cs"/>
          <w:sz w:val="20"/>
          <w:szCs w:val="20"/>
          <w:rtl/>
        </w:rPr>
        <w:t xml:space="preserve"> נקבל כי </w:t>
      </w:r>
      <w:r w:rsidRPr="000C59BD">
        <w:rPr>
          <w:position w:val="-24"/>
          <w:sz w:val="20"/>
          <w:szCs w:val="20"/>
        </w:rPr>
        <w:object w:dxaOrig="960" w:dyaOrig="620">
          <v:shape id="_x0000_i1084" type="#_x0000_t75" style="width:48pt;height:31.75pt" o:ole="">
            <v:imagedata r:id="rId126" o:title=""/>
          </v:shape>
          <o:OLEObject Type="Embed" ProgID="Equation.3" ShapeID="_x0000_i1084" DrawAspect="Content" ObjectID="_1474199443" r:id="rId127"/>
        </w:object>
      </w:r>
      <w:r w:rsidRPr="000C59BD">
        <w:rPr>
          <w:rFonts w:hint="cs"/>
          <w:sz w:val="20"/>
          <w:szCs w:val="20"/>
          <w:rtl/>
        </w:rPr>
        <w:t xml:space="preserve">. לכן : </w:t>
      </w:r>
      <w:r w:rsidRPr="000C59BD">
        <w:rPr>
          <w:position w:val="-30"/>
          <w:sz w:val="20"/>
          <w:szCs w:val="20"/>
        </w:rPr>
        <w:object w:dxaOrig="6920" w:dyaOrig="700">
          <v:shape id="_x0000_i1085" type="#_x0000_t75" style="width:348pt;height:36pt" o:ole="">
            <v:imagedata r:id="rId128" o:title=""/>
          </v:shape>
          <o:OLEObject Type="Embed" ProgID="Equation.3" ShapeID="_x0000_i1085" DrawAspect="Content" ObjectID="_1474199444" r:id="rId129"/>
        </w:object>
      </w:r>
      <w:r w:rsidRPr="000C59BD">
        <w:rPr>
          <w:rFonts w:hint="cs"/>
          <w:sz w:val="20"/>
          <w:szCs w:val="20"/>
          <w:rtl/>
        </w:rPr>
        <w:t>.</w:t>
      </w:r>
    </w:p>
    <w:p w:rsidR="00542E2B" w:rsidRPr="000C59BD" w:rsidRDefault="00542E2B" w:rsidP="00542E2B">
      <w:pPr>
        <w:tabs>
          <w:tab w:val="left" w:pos="2831"/>
        </w:tabs>
        <w:bidi/>
        <w:ind w:left="84" w:hanging="142"/>
        <w:rPr>
          <w:sz w:val="20"/>
          <w:szCs w:val="20"/>
          <w:rtl/>
        </w:rPr>
      </w:pPr>
      <w:r w:rsidRPr="000C59BD">
        <w:rPr>
          <w:rFonts w:hint="cs"/>
          <w:sz w:val="20"/>
          <w:szCs w:val="20"/>
          <w:rtl/>
        </w:rPr>
        <w:lastRenderedPageBreak/>
        <w:t xml:space="preserve">נשים לב גם כי מכך ש: </w:t>
      </w:r>
      <w:r w:rsidRPr="000C59BD">
        <w:rPr>
          <w:position w:val="-10"/>
          <w:sz w:val="20"/>
          <w:szCs w:val="20"/>
        </w:rPr>
        <w:object w:dxaOrig="780" w:dyaOrig="320">
          <v:shape id="_x0000_i1086" type="#_x0000_t75" style="width:38.8pt;height:16.25pt" o:ole="">
            <v:imagedata r:id="rId130" o:title=""/>
          </v:shape>
          <o:OLEObject Type="Embed" ProgID="Equation.3" ShapeID="_x0000_i1086" DrawAspect="Content" ObjectID="_1474199445" r:id="rId131"/>
        </w:object>
      </w:r>
      <w:r w:rsidRPr="000C59BD">
        <w:rPr>
          <w:rFonts w:hint="cs"/>
          <w:sz w:val="20"/>
          <w:szCs w:val="20"/>
          <w:rtl/>
        </w:rPr>
        <w:t xml:space="preserve"> נובע כי : </w:t>
      </w:r>
      <w:r w:rsidRPr="000C59BD">
        <w:rPr>
          <w:position w:val="-24"/>
          <w:sz w:val="20"/>
          <w:szCs w:val="20"/>
        </w:rPr>
        <w:object w:dxaOrig="2220" w:dyaOrig="620">
          <v:shape id="_x0000_i1087" type="#_x0000_t75" style="width:111.55pt;height:31.75pt" o:ole="">
            <v:imagedata r:id="rId132" o:title=""/>
          </v:shape>
          <o:OLEObject Type="Embed" ProgID="Equation.3" ShapeID="_x0000_i1087" DrawAspect="Content" ObjectID="_1474199446" r:id="rId133"/>
        </w:object>
      </w:r>
      <w:r w:rsidRPr="000C59BD">
        <w:rPr>
          <w:rFonts w:hint="cs"/>
          <w:sz w:val="20"/>
          <w:szCs w:val="20"/>
          <w:rtl/>
        </w:rPr>
        <w:t xml:space="preserve">, לכן : </w:t>
      </w:r>
      <w:r w:rsidRPr="000C59BD">
        <w:rPr>
          <w:position w:val="-24"/>
          <w:sz w:val="20"/>
          <w:szCs w:val="20"/>
        </w:rPr>
        <w:object w:dxaOrig="1860" w:dyaOrig="620">
          <v:shape id="_x0000_i1088" type="#_x0000_t75" style="width:93.9pt;height:31.75pt" o:ole="">
            <v:imagedata r:id="rId134" o:title=""/>
          </v:shape>
          <o:OLEObject Type="Embed" ProgID="Equation.3" ShapeID="_x0000_i1088" DrawAspect="Content" ObjectID="_1474199447" r:id="rId135"/>
        </w:object>
      </w:r>
      <w:r w:rsidRPr="000C59BD">
        <w:rPr>
          <w:rFonts w:hint="cs"/>
          <w:sz w:val="20"/>
          <w:szCs w:val="20"/>
          <w:rtl/>
        </w:rPr>
        <w:t>.</w:t>
      </w:r>
    </w:p>
    <w:p w:rsidR="00542E2B" w:rsidRPr="000C59BD" w:rsidRDefault="00542E2B" w:rsidP="00542E2B">
      <w:pPr>
        <w:tabs>
          <w:tab w:val="left" w:pos="2831"/>
        </w:tabs>
        <w:bidi/>
        <w:ind w:left="84" w:hanging="142"/>
        <w:rPr>
          <w:sz w:val="20"/>
          <w:szCs w:val="20"/>
          <w:rtl/>
        </w:rPr>
      </w:pPr>
      <w:r w:rsidRPr="000C59BD">
        <w:rPr>
          <w:rFonts w:hint="cs"/>
          <w:sz w:val="20"/>
          <w:szCs w:val="20"/>
          <w:rtl/>
        </w:rPr>
        <w:t xml:space="preserve">באופן דומה נקבל גם כי : </w:t>
      </w:r>
      <w:r w:rsidRPr="000C59BD">
        <w:rPr>
          <w:position w:val="-24"/>
          <w:sz w:val="20"/>
          <w:szCs w:val="20"/>
        </w:rPr>
        <w:object w:dxaOrig="1820" w:dyaOrig="620">
          <v:shape id="_x0000_i1089" type="#_x0000_t75" style="width:91.75pt;height:31.75pt" o:ole="">
            <v:imagedata r:id="rId136" o:title=""/>
          </v:shape>
          <o:OLEObject Type="Embed" ProgID="Equation.3" ShapeID="_x0000_i1089" DrawAspect="Content" ObjectID="_1474199448" r:id="rId137"/>
        </w:object>
      </w:r>
      <w:r w:rsidRPr="000C59BD">
        <w:rPr>
          <w:rFonts w:hint="cs"/>
          <w:sz w:val="20"/>
          <w:szCs w:val="20"/>
          <w:rtl/>
        </w:rPr>
        <w:t>.</w:t>
      </w:r>
    </w:p>
    <w:p w:rsidR="00542E2B" w:rsidRPr="000C59BD" w:rsidRDefault="00542E2B" w:rsidP="00542E2B">
      <w:pPr>
        <w:tabs>
          <w:tab w:val="left" w:pos="2831"/>
        </w:tabs>
        <w:bidi/>
        <w:ind w:left="84" w:hanging="142"/>
        <w:rPr>
          <w:sz w:val="20"/>
          <w:szCs w:val="20"/>
          <w:rtl/>
        </w:rPr>
      </w:pPr>
      <w:r w:rsidRPr="000C59BD">
        <w:rPr>
          <w:rFonts w:hint="cs"/>
          <w:sz w:val="20"/>
          <w:szCs w:val="20"/>
          <w:rtl/>
        </w:rPr>
        <w:t xml:space="preserve">ומכאן כי : </w:t>
      </w:r>
      <w:r w:rsidRPr="000C59BD">
        <w:rPr>
          <w:position w:val="-30"/>
          <w:sz w:val="20"/>
          <w:szCs w:val="20"/>
        </w:rPr>
        <w:object w:dxaOrig="6300" w:dyaOrig="680">
          <v:shape id="_x0000_i1090" type="#_x0000_t75" style="width:316.25pt;height:34.6pt" o:ole="">
            <v:imagedata r:id="rId138" o:title=""/>
          </v:shape>
          <o:OLEObject Type="Embed" ProgID="Equation.3" ShapeID="_x0000_i1090" DrawAspect="Content" ObjectID="_1474199449" r:id="rId139"/>
        </w:object>
      </w:r>
      <w:r w:rsidRPr="000C59BD">
        <w:rPr>
          <w:rFonts w:hint="cs"/>
          <w:sz w:val="20"/>
          <w:szCs w:val="20"/>
          <w:rtl/>
        </w:rPr>
        <w:t>.</w:t>
      </w:r>
    </w:p>
    <w:p w:rsidR="00542E2B" w:rsidRDefault="00542E2B" w:rsidP="00542E2B">
      <w:pPr>
        <w:tabs>
          <w:tab w:val="left" w:pos="2831"/>
        </w:tabs>
        <w:bidi/>
        <w:ind w:left="84" w:hanging="142"/>
        <w:rPr>
          <w:sz w:val="20"/>
          <w:szCs w:val="20"/>
          <w:rtl/>
        </w:rPr>
      </w:pPr>
      <w:r w:rsidRPr="000C59BD">
        <w:rPr>
          <w:rFonts w:hint="cs"/>
          <w:sz w:val="20"/>
          <w:szCs w:val="20"/>
          <w:rtl/>
        </w:rPr>
        <w:t xml:space="preserve">הראנו כי : </w:t>
      </w:r>
      <w:r w:rsidRPr="000C59BD">
        <w:rPr>
          <w:position w:val="-30"/>
          <w:sz w:val="20"/>
          <w:szCs w:val="20"/>
        </w:rPr>
        <w:object w:dxaOrig="2320" w:dyaOrig="680">
          <v:shape id="_x0000_i1091" type="#_x0000_t75" style="width:115.75pt;height:34.6pt" o:ole="">
            <v:imagedata r:id="rId140" o:title=""/>
          </v:shape>
          <o:OLEObject Type="Embed" ProgID="Equation.3" ShapeID="_x0000_i1091" DrawAspect="Content" ObjectID="_1474199450" r:id="rId141"/>
        </w:object>
      </w:r>
      <w:r w:rsidRPr="000C59BD">
        <w:rPr>
          <w:rFonts w:hint="cs"/>
          <w:sz w:val="20"/>
          <w:szCs w:val="20"/>
          <w:rtl/>
        </w:rPr>
        <w:t xml:space="preserve">, כלומר הטענה מתקיימת עבור </w:t>
      </w:r>
      <w:r w:rsidRPr="000C59BD">
        <w:rPr>
          <w:position w:val="-6"/>
          <w:sz w:val="20"/>
          <w:szCs w:val="20"/>
        </w:rPr>
        <w:object w:dxaOrig="880" w:dyaOrig="279">
          <v:shape id="_x0000_i1092" type="#_x0000_t75" style="width:44.45pt;height:14.1pt" o:ole="">
            <v:imagedata r:id="rId118" o:title=""/>
          </v:shape>
          <o:OLEObject Type="Embed" ProgID="Equation.3" ShapeID="_x0000_i1092" DrawAspect="Content" ObjectID="_1474199451" r:id="rId142"/>
        </w:object>
      </w:r>
      <w:r w:rsidRPr="000C59BD">
        <w:rPr>
          <w:rFonts w:hint="cs"/>
          <w:sz w:val="20"/>
          <w:szCs w:val="20"/>
          <w:rtl/>
        </w:rPr>
        <w:t>, כנדרש.</w:t>
      </w:r>
    </w:p>
    <w:p w:rsidR="00542E2B" w:rsidRDefault="00542E2B" w:rsidP="00542E2B">
      <w:pPr>
        <w:bidi/>
        <w:spacing w:before="240"/>
        <w:rPr>
          <w:b/>
          <w:bCs/>
          <w:sz w:val="28"/>
          <w:szCs w:val="28"/>
          <w:rtl/>
        </w:rPr>
      </w:pPr>
      <w:r>
        <w:rPr>
          <w:rFonts w:hint="cs"/>
          <w:b/>
          <w:bCs/>
          <w:sz w:val="20"/>
          <w:szCs w:val="20"/>
          <w:rtl/>
        </w:rPr>
        <w:t>דוגמה חשובה ל</w:t>
      </w:r>
      <w:r w:rsidRPr="00035D0D">
        <w:rPr>
          <w:rFonts w:hint="cs"/>
          <w:b/>
          <w:bCs/>
          <w:sz w:val="20"/>
          <w:szCs w:val="20"/>
          <w:rtl/>
        </w:rPr>
        <w:t>שימוש באינדוקציה</w:t>
      </w:r>
      <w:r>
        <w:rPr>
          <w:rFonts w:hint="cs"/>
          <w:sz w:val="20"/>
          <w:szCs w:val="20"/>
          <w:rtl/>
        </w:rPr>
        <w:t xml:space="preserve">: כאשר מוכיחים נוסחאות לאיבר כללי וסכום של </w:t>
      </w:r>
      <w:r>
        <w:rPr>
          <w:rFonts w:hint="cs"/>
          <w:sz w:val="20"/>
          <w:szCs w:val="20"/>
          <w:u w:val="single"/>
          <w:rtl/>
        </w:rPr>
        <w:t xml:space="preserve">סדרה חשבונית או </w:t>
      </w:r>
      <w:r w:rsidRPr="00035D0D">
        <w:rPr>
          <w:rFonts w:hint="cs"/>
          <w:sz w:val="20"/>
          <w:szCs w:val="20"/>
          <w:u w:val="single"/>
          <w:rtl/>
        </w:rPr>
        <w:t>הנדסית.</w:t>
      </w:r>
      <w:r>
        <w:rPr>
          <w:rFonts w:hint="cs"/>
          <w:sz w:val="20"/>
          <w:szCs w:val="20"/>
          <w:rtl/>
        </w:rPr>
        <w:t xml:space="preserve"> היזכרו בכך.</w:t>
      </w:r>
    </w:p>
    <w:p w:rsidR="00542E2B" w:rsidRDefault="00542E2B" w:rsidP="00542E2B">
      <w:pPr>
        <w:bidi/>
        <w:spacing w:before="240"/>
        <w:rPr>
          <w:b/>
          <w:bCs/>
          <w:sz w:val="28"/>
          <w:szCs w:val="28"/>
          <w:rtl/>
        </w:rPr>
      </w:pPr>
      <w:r w:rsidRPr="0094305C">
        <w:rPr>
          <w:rFonts w:hint="cs"/>
          <w:b/>
          <w:bCs/>
          <w:sz w:val="28"/>
          <w:szCs w:val="28"/>
          <w:rtl/>
        </w:rPr>
        <w:t xml:space="preserve">פרק </w:t>
      </w:r>
      <w:r>
        <w:rPr>
          <w:rFonts w:hint="cs"/>
          <w:b/>
          <w:bCs/>
          <w:sz w:val="28"/>
          <w:szCs w:val="28"/>
          <w:rtl/>
        </w:rPr>
        <w:t>שני</w:t>
      </w:r>
      <w:r w:rsidRPr="0094305C">
        <w:rPr>
          <w:rFonts w:hint="cs"/>
          <w:b/>
          <w:bCs/>
          <w:sz w:val="28"/>
          <w:szCs w:val="28"/>
          <w:rtl/>
        </w:rPr>
        <w:t xml:space="preserve">: </w:t>
      </w:r>
      <w:r>
        <w:rPr>
          <w:rFonts w:hint="cs"/>
          <w:b/>
          <w:bCs/>
          <w:sz w:val="28"/>
          <w:szCs w:val="28"/>
          <w:rtl/>
        </w:rPr>
        <w:t>פונקציות מעריכיות ולוגריתמיות</w:t>
      </w:r>
    </w:p>
    <w:p w:rsidR="00542E2B" w:rsidRDefault="00542E2B" w:rsidP="00542E2B">
      <w:pPr>
        <w:bidi/>
        <w:rPr>
          <w:rtl/>
        </w:rPr>
      </w:pPr>
      <w:r>
        <w:rPr>
          <w:rFonts w:hint="cs"/>
          <w:rtl/>
        </w:rPr>
        <w:t xml:space="preserve">כזכור </w:t>
      </w:r>
      <w:r w:rsidRPr="00B429CC">
        <w:rPr>
          <w:position w:val="-10"/>
        </w:rPr>
        <w:object w:dxaOrig="1080" w:dyaOrig="360">
          <v:shape id="_x0000_i1093" type="#_x0000_t75" style="width:54.35pt;height:18.35pt" o:ole="">
            <v:imagedata r:id="rId143" o:title=""/>
          </v:shape>
          <o:OLEObject Type="Embed" ProgID="Equation.3" ShapeID="_x0000_i1093" DrawAspect="Content" ObjectID="_1474199452" r:id="rId144"/>
        </w:object>
      </w:r>
      <w:r>
        <w:rPr>
          <w:rFonts w:hint="cs"/>
          <w:rtl/>
        </w:rPr>
        <w:t xml:space="preserve"> אמ"מ </w:t>
      </w:r>
      <w:r w:rsidRPr="00F17369">
        <w:rPr>
          <w:position w:val="-12"/>
        </w:rPr>
        <w:object w:dxaOrig="1040" w:dyaOrig="360">
          <v:shape id="_x0000_i1094" type="#_x0000_t75" style="width:51.55pt;height:18.35pt" o:ole="">
            <v:imagedata r:id="rId145" o:title=""/>
          </v:shape>
          <o:OLEObject Type="Embed" ProgID="Equation.3" ShapeID="_x0000_i1094" DrawAspect="Content" ObjectID="_1474199453" r:id="rId146"/>
        </w:object>
      </w:r>
      <w:r>
        <w:rPr>
          <w:rFonts w:hint="cs"/>
          <w:rtl/>
        </w:rPr>
        <w:t>.</w:t>
      </w:r>
    </w:p>
    <w:p w:rsidR="00542E2B" w:rsidRDefault="00542E2B" w:rsidP="00542E2B">
      <w:pPr>
        <w:bidi/>
        <w:rPr>
          <w:rtl/>
        </w:rPr>
      </w:pPr>
      <w:r>
        <w:rPr>
          <w:rFonts w:hint="cs"/>
          <w:rtl/>
        </w:rPr>
        <w:t xml:space="preserve"> עבור </w:t>
      </w:r>
      <w:r w:rsidRPr="00125E88">
        <w:rPr>
          <w:position w:val="-10"/>
        </w:rPr>
        <w:object w:dxaOrig="980" w:dyaOrig="320">
          <v:shape id="_x0000_i1095" type="#_x0000_t75" style="width:48.7pt;height:15.55pt" o:ole="">
            <v:imagedata r:id="rId147" o:title=""/>
          </v:shape>
          <o:OLEObject Type="Embed" ProgID="Equation.3" ShapeID="_x0000_i1095" DrawAspect="Content" ObjectID="_1474199454" r:id="rId148"/>
        </w:object>
      </w:r>
      <w:r>
        <w:rPr>
          <w:rFonts w:hint="cs"/>
          <w:rtl/>
        </w:rPr>
        <w:t xml:space="preserve"> עם </w:t>
      </w:r>
      <w:r w:rsidRPr="00125E88">
        <w:rPr>
          <w:position w:val="-6"/>
        </w:rPr>
        <w:object w:dxaOrig="540" w:dyaOrig="279">
          <v:shape id="_x0000_i1096" type="#_x0000_t75" style="width:26.8pt;height:14.1pt" o:ole="">
            <v:imagedata r:id="rId149" o:title=""/>
          </v:shape>
          <o:OLEObject Type="Embed" ProgID="Equation.3" ShapeID="_x0000_i1096" DrawAspect="Content" ObjectID="_1474199455" r:id="rId150"/>
        </w:object>
      </w:r>
      <w:r>
        <w:rPr>
          <w:rFonts w:hint="cs"/>
          <w:rtl/>
        </w:rPr>
        <w:t xml:space="preserve"> ו-</w:t>
      </w:r>
      <w:r w:rsidRPr="0077392B">
        <w:rPr>
          <w:position w:val="-6"/>
        </w:rPr>
        <w:object w:dxaOrig="220" w:dyaOrig="279">
          <v:shape id="_x0000_i1097" type="#_x0000_t75" style="width:11.3pt;height:14.1pt" o:ole="">
            <v:imagedata r:id="rId151" o:title=""/>
          </v:shape>
          <o:OLEObject Type="Embed" ProgID="Equation.3" ShapeID="_x0000_i1097" DrawAspect="Content" ObjectID="_1474199456" r:id="rId152"/>
        </w:object>
      </w:r>
      <w:r>
        <w:rPr>
          <w:rFonts w:hint="cs"/>
          <w:rtl/>
        </w:rPr>
        <w:t xml:space="preserve"> ממשי כלשהו, ועבור </w:t>
      </w:r>
      <w:r w:rsidRPr="00F17369">
        <w:rPr>
          <w:position w:val="-12"/>
        </w:rPr>
        <w:object w:dxaOrig="2100" w:dyaOrig="360">
          <v:shape id="_x0000_i1098" type="#_x0000_t75" style="width:104.45pt;height:18.35pt" o:ole="">
            <v:imagedata r:id="rId153" o:title=""/>
          </v:shape>
          <o:OLEObject Type="Embed" ProgID="Equation.3" ShapeID="_x0000_i1098" DrawAspect="Content" ObjectID="_1474199457" r:id="rId154"/>
        </w:object>
      </w:r>
      <w:r>
        <w:rPr>
          <w:rFonts w:hint="cs"/>
          <w:rtl/>
        </w:rPr>
        <w:t xml:space="preserve"> אז מתקיים : </w:t>
      </w:r>
    </w:p>
    <w:p w:rsidR="00542E2B" w:rsidRDefault="00542E2B" w:rsidP="00542E2B">
      <w:pPr>
        <w:bidi/>
        <w:rPr>
          <w:rtl/>
        </w:rPr>
      </w:pPr>
    </w:p>
    <w:tbl>
      <w:tblPr>
        <w:tblStyle w:val="TableGrid"/>
        <w:bidiVisual/>
        <w:tblW w:w="5000" w:type="pct"/>
        <w:tblLook w:val="04A0"/>
      </w:tblPr>
      <w:tblGrid>
        <w:gridCol w:w="4867"/>
        <w:gridCol w:w="4709"/>
      </w:tblGrid>
      <w:tr w:rsidR="00542E2B" w:rsidRPr="00ED399D" w:rsidTr="00920AEA">
        <w:tc>
          <w:tcPr>
            <w:tcW w:w="2541" w:type="pct"/>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bCs/>
                <w:rtl/>
              </w:rPr>
            </w:pPr>
            <w:r w:rsidRPr="00ED399D">
              <w:rPr>
                <w:rFonts w:asciiTheme="minorHAnsi" w:eastAsiaTheme="minorEastAsia" w:hAnsiTheme="minorHAnsi" w:cstheme="minorBidi" w:hint="cs"/>
                <w:bCs/>
                <w:rtl/>
              </w:rPr>
              <w:t>חוקי לוגריתם</w:t>
            </w:r>
          </w:p>
        </w:tc>
        <w:tc>
          <w:tcPr>
            <w:tcW w:w="2459" w:type="pct"/>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bCs/>
                <w:rtl/>
              </w:rPr>
            </w:pPr>
            <w:r w:rsidRPr="00ED399D">
              <w:rPr>
                <w:rFonts w:asciiTheme="minorHAnsi" w:eastAsiaTheme="minorEastAsia" w:hAnsiTheme="minorHAnsi" w:cstheme="minorBidi" w:hint="cs"/>
                <w:bCs/>
                <w:rtl/>
              </w:rPr>
              <w:t>חוקי חזקה</w:t>
            </w:r>
          </w:p>
        </w:tc>
      </w:tr>
      <w:tr w:rsidR="00542E2B" w:rsidRPr="00ED399D" w:rsidTr="00920AEA">
        <w:tc>
          <w:tcPr>
            <w:tcW w:w="2541" w:type="pct"/>
          </w:tcPr>
          <w:p w:rsidR="00542E2B" w:rsidRPr="00ED399D" w:rsidRDefault="00542E2B" w:rsidP="00920AEA">
            <w:pPr>
              <w:pStyle w:val="ListParagraph"/>
              <w:numPr>
                <w:ilvl w:val="0"/>
                <w:numId w:val="23"/>
              </w:numPr>
              <w:bidi/>
              <w:spacing w:after="0" w:line="240" w:lineRule="auto"/>
              <w:rPr>
                <w:rFonts w:asciiTheme="minorHAnsi" w:eastAsiaTheme="minorEastAsia" w:hAnsiTheme="minorHAnsi" w:cstheme="minorBidi"/>
                <w:rtl/>
              </w:rPr>
            </w:pPr>
            <w:r w:rsidRPr="00ED399D">
              <w:rPr>
                <w:rFonts w:asciiTheme="minorHAnsi" w:eastAsiaTheme="minorEastAsia" w:hAnsiTheme="minorHAnsi" w:cstheme="minorBidi"/>
                <w:position w:val="-12"/>
              </w:rPr>
              <w:object w:dxaOrig="980" w:dyaOrig="360">
                <v:shape id="_x0000_i1099" type="#_x0000_t75" style="width:48.7pt;height:18.35pt" o:ole="">
                  <v:imagedata r:id="rId155" o:title=""/>
                </v:shape>
                <o:OLEObject Type="Embed" ProgID="Equation.3" ShapeID="_x0000_i1099" DrawAspect="Content" ObjectID="_1474199458" r:id="rId156"/>
              </w:object>
            </w:r>
            <w:r w:rsidRPr="00ED399D">
              <w:rPr>
                <w:rFonts w:asciiTheme="minorHAnsi" w:eastAsiaTheme="minorEastAsia" w:hAnsiTheme="minorHAnsi" w:cstheme="minorBidi" w:hint="cs"/>
                <w:rtl/>
              </w:rPr>
              <w:t xml:space="preserve"> ו- </w:t>
            </w:r>
            <w:r w:rsidRPr="00ED399D">
              <w:rPr>
                <w:rFonts w:asciiTheme="minorHAnsi" w:eastAsiaTheme="minorEastAsia" w:hAnsiTheme="minorHAnsi" w:cstheme="minorBidi"/>
                <w:position w:val="-12"/>
              </w:rPr>
              <w:object w:dxaOrig="999" w:dyaOrig="360">
                <v:shape id="_x0000_i1100" type="#_x0000_t75" style="width:50.1pt;height:18.35pt" o:ole="">
                  <v:imagedata r:id="rId157" o:title=""/>
                </v:shape>
                <o:OLEObject Type="Embed" ProgID="Equation.3" ShapeID="_x0000_i1100" DrawAspect="Content" ObjectID="_1474199459" r:id="rId158"/>
              </w:object>
            </w:r>
            <w:r w:rsidRPr="00ED399D">
              <w:rPr>
                <w:rFonts w:asciiTheme="minorHAnsi" w:eastAsiaTheme="minorEastAsia" w:hAnsiTheme="minorHAnsi" w:cstheme="minorBidi" w:hint="cs"/>
                <w:rtl/>
              </w:rPr>
              <w:t>.</w:t>
            </w:r>
          </w:p>
        </w:tc>
        <w:tc>
          <w:tcPr>
            <w:tcW w:w="2459" w:type="pct"/>
          </w:tcPr>
          <w:p w:rsidR="00542E2B" w:rsidRPr="00ED399D" w:rsidRDefault="00542E2B" w:rsidP="00920AEA">
            <w:pPr>
              <w:bidi/>
              <w:spacing w:after="0" w:line="240" w:lineRule="auto"/>
              <w:rPr>
                <w:rFonts w:asciiTheme="minorHAnsi" w:eastAsiaTheme="minorEastAsia" w:hAnsiTheme="minorHAnsi" w:cstheme="minorBidi"/>
                <w:rtl/>
              </w:rPr>
            </w:pPr>
            <w:r w:rsidRPr="00ED399D">
              <w:rPr>
                <w:rFonts w:asciiTheme="minorHAnsi" w:eastAsiaTheme="minorEastAsia" w:hAnsiTheme="minorHAnsi" w:cstheme="minorBidi"/>
                <w:position w:val="-10"/>
              </w:rPr>
              <w:object w:dxaOrig="1460" w:dyaOrig="360">
                <v:shape id="_x0000_i1101" type="#_x0000_t75" style="width:72.7pt;height:18.35pt" o:ole="">
                  <v:imagedata r:id="rId159" o:title=""/>
                </v:shape>
                <o:OLEObject Type="Embed" ProgID="Equation.3" ShapeID="_x0000_i1101" DrawAspect="Content" ObjectID="_1474199460" r:id="rId160"/>
              </w:object>
            </w:r>
            <w:r w:rsidRPr="00ED399D">
              <w:rPr>
                <w:rFonts w:asciiTheme="minorHAnsi" w:eastAsiaTheme="minorEastAsia" w:hAnsiTheme="minorHAnsi" w:cstheme="minorBidi" w:hint="cs"/>
                <w:b/>
                <w:bCs/>
                <w:rtl/>
              </w:rPr>
              <w:t xml:space="preserve"> </w:t>
            </w:r>
          </w:p>
        </w:tc>
      </w:tr>
      <w:tr w:rsidR="00542E2B" w:rsidRPr="00ED399D" w:rsidTr="00920AEA">
        <w:tc>
          <w:tcPr>
            <w:tcW w:w="2541" w:type="pct"/>
          </w:tcPr>
          <w:p w:rsidR="00542E2B" w:rsidRPr="00ED399D" w:rsidRDefault="00542E2B" w:rsidP="00920AEA">
            <w:pPr>
              <w:pStyle w:val="ListParagraph"/>
              <w:numPr>
                <w:ilvl w:val="0"/>
                <w:numId w:val="23"/>
              </w:numPr>
              <w:bidi/>
              <w:spacing w:after="0" w:line="240" w:lineRule="auto"/>
              <w:rPr>
                <w:rFonts w:asciiTheme="minorHAnsi" w:eastAsiaTheme="minorEastAsia" w:hAnsiTheme="minorHAnsi" w:cstheme="minorBidi"/>
                <w:position w:val="-12"/>
              </w:rPr>
            </w:pPr>
            <w:r w:rsidRPr="00ED399D">
              <w:rPr>
                <w:rFonts w:asciiTheme="minorHAnsi" w:eastAsiaTheme="minorEastAsia" w:hAnsiTheme="minorHAnsi" w:cstheme="minorBidi"/>
                <w:position w:val="-12"/>
              </w:rPr>
              <w:object w:dxaOrig="2640" w:dyaOrig="360">
                <v:shape id="_x0000_i1102" type="#_x0000_t75" style="width:132pt;height:18.35pt" o:ole="">
                  <v:imagedata r:id="rId161" o:title=""/>
                </v:shape>
                <o:OLEObject Type="Embed" ProgID="Equation.3" ShapeID="_x0000_i1102" DrawAspect="Content" ObjectID="_1474199461" r:id="rId162"/>
              </w:object>
            </w:r>
          </w:p>
          <w:p w:rsidR="00542E2B" w:rsidRPr="00ED399D" w:rsidRDefault="00542E2B" w:rsidP="00920AEA">
            <w:pPr>
              <w:pStyle w:val="ListParagraph"/>
              <w:bidi/>
              <w:spacing w:after="0" w:line="240" w:lineRule="auto"/>
              <w:rPr>
                <w:rFonts w:asciiTheme="minorHAnsi" w:eastAsiaTheme="minorEastAsia" w:hAnsiTheme="minorHAnsi" w:cstheme="minorBidi"/>
                <w:position w:val="-12"/>
              </w:rPr>
            </w:pPr>
            <w:r w:rsidRPr="00ED399D">
              <w:rPr>
                <w:rFonts w:asciiTheme="minorHAnsi" w:eastAsiaTheme="minorEastAsia" w:hAnsiTheme="minorHAnsi" w:cstheme="minorBidi"/>
                <w:position w:val="-28"/>
              </w:rPr>
              <w:object w:dxaOrig="2520" w:dyaOrig="680">
                <v:shape id="_x0000_i1103" type="#_x0000_t75" style="width:127.05pt;height:33.9pt" o:ole="">
                  <v:imagedata r:id="rId163" o:title=""/>
                </v:shape>
                <o:OLEObject Type="Embed" ProgID="Equation.3" ShapeID="_x0000_i1103" DrawAspect="Content" ObjectID="_1474199462" r:id="rId164"/>
              </w:object>
            </w:r>
          </w:p>
        </w:tc>
        <w:tc>
          <w:tcPr>
            <w:tcW w:w="2459" w:type="pct"/>
          </w:tcPr>
          <w:p w:rsidR="00542E2B" w:rsidRPr="00ED399D" w:rsidRDefault="00542E2B" w:rsidP="00920AEA">
            <w:pPr>
              <w:bidi/>
              <w:spacing w:after="0" w:line="240" w:lineRule="auto"/>
              <w:rPr>
                <w:rFonts w:asciiTheme="minorHAnsi" w:eastAsiaTheme="minorEastAsia" w:hAnsiTheme="minorHAnsi" w:cstheme="minorBidi"/>
                <w:b/>
                <w:bCs/>
                <w:rtl/>
              </w:rPr>
            </w:pPr>
            <w:r w:rsidRPr="00ED399D">
              <w:rPr>
                <w:rFonts w:asciiTheme="minorHAnsi" w:eastAsiaTheme="minorEastAsia" w:hAnsiTheme="minorHAnsi" w:cstheme="minorBidi"/>
                <w:position w:val="-6"/>
              </w:rPr>
              <w:object w:dxaOrig="1200" w:dyaOrig="320">
                <v:shape id="_x0000_i1104" type="#_x0000_t75" style="width:60pt;height:16.25pt" o:ole="">
                  <v:imagedata r:id="rId165" o:title=""/>
                </v:shape>
                <o:OLEObject Type="Embed" ProgID="Equation.3" ShapeID="_x0000_i1104" DrawAspect="Content" ObjectID="_1474199463" r:id="rId166"/>
              </w:object>
            </w:r>
          </w:p>
        </w:tc>
      </w:tr>
      <w:tr w:rsidR="00542E2B" w:rsidRPr="00ED399D" w:rsidTr="00920AEA">
        <w:tc>
          <w:tcPr>
            <w:tcW w:w="2541" w:type="pct"/>
          </w:tcPr>
          <w:p w:rsidR="00542E2B" w:rsidRPr="00ED399D" w:rsidRDefault="00542E2B" w:rsidP="00920AEA">
            <w:pPr>
              <w:pStyle w:val="ListParagraph"/>
              <w:numPr>
                <w:ilvl w:val="0"/>
                <w:numId w:val="23"/>
              </w:numPr>
              <w:bidi/>
              <w:spacing w:after="0" w:line="240" w:lineRule="auto"/>
              <w:rPr>
                <w:rFonts w:asciiTheme="minorHAnsi" w:eastAsiaTheme="minorEastAsia" w:hAnsiTheme="minorHAnsi" w:cstheme="minorBidi"/>
                <w:position w:val="-12"/>
              </w:rPr>
            </w:pPr>
            <w:r w:rsidRPr="00ED399D">
              <w:rPr>
                <w:rFonts w:asciiTheme="minorHAnsi" w:eastAsiaTheme="minorEastAsia" w:hAnsiTheme="minorHAnsi" w:cstheme="minorBidi"/>
                <w:position w:val="-12"/>
              </w:rPr>
              <w:object w:dxaOrig="2000" w:dyaOrig="380">
                <v:shape id="_x0000_i1105" type="#_x0000_t75" style="width:100.25pt;height:19.05pt" o:ole="">
                  <v:imagedata r:id="rId167" o:title=""/>
                </v:shape>
                <o:OLEObject Type="Embed" ProgID="Equation.3" ShapeID="_x0000_i1105" DrawAspect="Content" ObjectID="_1474199464" r:id="rId168"/>
              </w:object>
            </w:r>
          </w:p>
        </w:tc>
        <w:tc>
          <w:tcPr>
            <w:tcW w:w="2459" w:type="pct"/>
          </w:tcPr>
          <w:p w:rsidR="00542E2B" w:rsidRPr="00ED399D" w:rsidRDefault="00542E2B" w:rsidP="00920AEA">
            <w:pPr>
              <w:bidi/>
              <w:spacing w:after="0" w:line="240" w:lineRule="auto"/>
              <w:rPr>
                <w:rFonts w:asciiTheme="minorHAnsi" w:eastAsiaTheme="minorEastAsia" w:hAnsiTheme="minorHAnsi" w:cstheme="minorBidi"/>
                <w:b/>
                <w:bCs/>
                <w:rtl/>
              </w:rPr>
            </w:pPr>
            <w:r w:rsidRPr="00ED399D">
              <w:rPr>
                <w:rFonts w:asciiTheme="minorHAnsi" w:eastAsiaTheme="minorEastAsia" w:hAnsiTheme="minorHAnsi" w:cstheme="minorBidi"/>
                <w:position w:val="-10"/>
              </w:rPr>
              <w:object w:dxaOrig="1100" w:dyaOrig="420">
                <v:shape id="_x0000_i1106" type="#_x0000_t75" style="width:55.05pt;height:21.2pt" o:ole="">
                  <v:imagedata r:id="rId169" o:title=""/>
                </v:shape>
                <o:OLEObject Type="Embed" ProgID="Equation.3" ShapeID="_x0000_i1106" DrawAspect="Content" ObjectID="_1474199465" r:id="rId170"/>
              </w:object>
            </w:r>
          </w:p>
        </w:tc>
      </w:tr>
      <w:tr w:rsidR="00542E2B" w:rsidRPr="00ED399D" w:rsidTr="00920AEA">
        <w:tc>
          <w:tcPr>
            <w:tcW w:w="2541" w:type="pct"/>
          </w:tcPr>
          <w:p w:rsidR="00542E2B" w:rsidRPr="00ED399D" w:rsidRDefault="00542E2B" w:rsidP="00920AEA">
            <w:pPr>
              <w:pStyle w:val="ListParagraph"/>
              <w:numPr>
                <w:ilvl w:val="0"/>
                <w:numId w:val="23"/>
              </w:numPr>
              <w:bidi/>
              <w:spacing w:after="0" w:line="240" w:lineRule="auto"/>
              <w:rPr>
                <w:rFonts w:asciiTheme="minorHAnsi" w:eastAsiaTheme="minorEastAsia" w:hAnsiTheme="minorHAnsi" w:cstheme="minorBidi"/>
                <w:position w:val="-12"/>
              </w:rPr>
            </w:pPr>
            <w:r w:rsidRPr="00ED399D">
              <w:rPr>
                <w:rFonts w:asciiTheme="minorHAnsi" w:eastAsiaTheme="minorEastAsia" w:hAnsiTheme="minorHAnsi" w:cstheme="minorBidi"/>
                <w:position w:val="-12"/>
              </w:rPr>
              <w:object w:dxaOrig="1300" w:dyaOrig="380">
                <v:shape id="_x0000_i1107" type="#_x0000_t75" style="width:64.95pt;height:19.05pt" o:ole="">
                  <v:imagedata r:id="rId171" o:title=""/>
                </v:shape>
                <o:OLEObject Type="Embed" ProgID="Equation.3" ShapeID="_x0000_i1107" DrawAspect="Content" ObjectID="_1474199466" r:id="rId172"/>
              </w:object>
            </w:r>
            <w:r w:rsidRPr="00ED399D">
              <w:rPr>
                <w:rFonts w:asciiTheme="minorHAnsi" w:eastAsiaTheme="minorEastAsia" w:hAnsiTheme="minorHAnsi" w:cstheme="minorBidi" w:hint="cs"/>
                <w:position w:val="-12"/>
                <w:rtl/>
              </w:rPr>
              <w:t xml:space="preserve">  </w:t>
            </w:r>
          </w:p>
        </w:tc>
        <w:tc>
          <w:tcPr>
            <w:tcW w:w="2459" w:type="pct"/>
          </w:tcPr>
          <w:p w:rsidR="00542E2B" w:rsidRPr="00ED399D" w:rsidRDefault="00542E2B" w:rsidP="00920AEA">
            <w:pPr>
              <w:bidi/>
              <w:spacing w:after="0" w:line="240" w:lineRule="auto"/>
              <w:rPr>
                <w:rFonts w:asciiTheme="minorHAnsi" w:eastAsiaTheme="minorEastAsia" w:hAnsiTheme="minorHAnsi" w:cstheme="minorBidi"/>
                <w:b/>
                <w:bCs/>
                <w:rtl/>
              </w:rPr>
            </w:pPr>
            <w:r w:rsidRPr="00ED399D">
              <w:rPr>
                <w:rFonts w:asciiTheme="minorHAnsi" w:eastAsiaTheme="minorEastAsia" w:hAnsiTheme="minorHAnsi" w:cstheme="minorBidi"/>
                <w:position w:val="-6"/>
              </w:rPr>
              <w:object w:dxaOrig="960" w:dyaOrig="320">
                <v:shape id="_x0000_i1108" type="#_x0000_t75" style="width:48pt;height:15.55pt" o:ole="">
                  <v:imagedata r:id="rId173" o:title=""/>
                </v:shape>
                <o:OLEObject Type="Embed" ProgID="Equation.3" ShapeID="_x0000_i1108" DrawAspect="Content" ObjectID="_1474199467" r:id="rId174"/>
              </w:object>
            </w:r>
          </w:p>
        </w:tc>
      </w:tr>
      <w:tr w:rsidR="00542E2B" w:rsidRPr="00ED399D" w:rsidTr="00920AEA">
        <w:tc>
          <w:tcPr>
            <w:tcW w:w="2541" w:type="pct"/>
          </w:tcPr>
          <w:p w:rsidR="00542E2B" w:rsidRPr="00ED399D" w:rsidRDefault="00542E2B" w:rsidP="00920AEA">
            <w:pPr>
              <w:pStyle w:val="ListParagraph"/>
              <w:numPr>
                <w:ilvl w:val="0"/>
                <w:numId w:val="23"/>
              </w:numPr>
              <w:bidi/>
              <w:spacing w:after="0" w:line="240" w:lineRule="auto"/>
              <w:rPr>
                <w:rFonts w:asciiTheme="minorHAnsi" w:eastAsiaTheme="minorEastAsia" w:hAnsiTheme="minorHAnsi" w:cstheme="minorBidi"/>
                <w:position w:val="-12"/>
              </w:rPr>
            </w:pPr>
            <w:r w:rsidRPr="00ED399D">
              <w:rPr>
                <w:rFonts w:asciiTheme="minorHAnsi" w:eastAsiaTheme="minorEastAsia" w:hAnsiTheme="minorHAnsi" w:cstheme="minorBidi"/>
                <w:position w:val="-30"/>
              </w:rPr>
              <w:object w:dxaOrig="1520" w:dyaOrig="700">
                <v:shape id="_x0000_i1109" type="#_x0000_t75" style="width:75.55pt;height:35.3pt" o:ole="">
                  <v:imagedata r:id="rId175" o:title=""/>
                </v:shape>
                <o:OLEObject Type="Embed" ProgID="Equation.3" ShapeID="_x0000_i1109" DrawAspect="Content" ObjectID="_1474199468" r:id="rId176"/>
              </w:object>
            </w:r>
          </w:p>
        </w:tc>
        <w:tc>
          <w:tcPr>
            <w:tcW w:w="2459" w:type="pct"/>
          </w:tcPr>
          <w:p w:rsidR="00542E2B" w:rsidRPr="00ED399D" w:rsidRDefault="00542E2B" w:rsidP="00920AEA">
            <w:pPr>
              <w:bidi/>
              <w:spacing w:after="0" w:line="240" w:lineRule="auto"/>
              <w:rPr>
                <w:rFonts w:asciiTheme="minorHAnsi" w:eastAsiaTheme="minorEastAsia" w:hAnsiTheme="minorHAnsi" w:cstheme="minorBidi"/>
                <w:b/>
                <w:bCs/>
                <w:rtl/>
              </w:rPr>
            </w:pPr>
          </w:p>
        </w:tc>
      </w:tr>
    </w:tbl>
    <w:p w:rsidR="00542E2B" w:rsidRDefault="00542E2B" w:rsidP="00542E2B">
      <w:pPr>
        <w:bidi/>
        <w:rPr>
          <w:rtl/>
        </w:rPr>
      </w:pPr>
    </w:p>
    <w:p w:rsidR="00542E2B" w:rsidRPr="00F17369" w:rsidRDefault="00542E2B" w:rsidP="00542E2B">
      <w:pPr>
        <w:bidi/>
        <w:rPr>
          <w:rtl/>
        </w:rPr>
      </w:pPr>
      <w:r>
        <w:rPr>
          <w:rFonts w:hint="cs"/>
          <w:u w:val="single"/>
          <w:rtl/>
        </w:rPr>
        <w:t>למשל:</w:t>
      </w:r>
      <w:r>
        <w:rPr>
          <w:rFonts w:hint="cs"/>
          <w:rtl/>
        </w:rPr>
        <w:t xml:space="preserve">  </w:t>
      </w:r>
      <w:r w:rsidRPr="00F17369">
        <w:rPr>
          <w:position w:val="-8"/>
        </w:rPr>
        <w:object w:dxaOrig="1340" w:dyaOrig="360">
          <v:shape id="_x0000_i1110" type="#_x0000_t75" style="width:67.05pt;height:18.35pt" o:ole="">
            <v:imagedata r:id="rId177" o:title=""/>
          </v:shape>
          <o:OLEObject Type="Embed" ProgID="Equation.3" ShapeID="_x0000_i1110" DrawAspect="Content" ObjectID="_1474199469" r:id="rId178"/>
        </w:object>
      </w:r>
      <w:r>
        <w:rPr>
          <w:rFonts w:hint="cs"/>
          <w:rtl/>
        </w:rPr>
        <w:t xml:space="preserve">,  </w:t>
      </w:r>
      <w:r w:rsidRPr="00F17369">
        <w:rPr>
          <w:position w:val="-12"/>
        </w:rPr>
        <w:object w:dxaOrig="1359" w:dyaOrig="360">
          <v:shape id="_x0000_i1111" type="#_x0000_t75" style="width:67.75pt;height:18.35pt" o:ole="">
            <v:imagedata r:id="rId179" o:title=""/>
          </v:shape>
          <o:OLEObject Type="Embed" ProgID="Equation.3" ShapeID="_x0000_i1111" DrawAspect="Content" ObjectID="_1474199470" r:id="rId180"/>
        </w:object>
      </w:r>
      <w:r>
        <w:rPr>
          <w:rFonts w:hint="cs"/>
          <w:rtl/>
        </w:rPr>
        <w:t xml:space="preserve">.           </w:t>
      </w:r>
      <w:r w:rsidRPr="003D000C">
        <w:rPr>
          <w:position w:val="-10"/>
        </w:rPr>
        <w:object w:dxaOrig="2079" w:dyaOrig="440">
          <v:shape id="_x0000_i1112" type="#_x0000_t75" style="width:103.75pt;height:21.9pt" o:ole="">
            <v:imagedata r:id="rId181" o:title=""/>
          </v:shape>
          <o:OLEObject Type="Embed" ProgID="Equation.3" ShapeID="_x0000_i1112" DrawAspect="Content" ObjectID="_1474199471" r:id="rId182"/>
        </w:object>
      </w:r>
      <w:r>
        <w:rPr>
          <w:rFonts w:hint="cs"/>
          <w:rtl/>
        </w:rPr>
        <w:t>.</w:t>
      </w:r>
    </w:p>
    <w:p w:rsidR="00542E2B" w:rsidRPr="00450724" w:rsidRDefault="00542E2B" w:rsidP="00542E2B">
      <w:pPr>
        <w:bidi/>
        <w:ind w:left="84" w:hanging="142"/>
        <w:rPr>
          <w:rtl/>
        </w:rPr>
      </w:pPr>
      <w:r w:rsidRPr="00450724">
        <w:rPr>
          <w:rFonts w:hint="cs"/>
          <w:u w:val="single"/>
          <w:rtl/>
        </w:rPr>
        <w:t>תרגיל</w:t>
      </w:r>
      <w:r w:rsidRPr="00450724">
        <w:rPr>
          <w:rFonts w:hint="cs"/>
          <w:rtl/>
        </w:rPr>
        <w:t xml:space="preserve"> : </w:t>
      </w:r>
    </w:p>
    <w:p w:rsidR="00542E2B" w:rsidRPr="00450724" w:rsidRDefault="00542E2B" w:rsidP="00542E2B">
      <w:pPr>
        <w:pStyle w:val="ListParagraph"/>
        <w:numPr>
          <w:ilvl w:val="0"/>
          <w:numId w:val="24"/>
        </w:numPr>
        <w:bidi/>
        <w:ind w:left="84" w:hanging="142"/>
      </w:pPr>
      <w:r w:rsidRPr="00450724">
        <w:rPr>
          <w:rFonts w:hint="cs"/>
          <w:rtl/>
        </w:rPr>
        <w:t xml:space="preserve">פתרו את אי-השוויון </w:t>
      </w:r>
      <w:r w:rsidRPr="00450724">
        <w:rPr>
          <w:position w:val="-12"/>
        </w:rPr>
        <w:object w:dxaOrig="1960" w:dyaOrig="380">
          <v:shape id="_x0000_i1113" type="#_x0000_t75" style="width:98.1pt;height:19.05pt" o:ole="">
            <v:imagedata r:id="rId183" o:title=""/>
          </v:shape>
          <o:OLEObject Type="Embed" ProgID="Equation.3" ShapeID="_x0000_i1113" DrawAspect="Content" ObjectID="_1474199472" r:id="rId184"/>
        </w:object>
      </w:r>
      <w:r w:rsidRPr="00450724">
        <w:rPr>
          <w:rFonts w:hint="cs"/>
          <w:rtl/>
        </w:rPr>
        <w:t>.</w:t>
      </w:r>
    </w:p>
    <w:p w:rsidR="00542E2B" w:rsidRPr="00450724" w:rsidRDefault="00542E2B" w:rsidP="00542E2B">
      <w:pPr>
        <w:pStyle w:val="ListParagraph"/>
        <w:numPr>
          <w:ilvl w:val="0"/>
          <w:numId w:val="24"/>
        </w:numPr>
        <w:bidi/>
        <w:ind w:left="84" w:hanging="142"/>
      </w:pPr>
      <w:r w:rsidRPr="00450724">
        <w:rPr>
          <w:rFonts w:hint="cs"/>
          <w:rtl/>
        </w:rPr>
        <w:t xml:space="preserve">נתון כי </w:t>
      </w:r>
      <w:r w:rsidRPr="00450724">
        <w:rPr>
          <w:position w:val="-10"/>
        </w:rPr>
        <w:object w:dxaOrig="1120" w:dyaOrig="340">
          <v:shape id="_x0000_i1114" type="#_x0000_t75" style="width:56.45pt;height:16.95pt" o:ole="">
            <v:imagedata r:id="rId185" o:title=""/>
          </v:shape>
          <o:OLEObject Type="Embed" ProgID="Equation.3" ShapeID="_x0000_i1114" DrawAspect="Content" ObjectID="_1474199473" r:id="rId186"/>
        </w:object>
      </w:r>
      <w:r w:rsidRPr="00450724">
        <w:rPr>
          <w:rFonts w:hint="cs"/>
          <w:rtl/>
        </w:rPr>
        <w:t xml:space="preserve">, הביעו את </w:t>
      </w:r>
      <w:r w:rsidRPr="00450724">
        <w:rPr>
          <w:position w:val="-12"/>
        </w:rPr>
        <w:object w:dxaOrig="840" w:dyaOrig="360">
          <v:shape id="_x0000_i1115" type="#_x0000_t75" style="width:42.35pt;height:18.35pt" o:ole="">
            <v:imagedata r:id="rId187" o:title=""/>
          </v:shape>
          <o:OLEObject Type="Embed" ProgID="Equation.3" ShapeID="_x0000_i1115" DrawAspect="Content" ObjectID="_1474199474" r:id="rId188"/>
        </w:object>
      </w:r>
      <w:r w:rsidRPr="00450724">
        <w:rPr>
          <w:rFonts w:hint="cs"/>
          <w:rtl/>
        </w:rPr>
        <w:t xml:space="preserve"> באמצעות </w:t>
      </w:r>
      <w:r w:rsidRPr="00450724">
        <w:rPr>
          <w:position w:val="-6"/>
        </w:rPr>
        <w:object w:dxaOrig="200" w:dyaOrig="220">
          <v:shape id="_x0000_i1116" type="#_x0000_t75" style="width:9.9pt;height:11.3pt" o:ole="">
            <v:imagedata r:id="rId189" o:title=""/>
          </v:shape>
          <o:OLEObject Type="Embed" ProgID="Equation.3" ShapeID="_x0000_i1116" DrawAspect="Content" ObjectID="_1474199475" r:id="rId190"/>
        </w:object>
      </w:r>
      <w:r w:rsidRPr="00450724">
        <w:rPr>
          <w:rFonts w:hint="cs"/>
          <w:rtl/>
        </w:rPr>
        <w:t>.</w:t>
      </w:r>
    </w:p>
    <w:p w:rsidR="00542E2B" w:rsidRPr="00450724" w:rsidRDefault="00542E2B" w:rsidP="00542E2B">
      <w:pPr>
        <w:bidi/>
        <w:ind w:left="84" w:hanging="142"/>
        <w:rPr>
          <w:sz w:val="20"/>
          <w:szCs w:val="20"/>
        </w:rPr>
      </w:pPr>
      <w:r w:rsidRPr="00450724">
        <w:rPr>
          <w:rFonts w:hint="cs"/>
          <w:b/>
          <w:bCs/>
          <w:sz w:val="20"/>
          <w:szCs w:val="20"/>
          <w:rtl/>
        </w:rPr>
        <w:lastRenderedPageBreak/>
        <w:t>תזכורת</w:t>
      </w:r>
      <w:r w:rsidRPr="00450724">
        <w:rPr>
          <w:rFonts w:hint="cs"/>
          <w:sz w:val="20"/>
          <w:szCs w:val="20"/>
          <w:rtl/>
        </w:rPr>
        <w:t xml:space="preserve">: הפעלה של פונקציה מונוטונית עולה על אגפי אי שויון שומרת אותו; לדוגמה- כפל במספר חיובי. הפעלה של פונקציה מונוטונית יורדת הופכת אותו; לדוגמה </w:t>
      </w:r>
      <w:r w:rsidRPr="00450724">
        <w:rPr>
          <w:sz w:val="20"/>
          <w:szCs w:val="20"/>
          <w:rtl/>
        </w:rPr>
        <w:t>–</w:t>
      </w:r>
      <w:r w:rsidRPr="00450724">
        <w:rPr>
          <w:rFonts w:hint="cs"/>
          <w:sz w:val="20"/>
          <w:szCs w:val="20"/>
          <w:rtl/>
        </w:rPr>
        <w:t xml:space="preserve"> הכפלה במספר שלילי.</w:t>
      </w:r>
    </w:p>
    <w:p w:rsidR="00542E2B" w:rsidRPr="00450724" w:rsidRDefault="00542E2B" w:rsidP="00542E2B">
      <w:pPr>
        <w:bidi/>
        <w:ind w:left="84" w:hanging="142"/>
        <w:rPr>
          <w:sz w:val="20"/>
          <w:szCs w:val="20"/>
          <w:rtl/>
        </w:rPr>
      </w:pPr>
      <w:r w:rsidRPr="00450724">
        <w:rPr>
          <w:rFonts w:hint="cs"/>
          <w:sz w:val="20"/>
          <w:szCs w:val="20"/>
          <w:u w:val="single"/>
          <w:rtl/>
        </w:rPr>
        <w:t>פתרון</w:t>
      </w:r>
      <w:r w:rsidRPr="00450724">
        <w:rPr>
          <w:rFonts w:hint="cs"/>
          <w:sz w:val="20"/>
          <w:szCs w:val="20"/>
          <w:rtl/>
        </w:rPr>
        <w:t xml:space="preserve"> : </w:t>
      </w:r>
    </w:p>
    <w:p w:rsidR="00542E2B" w:rsidRPr="00450724" w:rsidRDefault="00542E2B" w:rsidP="00542E2B">
      <w:pPr>
        <w:pStyle w:val="ListParagraph"/>
        <w:numPr>
          <w:ilvl w:val="0"/>
          <w:numId w:val="25"/>
        </w:numPr>
        <w:bidi/>
        <w:ind w:left="84" w:hanging="142"/>
        <w:rPr>
          <w:sz w:val="20"/>
          <w:szCs w:val="20"/>
        </w:rPr>
      </w:pPr>
      <w:r w:rsidRPr="00450724">
        <w:rPr>
          <w:rFonts w:hint="cs"/>
          <w:sz w:val="20"/>
          <w:szCs w:val="20"/>
          <w:rtl/>
        </w:rPr>
        <w:t xml:space="preserve">ראשית כל נשים לב שהביטוי </w:t>
      </w:r>
      <w:r w:rsidRPr="00450724">
        <w:rPr>
          <w:position w:val="-12"/>
          <w:sz w:val="20"/>
          <w:szCs w:val="20"/>
        </w:rPr>
        <w:object w:dxaOrig="1280" w:dyaOrig="380">
          <v:shape id="_x0000_i1117" type="#_x0000_t75" style="width:63.55pt;height:19.05pt" o:ole="">
            <v:imagedata r:id="rId191" o:title=""/>
          </v:shape>
          <o:OLEObject Type="Embed" ProgID="Equation.3" ShapeID="_x0000_i1117" DrawAspect="Content" ObjectID="_1474199476" r:id="rId192"/>
        </w:object>
      </w:r>
      <w:r w:rsidRPr="00450724">
        <w:rPr>
          <w:rFonts w:hint="cs"/>
          <w:sz w:val="20"/>
          <w:szCs w:val="20"/>
          <w:rtl/>
        </w:rPr>
        <w:t xml:space="preserve"> מוגדר </w:t>
      </w:r>
      <w:r>
        <w:rPr>
          <w:rFonts w:hint="cs"/>
          <w:sz w:val="20"/>
          <w:szCs w:val="20"/>
          <w:rtl/>
        </w:rPr>
        <w:t xml:space="preserve">עבור </w:t>
      </w:r>
      <m:oMath>
        <m:sSup>
          <m:sSupPr>
            <m:ctrlPr>
              <w:rPr>
                <w:rFonts w:ascii="Cambria Math" w:hAnsi="Cambria Math"/>
                <w:sz w:val="20"/>
                <w:szCs w:val="20"/>
              </w:rPr>
            </m:ctrlPr>
          </m:sSupPr>
          <m:e>
            <m:r>
              <m:rPr>
                <m:sty m:val="p"/>
              </m:rPr>
              <w:rPr>
                <w:rFonts w:ascii="Cambria Math" w:hAnsi="Cambria Math"/>
                <w:sz w:val="20"/>
                <w:szCs w:val="20"/>
              </w:rPr>
              <m:t>2</m:t>
            </m:r>
          </m:e>
          <m:sup>
            <m:r>
              <m:rPr>
                <m:sty m:val="p"/>
              </m:rPr>
              <w:rPr>
                <w:rFonts w:ascii="Cambria Math" w:hAnsi="Cambria Math"/>
                <w:sz w:val="20"/>
                <w:szCs w:val="20"/>
              </w:rPr>
              <m:t>x</m:t>
            </m:r>
          </m:sup>
        </m:sSup>
        <m:r>
          <m:rPr>
            <m:sty m:val="p"/>
          </m:rPr>
          <w:rPr>
            <w:rFonts w:ascii="Cambria Math" w:hAnsi="Cambria Math"/>
            <w:sz w:val="20"/>
            <w:szCs w:val="20"/>
          </w:rPr>
          <m:t>-1</m:t>
        </m:r>
        <m:r>
          <w:rPr>
            <w:rFonts w:ascii="Cambria Math" w:hAnsi="Cambria Math"/>
            <w:sz w:val="20"/>
            <w:szCs w:val="20"/>
          </w:rPr>
          <m:t>&gt;0</m:t>
        </m:r>
      </m:oMath>
      <w:r>
        <w:rPr>
          <w:rFonts w:hint="cs"/>
          <w:sz w:val="20"/>
          <w:szCs w:val="20"/>
          <w:rtl/>
        </w:rPr>
        <w:t xml:space="preserve"> כלומר עבור </w:t>
      </w:r>
      <m:oMath>
        <m:r>
          <m:rPr>
            <m:sty m:val="p"/>
          </m:rPr>
          <w:rPr>
            <w:rFonts w:ascii="Cambria Math" w:hAnsi="Cambria Math"/>
            <w:sz w:val="20"/>
            <w:szCs w:val="20"/>
          </w:rPr>
          <m:t>x</m:t>
        </m:r>
        <m:r>
          <w:rPr>
            <w:rFonts w:ascii="Cambria Math" w:hAnsi="Cambria Math"/>
            <w:sz w:val="20"/>
            <w:szCs w:val="20"/>
          </w:rPr>
          <m:t>&gt;0</m:t>
        </m:r>
      </m:oMath>
      <w:r>
        <w:rPr>
          <w:rFonts w:hint="cs"/>
          <w:sz w:val="20"/>
          <w:szCs w:val="20"/>
          <w:rtl/>
        </w:rPr>
        <w:t xml:space="preserve">. </w:t>
      </w:r>
    </w:p>
    <w:p w:rsidR="00542E2B" w:rsidRPr="00450724" w:rsidRDefault="00542E2B" w:rsidP="00542E2B">
      <w:pPr>
        <w:pStyle w:val="ListParagraph"/>
        <w:bidi/>
        <w:ind w:left="84" w:hanging="142"/>
        <w:rPr>
          <w:sz w:val="20"/>
          <w:szCs w:val="20"/>
        </w:rPr>
      </w:pPr>
      <w:r w:rsidRPr="00450724">
        <w:rPr>
          <w:rFonts w:hint="cs"/>
          <w:sz w:val="20"/>
          <w:szCs w:val="20"/>
          <w:rtl/>
        </w:rPr>
        <w:t xml:space="preserve">היות ו- </w:t>
      </w:r>
      <w:r w:rsidRPr="00450724">
        <w:rPr>
          <w:position w:val="-10"/>
          <w:sz w:val="20"/>
          <w:szCs w:val="20"/>
        </w:rPr>
        <w:object w:dxaOrig="2360" w:dyaOrig="340">
          <v:shape id="_x0000_i1118" type="#_x0000_t75" style="width:118.6pt;height:16.95pt" o:ole="">
            <v:imagedata r:id="rId193" o:title=""/>
          </v:shape>
          <o:OLEObject Type="Embed" ProgID="Equation.3" ShapeID="_x0000_i1118" DrawAspect="Content" ObjectID="_1474199477" r:id="rId194"/>
        </w:object>
      </w:r>
      <w:r w:rsidRPr="00450724">
        <w:rPr>
          <w:rFonts w:hint="cs"/>
          <w:sz w:val="20"/>
          <w:szCs w:val="20"/>
          <w:rtl/>
        </w:rPr>
        <w:t xml:space="preserve">, אם נוציא לוגריתם מאגפי אי-השוויון נקבל : </w:t>
      </w:r>
      <w:r w:rsidRPr="00450724">
        <w:rPr>
          <w:position w:val="-10"/>
          <w:sz w:val="20"/>
          <w:szCs w:val="20"/>
        </w:rPr>
        <w:object w:dxaOrig="3260" w:dyaOrig="360">
          <v:shape id="_x0000_i1119" type="#_x0000_t75" style="width:162.35pt;height:18.35pt" o:ole="">
            <v:imagedata r:id="rId195" o:title=""/>
          </v:shape>
          <o:OLEObject Type="Embed" ProgID="Equation.3" ShapeID="_x0000_i1119" DrawAspect="Content" ObjectID="_1474199478" r:id="rId196"/>
        </w:object>
      </w:r>
      <w:r w:rsidRPr="00450724">
        <w:rPr>
          <w:rFonts w:hint="cs"/>
          <w:sz w:val="20"/>
          <w:szCs w:val="20"/>
          <w:rtl/>
        </w:rPr>
        <w:t xml:space="preserve">, ולכן אי-השוויון מוגדר עבור </w:t>
      </w:r>
      <w:r w:rsidRPr="00450724">
        <w:rPr>
          <w:position w:val="-6"/>
          <w:sz w:val="20"/>
          <w:szCs w:val="20"/>
        </w:rPr>
        <w:object w:dxaOrig="560" w:dyaOrig="279">
          <v:shape id="_x0000_i1120" type="#_x0000_t75" style="width:27.55pt;height:14.1pt" o:ole="">
            <v:imagedata r:id="rId197" o:title=""/>
          </v:shape>
          <o:OLEObject Type="Embed" ProgID="Equation.3" ShapeID="_x0000_i1120" DrawAspect="Content" ObjectID="_1474199479" r:id="rId198"/>
        </w:object>
      </w:r>
      <w:r w:rsidRPr="00450724">
        <w:rPr>
          <w:rFonts w:hint="cs"/>
          <w:sz w:val="20"/>
          <w:szCs w:val="20"/>
          <w:rtl/>
        </w:rPr>
        <w:t xml:space="preserve"> בלבד.</w:t>
      </w:r>
    </w:p>
    <w:p w:rsidR="00542E2B" w:rsidRPr="00450724" w:rsidRDefault="00542E2B" w:rsidP="00542E2B">
      <w:pPr>
        <w:pStyle w:val="ListParagraph"/>
        <w:bidi/>
        <w:ind w:left="84" w:hanging="142"/>
        <w:rPr>
          <w:sz w:val="20"/>
          <w:szCs w:val="20"/>
        </w:rPr>
      </w:pPr>
      <w:r w:rsidRPr="00450724">
        <w:rPr>
          <w:rFonts w:hint="cs"/>
          <w:sz w:val="20"/>
          <w:szCs w:val="20"/>
          <w:rtl/>
        </w:rPr>
        <w:t xml:space="preserve">לפי תכונה </w:t>
      </w:r>
      <w:r w:rsidRPr="00450724">
        <w:rPr>
          <w:sz w:val="20"/>
          <w:szCs w:val="20"/>
        </w:rPr>
        <w:t>(v)</w:t>
      </w:r>
      <w:r w:rsidRPr="00450724">
        <w:rPr>
          <w:rFonts w:hint="cs"/>
          <w:sz w:val="20"/>
          <w:szCs w:val="20"/>
          <w:rtl/>
        </w:rPr>
        <w:t xml:space="preserve"> אנו יודעים כי : </w:t>
      </w:r>
      <w:r w:rsidRPr="00450724">
        <w:rPr>
          <w:position w:val="-30"/>
          <w:sz w:val="20"/>
          <w:szCs w:val="20"/>
        </w:rPr>
        <w:object w:dxaOrig="6960" w:dyaOrig="720">
          <v:shape id="_x0000_i1121" type="#_x0000_t75" style="width:348pt;height:36pt" o:ole="">
            <v:imagedata r:id="rId199" o:title=""/>
          </v:shape>
          <o:OLEObject Type="Embed" ProgID="Equation.3" ShapeID="_x0000_i1121" DrawAspect="Content" ObjectID="_1474199480" r:id="rId200"/>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לכן אי-השוויון הנתון שקול לאי-השוויון הבא : </w:t>
      </w:r>
    </w:p>
    <w:p w:rsidR="00542E2B" w:rsidRPr="00450724" w:rsidRDefault="00542E2B" w:rsidP="00542E2B">
      <w:pPr>
        <w:pStyle w:val="ListParagraph"/>
        <w:bidi/>
        <w:ind w:left="84" w:hanging="142"/>
        <w:rPr>
          <w:sz w:val="20"/>
          <w:szCs w:val="20"/>
          <w:rtl/>
        </w:rPr>
      </w:pPr>
      <w:r w:rsidRPr="00450724">
        <w:rPr>
          <w:position w:val="-30"/>
          <w:sz w:val="20"/>
          <w:szCs w:val="20"/>
        </w:rPr>
        <w:object w:dxaOrig="4060" w:dyaOrig="720">
          <v:shape id="_x0000_i1122" type="#_x0000_t75" style="width:203.3pt;height:36pt" o:ole="">
            <v:imagedata r:id="rId201" o:title=""/>
          </v:shape>
          <o:OLEObject Type="Embed" ProgID="Equation.3" ShapeID="_x0000_i1122" DrawAspect="Content" ObjectID="_1474199481" r:id="rId202"/>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נזכור כי </w:t>
      </w:r>
      <w:r w:rsidRPr="00450724">
        <w:rPr>
          <w:position w:val="-6"/>
          <w:sz w:val="20"/>
          <w:szCs w:val="20"/>
        </w:rPr>
        <w:object w:dxaOrig="560" w:dyaOrig="279">
          <v:shape id="_x0000_i1123" type="#_x0000_t75" style="width:27.55pt;height:14.1pt" o:ole="">
            <v:imagedata r:id="rId203" o:title=""/>
          </v:shape>
          <o:OLEObject Type="Embed" ProgID="Equation.3" ShapeID="_x0000_i1123" DrawAspect="Content" ObjectID="_1474199482" r:id="rId204"/>
        </w:object>
      </w:r>
      <w:r w:rsidRPr="00450724">
        <w:rPr>
          <w:rFonts w:hint="cs"/>
          <w:sz w:val="20"/>
          <w:szCs w:val="20"/>
          <w:rtl/>
        </w:rPr>
        <w:t xml:space="preserve"> אם"ם </w:t>
      </w:r>
      <w:r w:rsidRPr="00450724">
        <w:rPr>
          <w:position w:val="-4"/>
          <w:sz w:val="20"/>
          <w:szCs w:val="20"/>
        </w:rPr>
        <w:object w:dxaOrig="780" w:dyaOrig="300">
          <v:shape id="_x0000_i1124" type="#_x0000_t75" style="width:38.8pt;height:14.8pt" o:ole="">
            <v:imagedata r:id="rId205" o:title=""/>
          </v:shape>
          <o:OLEObject Type="Embed" ProgID="Equation.3" ShapeID="_x0000_i1124" DrawAspect="Content" ObjectID="_1474199483" r:id="rId206"/>
        </w:object>
      </w:r>
      <w:r w:rsidRPr="00450724">
        <w:rPr>
          <w:rFonts w:hint="cs"/>
          <w:sz w:val="20"/>
          <w:szCs w:val="20"/>
          <w:rtl/>
        </w:rPr>
        <w:t xml:space="preserve">, ולכן אי-השוויון ישמר אם נעלה את </w:t>
      </w:r>
      <w:r w:rsidRPr="00450724">
        <w:rPr>
          <w:position w:val="-4"/>
          <w:sz w:val="20"/>
          <w:szCs w:val="20"/>
        </w:rPr>
        <w:object w:dxaOrig="200" w:dyaOrig="260">
          <v:shape id="_x0000_i1125" type="#_x0000_t75" style="width:9.9pt;height:12.7pt" o:ole="">
            <v:imagedata r:id="rId207" o:title=""/>
          </v:shape>
          <o:OLEObject Type="Embed" ProgID="Equation.3" ShapeID="_x0000_i1125" DrawAspect="Content" ObjectID="_1474199484" r:id="rId208"/>
        </w:object>
      </w:r>
      <w:r w:rsidRPr="00450724">
        <w:rPr>
          <w:rFonts w:hint="cs"/>
          <w:sz w:val="20"/>
          <w:szCs w:val="20"/>
          <w:rtl/>
        </w:rPr>
        <w:t xml:space="preserve"> בחזקת הביטויים שבשני האגפים. מכאן כי אי-השוויון שקול לאי-השוויון הבא : </w:t>
      </w:r>
    </w:p>
    <w:p w:rsidR="00542E2B" w:rsidRPr="00450724" w:rsidRDefault="00542E2B" w:rsidP="00542E2B">
      <w:pPr>
        <w:pStyle w:val="ListParagraph"/>
        <w:bidi/>
        <w:ind w:left="84" w:hanging="142"/>
        <w:rPr>
          <w:sz w:val="20"/>
          <w:szCs w:val="20"/>
          <w:rtl/>
        </w:rPr>
      </w:pPr>
      <w:r w:rsidRPr="00450724">
        <w:rPr>
          <w:position w:val="-4"/>
          <w:sz w:val="20"/>
          <w:szCs w:val="20"/>
        </w:rPr>
        <w:object w:dxaOrig="3100" w:dyaOrig="340">
          <v:shape id="_x0000_i1126" type="#_x0000_t75" style="width:155.3pt;height:16.95pt" o:ole="">
            <v:imagedata r:id="rId209" o:title=""/>
          </v:shape>
          <o:OLEObject Type="Embed" ProgID="Equation.3" ShapeID="_x0000_i1126" DrawAspect="Content" ObjectID="_1474199485" r:id="rId210"/>
        </w:objec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נכפיל את שני האגפים ב- </w:t>
      </w:r>
      <w:r w:rsidRPr="00450724">
        <w:rPr>
          <w:position w:val="-4"/>
          <w:sz w:val="20"/>
          <w:szCs w:val="20"/>
        </w:rPr>
        <w:object w:dxaOrig="279" w:dyaOrig="300">
          <v:shape id="_x0000_i1127" type="#_x0000_t75" style="width:14.1pt;height:14.8pt" o:ole="">
            <v:imagedata r:id="rId211" o:title=""/>
          </v:shape>
          <o:OLEObject Type="Embed" ProgID="Equation.3" ShapeID="_x0000_i1127" DrawAspect="Content" ObjectID="_1474199486" r:id="rId212"/>
        </w:object>
      </w:r>
      <w:r w:rsidRPr="00450724">
        <w:rPr>
          <w:rFonts w:hint="cs"/>
          <w:sz w:val="20"/>
          <w:szCs w:val="20"/>
          <w:rtl/>
        </w:rPr>
        <w:t xml:space="preserve"> (נשים לב כי </w:t>
      </w:r>
      <w:r w:rsidRPr="00450724">
        <w:rPr>
          <w:position w:val="-6"/>
          <w:sz w:val="20"/>
          <w:szCs w:val="20"/>
        </w:rPr>
        <w:object w:dxaOrig="680" w:dyaOrig="320">
          <v:shape id="_x0000_i1128" type="#_x0000_t75" style="width:33.9pt;height:15.55pt" o:ole="">
            <v:imagedata r:id="rId213" o:title=""/>
          </v:shape>
          <o:OLEObject Type="Embed" ProgID="Equation.3" ShapeID="_x0000_i1128" DrawAspect="Content" ObjectID="_1474199487" r:id="rId214"/>
        </w:object>
      </w:r>
      <w:r w:rsidRPr="00450724">
        <w:rPr>
          <w:rFonts w:hint="cs"/>
          <w:sz w:val="20"/>
          <w:szCs w:val="20"/>
          <w:rtl/>
        </w:rPr>
        <w:t xml:space="preserve"> לכל </w:t>
      </w:r>
      <w:r w:rsidRPr="00450724">
        <w:rPr>
          <w:position w:val="-6"/>
          <w:sz w:val="20"/>
          <w:szCs w:val="20"/>
        </w:rPr>
        <w:object w:dxaOrig="200" w:dyaOrig="220">
          <v:shape id="_x0000_i1129" type="#_x0000_t75" style="width:9.9pt;height:11.3pt" o:ole="">
            <v:imagedata r:id="rId215" o:title=""/>
          </v:shape>
          <o:OLEObject Type="Embed" ProgID="Equation.3" ShapeID="_x0000_i1129" DrawAspect="Content" ObjectID="_1474199488" r:id="rId216"/>
        </w:object>
      </w:r>
      <w:r w:rsidRPr="00450724">
        <w:rPr>
          <w:rFonts w:hint="cs"/>
          <w:sz w:val="20"/>
          <w:szCs w:val="20"/>
          <w:rtl/>
        </w:rPr>
        <w:t xml:space="preserve">), ונקבל : </w:t>
      </w:r>
    </w:p>
    <w:p w:rsidR="00542E2B" w:rsidRPr="00450724" w:rsidRDefault="00542E2B" w:rsidP="00542E2B">
      <w:pPr>
        <w:pStyle w:val="ListParagraph"/>
        <w:bidi/>
        <w:ind w:left="84" w:hanging="142"/>
        <w:rPr>
          <w:sz w:val="20"/>
          <w:szCs w:val="20"/>
          <w:rtl/>
        </w:rPr>
      </w:pPr>
      <w:r w:rsidRPr="00450724">
        <w:rPr>
          <w:position w:val="-20"/>
          <w:sz w:val="20"/>
          <w:szCs w:val="20"/>
        </w:rPr>
        <w:object w:dxaOrig="4940" w:dyaOrig="520">
          <v:shape id="_x0000_i1130" type="#_x0000_t75" style="width:247.05pt;height:26.1pt" o:ole="">
            <v:imagedata r:id="rId217" o:title=""/>
          </v:shape>
          <o:OLEObject Type="Embed" ProgID="Equation.3" ShapeID="_x0000_i1130" DrawAspect="Content" ObjectID="_1474199489" r:id="rId218"/>
        </w:objec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נציב </w:t>
      </w:r>
      <w:r w:rsidRPr="00450724">
        <w:rPr>
          <w:position w:val="-10"/>
          <w:sz w:val="20"/>
          <w:szCs w:val="20"/>
        </w:rPr>
        <w:object w:dxaOrig="680" w:dyaOrig="360">
          <v:shape id="_x0000_i1131" type="#_x0000_t75" style="width:33.9pt;height:18.35pt" o:ole="">
            <v:imagedata r:id="rId219" o:title=""/>
          </v:shape>
          <o:OLEObject Type="Embed" ProgID="Equation.3" ShapeID="_x0000_i1131" DrawAspect="Content" ObjectID="_1474199490" r:id="rId220"/>
        </w:object>
      </w:r>
      <w:r w:rsidRPr="00450724">
        <w:rPr>
          <w:rFonts w:hint="cs"/>
          <w:sz w:val="20"/>
          <w:szCs w:val="20"/>
          <w:rtl/>
        </w:rPr>
        <w:t xml:space="preserve">, ואז אי-השוויון יהפוך לאי-שוויון ריבועי : </w:t>
      </w:r>
      <w:r w:rsidRPr="00450724">
        <w:rPr>
          <w:position w:val="-10"/>
          <w:sz w:val="20"/>
          <w:szCs w:val="20"/>
        </w:rPr>
        <w:object w:dxaOrig="1420" w:dyaOrig="360">
          <v:shape id="_x0000_i1132" type="#_x0000_t75" style="width:71.3pt;height:18.35pt" o:ole="">
            <v:imagedata r:id="rId221" o:title=""/>
          </v:shape>
          <o:OLEObject Type="Embed" ProgID="Equation.3" ShapeID="_x0000_i1132" DrawAspect="Content" ObjectID="_1474199491" r:id="rId222"/>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כאן </w:t>
      </w:r>
      <w:r w:rsidRPr="00450724">
        <w:rPr>
          <w:position w:val="-10"/>
          <w:sz w:val="20"/>
          <w:szCs w:val="20"/>
        </w:rPr>
        <w:object w:dxaOrig="2160" w:dyaOrig="320">
          <v:shape id="_x0000_i1133" type="#_x0000_t75" style="width:108pt;height:15.55pt" o:ole="">
            <v:imagedata r:id="rId223" o:title=""/>
          </v:shape>
          <o:OLEObject Type="Embed" ProgID="Equation.3" ShapeID="_x0000_i1133" DrawAspect="Content" ObjectID="_1474199492" r:id="rId224"/>
        </w:object>
      </w:r>
      <w:r w:rsidRPr="00450724">
        <w:rPr>
          <w:rFonts w:hint="cs"/>
          <w:sz w:val="20"/>
          <w:szCs w:val="20"/>
          <w:rtl/>
        </w:rPr>
        <w:t xml:space="preserve">, ולכן : </w:t>
      </w:r>
      <w:r w:rsidRPr="00450724">
        <w:rPr>
          <w:position w:val="-10"/>
          <w:sz w:val="20"/>
          <w:szCs w:val="20"/>
        </w:rPr>
        <w:object w:dxaOrig="3600" w:dyaOrig="380">
          <v:shape id="_x0000_i1134" type="#_x0000_t75" style="width:180pt;height:19.05pt" o:ole="">
            <v:imagedata r:id="rId225" o:title=""/>
          </v:shape>
          <o:OLEObject Type="Embed" ProgID="Equation.3" ShapeID="_x0000_i1134" DrawAspect="Content" ObjectID="_1474199493" r:id="rId226"/>
        </w:object>
      </w:r>
      <w:r w:rsidRPr="00450724">
        <w:rPr>
          <w:rFonts w:hint="cs"/>
          <w:sz w:val="20"/>
          <w:szCs w:val="20"/>
          <w:rtl/>
        </w:rPr>
        <w:t xml:space="preserve">, כלומר :  </w:t>
      </w:r>
      <w:r w:rsidRPr="00450724">
        <w:rPr>
          <w:position w:val="-30"/>
          <w:sz w:val="20"/>
          <w:szCs w:val="20"/>
        </w:rPr>
        <w:object w:dxaOrig="3680" w:dyaOrig="760">
          <v:shape id="_x0000_i1135" type="#_x0000_t75" style="width:183.55pt;height:38.1pt" o:ole="">
            <v:imagedata r:id="rId227" o:title=""/>
          </v:shape>
          <o:OLEObject Type="Embed" ProgID="Equation.3" ShapeID="_x0000_i1135" DrawAspect="Content" ObjectID="_1474199494" r:id="rId228"/>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נשים לב כי </w:t>
      </w:r>
      <w:r w:rsidRPr="00450724">
        <w:rPr>
          <w:position w:val="-6"/>
          <w:sz w:val="20"/>
          <w:szCs w:val="20"/>
        </w:rPr>
        <w:object w:dxaOrig="900" w:dyaOrig="279">
          <v:shape id="_x0000_i1136" type="#_x0000_t75" style="width:45.2pt;height:14.1pt" o:ole="">
            <v:imagedata r:id="rId229" o:title=""/>
          </v:shape>
          <o:OLEObject Type="Embed" ProgID="Equation.3" ShapeID="_x0000_i1136" DrawAspect="Content" ObjectID="_1474199495" r:id="rId230"/>
        </w:object>
      </w:r>
      <w:r w:rsidRPr="00450724">
        <w:rPr>
          <w:rFonts w:hint="cs"/>
          <w:sz w:val="20"/>
          <w:szCs w:val="20"/>
          <w:rtl/>
        </w:rPr>
        <w:t xml:space="preserve">, ולכן אי-השוויון </w:t>
      </w:r>
      <w:r w:rsidRPr="00450724">
        <w:rPr>
          <w:position w:val="-10"/>
          <w:sz w:val="20"/>
          <w:szCs w:val="20"/>
        </w:rPr>
        <w:object w:dxaOrig="1420" w:dyaOrig="360">
          <v:shape id="_x0000_i1137" type="#_x0000_t75" style="width:71.3pt;height:18.35pt" o:ole="">
            <v:imagedata r:id="rId221" o:title=""/>
          </v:shape>
          <o:OLEObject Type="Embed" ProgID="Equation.3" ShapeID="_x0000_i1137" DrawAspect="Content" ObjectID="_1474199496" r:id="rId231"/>
        </w:object>
      </w:r>
      <w:r w:rsidRPr="00450724">
        <w:rPr>
          <w:rFonts w:hint="cs"/>
          <w:sz w:val="20"/>
          <w:szCs w:val="20"/>
          <w:rtl/>
        </w:rPr>
        <w:t xml:space="preserve"> מתקיים עבור </w:t>
      </w:r>
      <w:r w:rsidRPr="00450724">
        <w:rPr>
          <w:position w:val="-10"/>
          <w:sz w:val="20"/>
          <w:szCs w:val="20"/>
        </w:rPr>
        <w:object w:dxaOrig="1100" w:dyaOrig="320">
          <v:shape id="_x0000_i1138" type="#_x0000_t75" style="width:55.05pt;height:15.55pt" o:ole="">
            <v:imagedata r:id="rId232" o:title=""/>
          </v:shape>
          <o:OLEObject Type="Embed" ProgID="Equation.3" ShapeID="_x0000_i1138" DrawAspect="Content" ObjectID="_1474199497" r:id="rId233"/>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כלומר : </w:t>
      </w:r>
      <w:r w:rsidRPr="00450724">
        <w:rPr>
          <w:position w:val="-4"/>
          <w:sz w:val="20"/>
          <w:szCs w:val="20"/>
        </w:rPr>
        <w:object w:dxaOrig="1200" w:dyaOrig="300">
          <v:shape id="_x0000_i1139" type="#_x0000_t75" style="width:60pt;height:14.8pt" o:ole="">
            <v:imagedata r:id="rId234" o:title=""/>
          </v:shape>
          <o:OLEObject Type="Embed" ProgID="Equation.3" ShapeID="_x0000_i1139" DrawAspect="Content" ObjectID="_1474199498" r:id="rId235"/>
        </w:object>
      </w:r>
      <w:r w:rsidRPr="00450724">
        <w:rPr>
          <w:rFonts w:hint="cs"/>
          <w:sz w:val="20"/>
          <w:szCs w:val="20"/>
          <w:rtl/>
        </w:rPr>
        <w:t xml:space="preserve">, אבל </w:t>
      </w:r>
      <w:r w:rsidRPr="00450724">
        <w:rPr>
          <w:position w:val="-6"/>
          <w:sz w:val="20"/>
          <w:szCs w:val="20"/>
        </w:rPr>
        <w:object w:dxaOrig="660" w:dyaOrig="320">
          <v:shape id="_x0000_i1140" type="#_x0000_t75" style="width:33.2pt;height:15.55pt" o:ole="">
            <v:imagedata r:id="rId236" o:title=""/>
          </v:shape>
          <o:OLEObject Type="Embed" ProgID="Equation.3" ShapeID="_x0000_i1140" DrawAspect="Content" ObjectID="_1474199499" r:id="rId237"/>
        </w:object>
      </w:r>
      <w:r w:rsidRPr="00450724">
        <w:rPr>
          <w:rFonts w:hint="cs"/>
          <w:sz w:val="20"/>
          <w:szCs w:val="20"/>
          <w:rtl/>
        </w:rPr>
        <w:t xml:space="preserve"> לכל </w:t>
      </w:r>
      <w:r w:rsidRPr="00450724">
        <w:rPr>
          <w:position w:val="-6"/>
          <w:sz w:val="20"/>
          <w:szCs w:val="20"/>
        </w:rPr>
        <w:object w:dxaOrig="200" w:dyaOrig="220">
          <v:shape id="_x0000_i1141" type="#_x0000_t75" style="width:9.9pt;height:11.3pt" o:ole="">
            <v:imagedata r:id="rId238" o:title=""/>
          </v:shape>
          <o:OLEObject Type="Embed" ProgID="Equation.3" ShapeID="_x0000_i1141" DrawAspect="Content" ObjectID="_1474199500" r:id="rId239"/>
        </w:object>
      </w:r>
      <w:r w:rsidRPr="00450724">
        <w:rPr>
          <w:rFonts w:hint="cs"/>
          <w:sz w:val="20"/>
          <w:szCs w:val="20"/>
          <w:rtl/>
        </w:rPr>
        <w:t xml:space="preserve">, ולכן התנאי </w:t>
      </w:r>
      <w:r w:rsidRPr="00450724">
        <w:rPr>
          <w:position w:val="-4"/>
          <w:sz w:val="20"/>
          <w:szCs w:val="20"/>
        </w:rPr>
        <w:object w:dxaOrig="800" w:dyaOrig="300">
          <v:shape id="_x0000_i1142" type="#_x0000_t75" style="width:39.55pt;height:14.8pt" o:ole="">
            <v:imagedata r:id="rId240" o:title=""/>
          </v:shape>
          <o:OLEObject Type="Embed" ProgID="Equation.3" ShapeID="_x0000_i1142" DrawAspect="Content" ObjectID="_1474199501" r:id="rId241"/>
        </w:object>
      </w:r>
      <w:r w:rsidRPr="00450724">
        <w:rPr>
          <w:rFonts w:hint="cs"/>
          <w:sz w:val="20"/>
          <w:szCs w:val="20"/>
          <w:rtl/>
        </w:rPr>
        <w:t xml:space="preserve"> מיותר, מכאן כי אי-השוויון מתקיים עבור </w:t>
      </w:r>
      <w:r w:rsidRPr="00450724">
        <w:rPr>
          <w:position w:val="-4"/>
          <w:sz w:val="20"/>
          <w:szCs w:val="20"/>
        </w:rPr>
        <w:object w:dxaOrig="680" w:dyaOrig="300">
          <v:shape id="_x0000_i1143" type="#_x0000_t75" style="width:33.9pt;height:14.8pt" o:ole="">
            <v:imagedata r:id="rId242" o:title=""/>
          </v:shape>
          <o:OLEObject Type="Embed" ProgID="Equation.3" ShapeID="_x0000_i1143" DrawAspect="Content" ObjectID="_1474199502" r:id="rId243"/>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אם נוציא לוגריתם מאגפי אי-השוויון נקבל : </w:t>
      </w:r>
      <w:r w:rsidRPr="00450724">
        <w:rPr>
          <w:position w:val="-10"/>
          <w:sz w:val="20"/>
          <w:szCs w:val="20"/>
        </w:rPr>
        <w:object w:dxaOrig="2420" w:dyaOrig="360">
          <v:shape id="_x0000_i1144" type="#_x0000_t75" style="width:120.7pt;height:18.35pt" o:ole="">
            <v:imagedata r:id="rId244" o:title=""/>
          </v:shape>
          <o:OLEObject Type="Embed" ProgID="Equation.3" ShapeID="_x0000_i1144" DrawAspect="Content" ObjectID="_1474199503" r:id="rId245"/>
        </w:object>
      </w:r>
      <w:r w:rsidRPr="00450724">
        <w:rPr>
          <w:rFonts w:hint="cs"/>
          <w:sz w:val="20"/>
          <w:szCs w:val="20"/>
          <w:rtl/>
        </w:rPr>
        <w:t xml:space="preserve">, כלומר, אי-השוויון מתקיים לכל </w:t>
      </w:r>
      <w:r w:rsidRPr="00450724">
        <w:rPr>
          <w:position w:val="-6"/>
          <w:sz w:val="20"/>
          <w:szCs w:val="20"/>
        </w:rPr>
        <w:object w:dxaOrig="520" w:dyaOrig="279">
          <v:shape id="_x0000_i1145" type="#_x0000_t75" style="width:26.1pt;height:14.1pt" o:ole="">
            <v:imagedata r:id="rId246" o:title=""/>
          </v:shape>
          <o:OLEObject Type="Embed" ProgID="Equation.3" ShapeID="_x0000_i1145" DrawAspect="Content" ObjectID="_1474199504" r:id="rId247"/>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קיבלנו כי אי-השוויון מוגדר עבור </w:t>
      </w:r>
      <w:r w:rsidRPr="00450724">
        <w:rPr>
          <w:position w:val="-6"/>
          <w:sz w:val="20"/>
          <w:szCs w:val="20"/>
        </w:rPr>
        <w:object w:dxaOrig="560" w:dyaOrig="279">
          <v:shape id="_x0000_i1146" type="#_x0000_t75" style="width:27.55pt;height:14.1pt" o:ole="">
            <v:imagedata r:id="rId248" o:title=""/>
          </v:shape>
          <o:OLEObject Type="Embed" ProgID="Equation.3" ShapeID="_x0000_i1146" DrawAspect="Content" ObjectID="_1474199505" r:id="rId249"/>
        </w:object>
      </w:r>
      <w:r w:rsidRPr="00450724">
        <w:rPr>
          <w:rFonts w:hint="cs"/>
          <w:sz w:val="20"/>
          <w:szCs w:val="20"/>
          <w:rtl/>
        </w:rPr>
        <w:t xml:space="preserve"> ומתקיים עבור </w:t>
      </w:r>
      <w:r w:rsidRPr="00450724">
        <w:rPr>
          <w:position w:val="-6"/>
          <w:sz w:val="20"/>
          <w:szCs w:val="20"/>
        </w:rPr>
        <w:object w:dxaOrig="520" w:dyaOrig="279">
          <v:shape id="_x0000_i1147" type="#_x0000_t75" style="width:26.1pt;height:14.1pt" o:ole="">
            <v:imagedata r:id="rId246" o:title=""/>
          </v:shape>
          <o:OLEObject Type="Embed" ProgID="Equation.3" ShapeID="_x0000_i1147" DrawAspect="Content" ObjectID="_1474199506" r:id="rId250"/>
        </w:object>
      </w:r>
      <w:r w:rsidRPr="00450724">
        <w:rPr>
          <w:rFonts w:hint="cs"/>
          <w:sz w:val="20"/>
          <w:szCs w:val="20"/>
          <w:rtl/>
        </w:rPr>
        <w:t xml:space="preserve">, ולכן פתרון אי-השוויון יהיה עבור </w:t>
      </w:r>
      <w:r w:rsidRPr="00450724">
        <w:rPr>
          <w:position w:val="-6"/>
          <w:sz w:val="20"/>
          <w:szCs w:val="20"/>
        </w:rPr>
        <w:object w:dxaOrig="900" w:dyaOrig="279">
          <v:shape id="_x0000_i1148" type="#_x0000_t75" style="width:45.2pt;height:14.1pt" o:ole="">
            <v:imagedata r:id="rId251" o:title=""/>
          </v:shape>
          <o:OLEObject Type="Embed" ProgID="Equation.3" ShapeID="_x0000_i1148" DrawAspect="Content" ObjectID="_1474199507" r:id="rId252"/>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נבדוק ע"י הצבה : </w:t>
      </w:r>
    </w:p>
    <w:tbl>
      <w:tblPr>
        <w:bidiVisual/>
        <w:tblW w:w="2939"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4"/>
        <w:gridCol w:w="1697"/>
        <w:gridCol w:w="2938"/>
      </w:tblGrid>
      <w:tr w:rsidR="00542E2B" w:rsidRPr="00ED399D" w:rsidTr="00920AEA">
        <w:tc>
          <w:tcPr>
            <w:tcW w:w="1659" w:type="pct"/>
            <w:shd w:val="clear" w:color="auto" w:fill="D9D9D9" w:themeFill="background1" w:themeFillShade="D9"/>
            <w:vAlign w:val="center"/>
          </w:tcPr>
          <w:p w:rsidR="00542E2B" w:rsidRPr="00ED399D" w:rsidRDefault="00542E2B" w:rsidP="00920AEA">
            <w:pPr>
              <w:bidi/>
              <w:spacing w:after="0" w:line="240" w:lineRule="auto"/>
              <w:ind w:left="84" w:hanging="142"/>
              <w:rPr>
                <w:rFonts w:asciiTheme="minorHAnsi" w:eastAsiaTheme="minorEastAsia" w:hAnsiTheme="minorHAnsi" w:cstheme="minorBidi"/>
                <w:b/>
                <w:bCs/>
                <w:sz w:val="20"/>
                <w:szCs w:val="20"/>
              </w:rPr>
            </w:pPr>
            <w:r w:rsidRPr="00ED399D">
              <w:rPr>
                <w:rFonts w:asciiTheme="minorHAnsi" w:eastAsiaTheme="minorEastAsia" w:hAnsiTheme="minorHAnsi" w:cstheme="minorBidi"/>
                <w:position w:val="-6"/>
                <w:sz w:val="20"/>
                <w:szCs w:val="20"/>
              </w:rPr>
              <w:object w:dxaOrig="580" w:dyaOrig="279">
                <v:shape id="_x0000_i1149" type="#_x0000_t75" style="width:28.95pt;height:14.1pt" o:ole="">
                  <v:imagedata r:id="rId253" o:title=""/>
                </v:shape>
                <o:OLEObject Type="Embed" ProgID="Equation.3" ShapeID="_x0000_i1149" DrawAspect="Content" ObjectID="_1474199508" r:id="rId254"/>
              </w:object>
            </w:r>
          </w:p>
        </w:tc>
        <w:tc>
          <w:tcPr>
            <w:tcW w:w="1647" w:type="pct"/>
            <w:shd w:val="clear" w:color="auto" w:fill="D9D9D9" w:themeFill="background1" w:themeFillShade="D9"/>
            <w:vAlign w:val="center"/>
          </w:tcPr>
          <w:p w:rsidR="00542E2B" w:rsidRPr="00ED399D" w:rsidRDefault="00542E2B" w:rsidP="00920AEA">
            <w:pPr>
              <w:bidi/>
              <w:spacing w:after="0" w:line="240" w:lineRule="auto"/>
              <w:ind w:left="84" w:hanging="142"/>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520" w:dyaOrig="279">
                <v:shape id="_x0000_i1150" type="#_x0000_t75" style="width:26.1pt;height:14.1pt" o:ole="">
                  <v:imagedata r:id="rId255" o:title=""/>
                </v:shape>
                <o:OLEObject Type="Embed" ProgID="Equation.3" ShapeID="_x0000_i1150" DrawAspect="Content" ObjectID="_1474199509" r:id="rId256"/>
              </w:object>
            </w:r>
          </w:p>
        </w:tc>
        <w:tc>
          <w:tcPr>
            <w:tcW w:w="1694" w:type="pct"/>
            <w:shd w:val="clear" w:color="auto" w:fill="D9D9D9" w:themeFill="background1" w:themeFillShade="D9"/>
            <w:vAlign w:val="center"/>
          </w:tcPr>
          <w:p w:rsidR="00542E2B" w:rsidRPr="00ED399D" w:rsidRDefault="00542E2B" w:rsidP="00920AEA">
            <w:pPr>
              <w:bidi/>
              <w:spacing w:after="0" w:line="240" w:lineRule="auto"/>
              <w:ind w:left="84" w:hanging="142"/>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740" w:dyaOrig="279">
                <v:shape id="_x0000_i1151" type="#_x0000_t75" style="width:36.7pt;height:14.1pt" o:ole="">
                  <v:imagedata r:id="rId257" o:title=""/>
                </v:shape>
                <o:OLEObject Type="Embed" ProgID="Equation.3" ShapeID="_x0000_i1151" DrawAspect="Content" ObjectID="_1474199510" r:id="rId258"/>
              </w:object>
            </w:r>
          </w:p>
        </w:tc>
      </w:tr>
      <w:tr w:rsidR="00542E2B" w:rsidRPr="00ED399D" w:rsidTr="00920AEA">
        <w:tc>
          <w:tcPr>
            <w:tcW w:w="1659" w:type="pct"/>
            <w:tcBorders>
              <w:bottom w:val="single" w:sz="4" w:space="0" w:color="000000" w:themeColor="text1"/>
            </w:tcBorders>
            <w:vAlign w:val="center"/>
          </w:tcPr>
          <w:p w:rsidR="00542E2B" w:rsidRPr="00ED399D" w:rsidRDefault="00542E2B" w:rsidP="00920AEA">
            <w:pPr>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2"/>
                <w:sz w:val="20"/>
                <w:szCs w:val="20"/>
              </w:rPr>
              <w:object w:dxaOrig="2420" w:dyaOrig="360">
                <v:shape id="_x0000_i1152" type="#_x0000_t75" style="width:120.7pt;height:18.35pt" o:ole="">
                  <v:imagedata r:id="rId259" o:title=""/>
                </v:shape>
                <o:OLEObject Type="Embed" ProgID="Equation.3" ShapeID="_x0000_i1152" DrawAspect="Content" ObjectID="_1474199511" r:id="rId260"/>
              </w:object>
            </w:r>
          </w:p>
        </w:tc>
        <w:tc>
          <w:tcPr>
            <w:tcW w:w="1647" w:type="pct"/>
            <w:tcBorders>
              <w:bottom w:val="single" w:sz="4" w:space="0" w:color="000000" w:themeColor="text1"/>
            </w:tcBorders>
            <w:vAlign w:val="center"/>
          </w:tcPr>
          <w:p w:rsidR="00542E2B" w:rsidRPr="00ED399D" w:rsidRDefault="00542E2B" w:rsidP="00920AEA">
            <w:pPr>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2"/>
                <w:sz w:val="20"/>
                <w:szCs w:val="20"/>
              </w:rPr>
              <w:object w:dxaOrig="1540" w:dyaOrig="360">
                <v:shape id="_x0000_i1153" type="#_x0000_t75" style="width:76.95pt;height:18.35pt" o:ole="">
                  <v:imagedata r:id="rId261" o:title=""/>
                </v:shape>
                <o:OLEObject Type="Embed" ProgID="Equation.3" ShapeID="_x0000_i1153" DrawAspect="Content" ObjectID="_1474199512" r:id="rId262"/>
              </w:object>
            </w:r>
          </w:p>
        </w:tc>
        <w:tc>
          <w:tcPr>
            <w:tcW w:w="1694" w:type="pct"/>
            <w:tcBorders>
              <w:bottom w:val="single" w:sz="4" w:space="0" w:color="000000" w:themeColor="text1"/>
            </w:tcBorders>
            <w:vAlign w:val="center"/>
          </w:tcPr>
          <w:p w:rsidR="00542E2B" w:rsidRPr="00ED399D" w:rsidRDefault="00542E2B" w:rsidP="00920AEA">
            <w:pPr>
              <w:bidi/>
              <w:spacing w:after="0" w:line="240" w:lineRule="auto"/>
              <w:ind w:left="84" w:hanging="142"/>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2"/>
                <w:sz w:val="20"/>
                <w:szCs w:val="20"/>
              </w:rPr>
              <w:object w:dxaOrig="2780" w:dyaOrig="400">
                <v:shape id="_x0000_i1154" type="#_x0000_t75" style="width:139.05pt;height:20.45pt" o:ole="">
                  <v:imagedata r:id="rId263" o:title=""/>
                </v:shape>
                <o:OLEObject Type="Embed" ProgID="Equation.3" ShapeID="_x0000_i1154" DrawAspect="Content" ObjectID="_1474199513" r:id="rId264"/>
              </w:object>
            </w:r>
            <w:r w:rsidRPr="00ED399D">
              <w:rPr>
                <w:rFonts w:asciiTheme="minorHAnsi" w:eastAsiaTheme="minorEastAsia" w:hAnsiTheme="minorHAnsi" w:cstheme="minorBidi" w:hint="cs"/>
                <w:b/>
                <w:bCs/>
                <w:sz w:val="20"/>
                <w:szCs w:val="20"/>
                <w:rtl/>
              </w:rPr>
              <w:t xml:space="preserve"> </w:t>
            </w:r>
          </w:p>
        </w:tc>
      </w:tr>
    </w:tbl>
    <w:p w:rsidR="00542E2B" w:rsidRPr="00450724" w:rsidRDefault="00542E2B" w:rsidP="00542E2B">
      <w:pPr>
        <w:pStyle w:val="ListParagraph"/>
        <w:bidi/>
        <w:ind w:left="84" w:hanging="142"/>
        <w:rPr>
          <w:sz w:val="20"/>
          <w:szCs w:val="20"/>
          <w:rtl/>
        </w:rPr>
      </w:pPr>
    </w:p>
    <w:p w:rsidR="00542E2B" w:rsidRPr="00450724" w:rsidRDefault="00542E2B" w:rsidP="00542E2B">
      <w:pPr>
        <w:pStyle w:val="ListParagraph"/>
        <w:numPr>
          <w:ilvl w:val="0"/>
          <w:numId w:val="25"/>
        </w:numPr>
        <w:bidi/>
        <w:ind w:left="84" w:hanging="142"/>
        <w:rPr>
          <w:sz w:val="20"/>
          <w:szCs w:val="20"/>
        </w:rPr>
      </w:pPr>
      <w:r w:rsidRPr="00450724">
        <w:rPr>
          <w:rFonts w:hint="cs"/>
          <w:sz w:val="20"/>
          <w:szCs w:val="20"/>
          <w:rtl/>
        </w:rPr>
        <w:t xml:space="preserve">נתון כי : </w:t>
      </w:r>
      <w:r w:rsidRPr="00450724">
        <w:rPr>
          <w:b/>
          <w:bCs/>
          <w:position w:val="-10"/>
          <w:sz w:val="20"/>
          <w:szCs w:val="20"/>
        </w:rPr>
        <w:object w:dxaOrig="5100" w:dyaOrig="340">
          <v:shape id="_x0000_i1155" type="#_x0000_t75" style="width:254.8pt;height:16.95pt" o:ole="">
            <v:imagedata r:id="rId265" o:title=""/>
          </v:shape>
          <o:OLEObject Type="Embed" ProgID="Equation.3" ShapeID="_x0000_i1155" DrawAspect="Content" ObjectID="_1474199514" r:id="rId266"/>
        </w:object>
      </w:r>
      <w:r w:rsidRPr="00450724">
        <w:rPr>
          <w:rFonts w:hint="cs"/>
          <w:sz w:val="20"/>
          <w:szCs w:val="20"/>
          <w:rtl/>
        </w:rPr>
        <w:t xml:space="preserve">, </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לכן : </w:t>
      </w:r>
      <w:r w:rsidRPr="00450724">
        <w:rPr>
          <w:b/>
          <w:bCs/>
          <w:position w:val="-10"/>
          <w:sz w:val="20"/>
          <w:szCs w:val="20"/>
        </w:rPr>
        <w:object w:dxaOrig="1340" w:dyaOrig="340">
          <v:shape id="_x0000_i1156" type="#_x0000_t75" style="width:67.05pt;height:16.95pt" o:ole="">
            <v:imagedata r:id="rId267" o:title=""/>
          </v:shape>
          <o:OLEObject Type="Embed" ProgID="Equation.3" ShapeID="_x0000_i1156" DrawAspect="Content" ObjectID="_1474199515" r:id="rId268"/>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נשים לב כי : </w:t>
      </w:r>
      <w:r w:rsidRPr="00450724">
        <w:rPr>
          <w:b/>
          <w:bCs/>
          <w:position w:val="-12"/>
          <w:sz w:val="20"/>
          <w:szCs w:val="20"/>
        </w:rPr>
        <w:object w:dxaOrig="3100" w:dyaOrig="380">
          <v:shape id="_x0000_i1157" type="#_x0000_t75" style="width:155.3pt;height:19.05pt" o:ole="">
            <v:imagedata r:id="rId269" o:title=""/>
          </v:shape>
          <o:OLEObject Type="Embed" ProgID="Equation.3" ShapeID="_x0000_i1157" DrawAspect="Content" ObjectID="_1474199516" r:id="rId270"/>
        </w:object>
      </w:r>
      <w:r w:rsidRPr="00450724">
        <w:rPr>
          <w:rFonts w:hint="cs"/>
          <w:sz w:val="20"/>
          <w:szCs w:val="20"/>
          <w:rtl/>
        </w:rPr>
        <w:t>.</w:t>
      </w:r>
    </w:p>
    <w:p w:rsidR="00542E2B" w:rsidRPr="00450724" w:rsidRDefault="00542E2B" w:rsidP="00542E2B">
      <w:pPr>
        <w:pStyle w:val="ListParagraph"/>
        <w:bidi/>
        <w:ind w:left="84" w:hanging="142"/>
        <w:rPr>
          <w:sz w:val="20"/>
          <w:szCs w:val="20"/>
          <w:rtl/>
        </w:rPr>
      </w:pPr>
      <w:r w:rsidRPr="00450724">
        <w:rPr>
          <w:rFonts w:hint="cs"/>
          <w:sz w:val="20"/>
          <w:szCs w:val="20"/>
          <w:rtl/>
        </w:rPr>
        <w:t xml:space="preserve">כמו-כן : </w:t>
      </w:r>
      <w:r w:rsidRPr="00450724">
        <w:rPr>
          <w:b/>
          <w:bCs/>
          <w:position w:val="-30"/>
          <w:sz w:val="20"/>
          <w:szCs w:val="20"/>
        </w:rPr>
        <w:object w:dxaOrig="3940" w:dyaOrig="700">
          <v:shape id="_x0000_i1158" type="#_x0000_t75" style="width:196.95pt;height:35.3pt" o:ole="">
            <v:imagedata r:id="rId271" o:title=""/>
          </v:shape>
          <o:OLEObject Type="Embed" ProgID="Equation.3" ShapeID="_x0000_i1158" DrawAspect="Content" ObjectID="_1474199517" r:id="rId272"/>
        </w:object>
      </w:r>
      <w:r w:rsidRPr="00450724">
        <w:rPr>
          <w:rFonts w:hint="cs"/>
          <w:sz w:val="20"/>
          <w:szCs w:val="20"/>
          <w:rtl/>
        </w:rPr>
        <w:t>.</w:t>
      </w:r>
    </w:p>
    <w:p w:rsidR="00542E2B" w:rsidRDefault="00542E2B" w:rsidP="00542E2B">
      <w:pPr>
        <w:pStyle w:val="ListParagraph"/>
        <w:bidi/>
        <w:ind w:left="84" w:hanging="142"/>
        <w:rPr>
          <w:sz w:val="20"/>
          <w:szCs w:val="20"/>
          <w:rtl/>
        </w:rPr>
      </w:pPr>
      <w:r w:rsidRPr="00450724">
        <w:rPr>
          <w:rFonts w:hint="cs"/>
          <w:sz w:val="20"/>
          <w:szCs w:val="20"/>
          <w:rtl/>
        </w:rPr>
        <w:lastRenderedPageBreak/>
        <w:t xml:space="preserve">כלומר : </w:t>
      </w:r>
      <w:r w:rsidRPr="00450724">
        <w:rPr>
          <w:b/>
          <w:bCs/>
          <w:position w:val="-30"/>
          <w:sz w:val="20"/>
          <w:szCs w:val="20"/>
        </w:rPr>
        <w:object w:dxaOrig="4340" w:dyaOrig="680">
          <v:shape id="_x0000_i1159" type="#_x0000_t75" style="width:216.7pt;height:33.9pt" o:ole="">
            <v:imagedata r:id="rId273" o:title=""/>
          </v:shape>
          <o:OLEObject Type="Embed" ProgID="Equation.3" ShapeID="_x0000_i1159" DrawAspect="Content" ObjectID="_1474199518" r:id="rId274"/>
        </w:object>
      </w:r>
      <w:r w:rsidRPr="00450724">
        <w:rPr>
          <w:rFonts w:hint="cs"/>
          <w:sz w:val="20"/>
          <w:szCs w:val="20"/>
          <w:rtl/>
        </w:rPr>
        <w:t>.</w:t>
      </w:r>
    </w:p>
    <w:p w:rsidR="00542E2B" w:rsidRPr="00C861EE" w:rsidRDefault="00542E2B" w:rsidP="00542E2B">
      <w:pPr>
        <w:pStyle w:val="ListParagraph"/>
        <w:bidi/>
        <w:ind w:left="84" w:hanging="142"/>
        <w:rPr>
          <w:sz w:val="20"/>
          <w:szCs w:val="20"/>
          <w:rtl/>
        </w:rPr>
      </w:pPr>
    </w:p>
    <w:p w:rsidR="00542E2B" w:rsidRDefault="00416000" w:rsidP="00542E2B">
      <w:pPr>
        <w:bidi/>
        <w:rPr>
          <w:b/>
          <w:bCs/>
          <w:sz w:val="28"/>
          <w:szCs w:val="28"/>
          <w:rtl/>
        </w:rPr>
      </w:pPr>
      <w:r w:rsidRPr="00416000">
        <w:rPr>
          <w:noProof/>
          <w:rtl/>
        </w:rPr>
        <w:pict>
          <v:rect id="_x0000_s9171" style="position:absolute;left:0;text-align:left;margin-left:26.2pt;margin-top:26.7pt;width:450.95pt;height:26.8pt;z-index:-251653120" fillcolor="black" strokeweight="3pt">
            <v:fill opacity="6554f"/>
            <v:stroke linestyle="thinThin"/>
          </v:rect>
        </w:pict>
      </w:r>
      <w:r w:rsidR="00542E2B" w:rsidRPr="00547E1D">
        <w:rPr>
          <w:rFonts w:hint="cs"/>
          <w:b/>
          <w:bCs/>
          <w:sz w:val="28"/>
          <w:szCs w:val="28"/>
          <w:rtl/>
        </w:rPr>
        <w:t xml:space="preserve">פרק </w:t>
      </w:r>
      <w:r w:rsidR="00542E2B">
        <w:rPr>
          <w:rFonts w:hint="cs"/>
          <w:b/>
          <w:bCs/>
          <w:sz w:val="28"/>
          <w:szCs w:val="28"/>
          <w:rtl/>
        </w:rPr>
        <w:t>שלישי: קומבינטוריקה וזהויות</w:t>
      </w:r>
    </w:p>
    <w:p w:rsidR="00542E2B" w:rsidRDefault="00542E2B" w:rsidP="00542E2B">
      <w:pPr>
        <w:bidi/>
        <w:rPr>
          <w:rtl/>
        </w:rPr>
      </w:pPr>
      <w:r>
        <w:rPr>
          <w:rFonts w:hint="cs"/>
          <w:rtl/>
        </w:rPr>
        <w:t xml:space="preserve">מס' האפשרויות לסדר </w:t>
      </w:r>
      <w:r w:rsidRPr="00B306E2">
        <w:rPr>
          <w:position w:val="-6"/>
        </w:rPr>
        <w:object w:dxaOrig="200" w:dyaOrig="220">
          <v:shape id="_x0000_i1160" type="#_x0000_t75" style="width:9.9pt;height:11.3pt" o:ole="">
            <v:imagedata r:id="rId275" o:title=""/>
          </v:shape>
          <o:OLEObject Type="Embed" ProgID="Equation.3" ShapeID="_x0000_i1160" DrawAspect="Content" ObjectID="_1474199519" r:id="rId276"/>
        </w:object>
      </w:r>
      <w:r>
        <w:rPr>
          <w:rFonts w:hint="cs"/>
          <w:rtl/>
        </w:rPr>
        <w:t xml:space="preserve"> עצמים שונים, עם חשיבות לסדר הינו </w:t>
      </w:r>
      <w:r w:rsidRPr="00B306E2">
        <w:rPr>
          <w:position w:val="-6"/>
        </w:rPr>
        <w:object w:dxaOrig="240" w:dyaOrig="279">
          <v:shape id="_x0000_i1161" type="#_x0000_t75" style="width:12pt;height:14.1pt" o:ole="">
            <v:imagedata r:id="rId277" o:title=""/>
          </v:shape>
          <o:OLEObject Type="Embed" ProgID="Equation.3" ShapeID="_x0000_i1161" DrawAspect="Content" ObjectID="_1474199520" r:id="rId278"/>
        </w:object>
      </w:r>
      <w:r>
        <w:rPr>
          <w:rFonts w:hint="cs"/>
          <w:rtl/>
        </w:rPr>
        <w:t>.</w:t>
      </w:r>
    </w:p>
    <w:p w:rsidR="00542E2B" w:rsidRDefault="00416000" w:rsidP="00542E2B">
      <w:pPr>
        <w:bidi/>
        <w:rPr>
          <w:rtl/>
        </w:rPr>
      </w:pPr>
      <w:r>
        <w:rPr>
          <w:noProof/>
          <w:rtl/>
        </w:rPr>
        <w:pict>
          <v:rect id="_x0000_s9172" style="position:absolute;left:0;text-align:left;margin-left:26.1pt;margin-top:44.05pt;width:450.95pt;height:57.85pt;z-index:-251652096" fillcolor="black" strokeweight="3pt">
            <v:fill opacity="6554f"/>
            <v:stroke linestyle="thinThin"/>
          </v:rect>
        </w:pict>
      </w:r>
      <w:r w:rsidR="00542E2B" w:rsidRPr="00E50CF4">
        <w:rPr>
          <w:rFonts w:hint="cs"/>
          <w:u w:val="single"/>
          <w:rtl/>
        </w:rPr>
        <w:t>הסבר</w:t>
      </w:r>
      <w:r w:rsidR="00542E2B">
        <w:rPr>
          <w:rFonts w:hint="cs"/>
          <w:rtl/>
        </w:rPr>
        <w:t xml:space="preserve"> : ישנן </w:t>
      </w:r>
      <w:r w:rsidR="00542E2B" w:rsidRPr="00B306E2">
        <w:rPr>
          <w:position w:val="-6"/>
        </w:rPr>
        <w:object w:dxaOrig="200" w:dyaOrig="220">
          <v:shape id="_x0000_i1162" type="#_x0000_t75" style="width:9.9pt;height:11.3pt" o:ole="">
            <v:imagedata r:id="rId279" o:title=""/>
          </v:shape>
          <o:OLEObject Type="Embed" ProgID="Equation.3" ShapeID="_x0000_i1162" DrawAspect="Content" ObjectID="_1474199521" r:id="rId280"/>
        </w:object>
      </w:r>
      <w:r w:rsidR="00542E2B">
        <w:rPr>
          <w:rFonts w:hint="cs"/>
          <w:rtl/>
        </w:rPr>
        <w:t xml:space="preserve"> אפשרויות לאיבר הראשון, </w:t>
      </w:r>
      <w:r w:rsidR="00542E2B" w:rsidRPr="00B306E2">
        <w:rPr>
          <w:position w:val="-6"/>
        </w:rPr>
        <w:object w:dxaOrig="499" w:dyaOrig="279">
          <v:shape id="_x0000_i1163" type="#_x0000_t75" style="width:24.7pt;height:14.1pt" o:ole="">
            <v:imagedata r:id="rId281" o:title=""/>
          </v:shape>
          <o:OLEObject Type="Embed" ProgID="Equation.3" ShapeID="_x0000_i1163" DrawAspect="Content" ObjectID="_1474199522" r:id="rId282"/>
        </w:object>
      </w:r>
      <w:r w:rsidR="00542E2B">
        <w:rPr>
          <w:rFonts w:hint="cs"/>
          <w:rtl/>
        </w:rPr>
        <w:t xml:space="preserve"> אפשרויות לאיבר השני, </w:t>
      </w:r>
      <w:r w:rsidR="00542E2B" w:rsidRPr="00B306E2">
        <w:rPr>
          <w:position w:val="-6"/>
        </w:rPr>
        <w:object w:dxaOrig="540" w:dyaOrig="279">
          <v:shape id="_x0000_i1164" type="#_x0000_t75" style="width:26.8pt;height:14.1pt" o:ole="">
            <v:imagedata r:id="rId283" o:title=""/>
          </v:shape>
          <o:OLEObject Type="Embed" ProgID="Equation.3" ShapeID="_x0000_i1164" DrawAspect="Content" ObjectID="_1474199523" r:id="rId284"/>
        </w:object>
      </w:r>
      <w:r w:rsidR="00542E2B">
        <w:rPr>
          <w:rFonts w:hint="cs"/>
          <w:rtl/>
        </w:rPr>
        <w:t xml:space="preserve"> אפשרויות לאיבר השלישי וכך הלאה. סה"כ יש לנו </w:t>
      </w:r>
      <w:r w:rsidR="00542E2B" w:rsidRPr="00B306E2">
        <w:rPr>
          <w:position w:val="-10"/>
        </w:rPr>
        <w:object w:dxaOrig="2840" w:dyaOrig="340">
          <v:shape id="_x0000_i1165" type="#_x0000_t75" style="width:141.9pt;height:16.95pt" o:ole="">
            <v:imagedata r:id="rId285" o:title=""/>
          </v:shape>
          <o:OLEObject Type="Embed" ProgID="Equation.3" ShapeID="_x0000_i1165" DrawAspect="Content" ObjectID="_1474199524" r:id="rId286"/>
        </w:object>
      </w:r>
      <w:r w:rsidR="00542E2B">
        <w:rPr>
          <w:rFonts w:hint="cs"/>
          <w:rtl/>
        </w:rPr>
        <w:t xml:space="preserve"> אפשרויות לסידור כל האיברים.</w:t>
      </w:r>
    </w:p>
    <w:p w:rsidR="00542E2B" w:rsidRDefault="00542E2B" w:rsidP="00542E2B">
      <w:pPr>
        <w:bidi/>
        <w:rPr>
          <w:rtl/>
        </w:rPr>
      </w:pPr>
      <w:r>
        <w:rPr>
          <w:rFonts w:hint="cs"/>
          <w:rtl/>
        </w:rPr>
        <w:t xml:space="preserve">מס' האפשרויות לבחור </w:t>
      </w:r>
      <w:r w:rsidRPr="00B306E2">
        <w:rPr>
          <w:position w:val="-6"/>
        </w:rPr>
        <w:object w:dxaOrig="200" w:dyaOrig="279">
          <v:shape id="_x0000_i1166" type="#_x0000_t75" style="width:9.9pt;height:14.1pt" o:ole="">
            <v:imagedata r:id="rId287" o:title=""/>
          </v:shape>
          <o:OLEObject Type="Embed" ProgID="Equation.3" ShapeID="_x0000_i1166" DrawAspect="Content" ObjectID="_1474199525" r:id="rId288"/>
        </w:object>
      </w:r>
      <w:r>
        <w:rPr>
          <w:rFonts w:hint="cs"/>
          <w:rtl/>
        </w:rPr>
        <w:t xml:space="preserve"> עצמים שונים מתוך </w:t>
      </w:r>
      <w:r w:rsidRPr="00B306E2">
        <w:rPr>
          <w:position w:val="-6"/>
        </w:rPr>
        <w:object w:dxaOrig="200" w:dyaOrig="220">
          <v:shape id="_x0000_i1167" type="#_x0000_t75" style="width:9.9pt;height:11.3pt" o:ole="">
            <v:imagedata r:id="rId289" o:title=""/>
          </v:shape>
          <o:OLEObject Type="Embed" ProgID="Equation.3" ShapeID="_x0000_i1167" DrawAspect="Content" ObjectID="_1474199526" r:id="rId290"/>
        </w:object>
      </w:r>
      <w:r>
        <w:rPr>
          <w:rFonts w:hint="cs"/>
          <w:rtl/>
        </w:rPr>
        <w:t xml:space="preserve"> עצמים (ללא חשיבות לסדר וללא חזרות)  הינו </w:t>
      </w:r>
      <w:r w:rsidRPr="00B306E2">
        <w:rPr>
          <w:position w:val="-30"/>
        </w:rPr>
        <w:object w:dxaOrig="1600" w:dyaOrig="720">
          <v:shape id="_x0000_i1168" type="#_x0000_t75" style="width:80.45pt;height:36pt" o:ole="">
            <v:imagedata r:id="rId291" o:title=""/>
          </v:shape>
          <o:OLEObject Type="Embed" ProgID="Equation.3" ShapeID="_x0000_i1168" DrawAspect="Content" ObjectID="_1474199527" r:id="rId292"/>
        </w:object>
      </w:r>
      <w:r>
        <w:rPr>
          <w:rFonts w:hint="cs"/>
          <w:rtl/>
        </w:rPr>
        <w:t>.</w:t>
      </w:r>
    </w:p>
    <w:p w:rsidR="00542E2B" w:rsidRDefault="00542E2B" w:rsidP="00542E2B">
      <w:pPr>
        <w:bidi/>
        <w:rPr>
          <w:rtl/>
        </w:rPr>
      </w:pPr>
      <w:r w:rsidRPr="00E50CF4">
        <w:rPr>
          <w:rFonts w:hint="cs"/>
          <w:u w:val="single"/>
          <w:rtl/>
        </w:rPr>
        <w:t>הסבר</w:t>
      </w:r>
      <w:r>
        <w:rPr>
          <w:rFonts w:hint="cs"/>
          <w:rtl/>
        </w:rPr>
        <w:t xml:space="preserve"> : למעשה אנו יכולים לסדר את כל </w:t>
      </w:r>
      <w:r w:rsidRPr="00B306E2">
        <w:rPr>
          <w:position w:val="-6"/>
        </w:rPr>
        <w:object w:dxaOrig="200" w:dyaOrig="220">
          <v:shape id="_x0000_i1169" type="#_x0000_t75" style="width:9.9pt;height:11.3pt" o:ole="">
            <v:imagedata r:id="rId293" o:title=""/>
          </v:shape>
          <o:OLEObject Type="Embed" ProgID="Equation.3" ShapeID="_x0000_i1169" DrawAspect="Content" ObjectID="_1474199528" r:id="rId294"/>
        </w:object>
      </w:r>
      <w:r>
        <w:rPr>
          <w:rFonts w:hint="cs"/>
          <w:rtl/>
        </w:rPr>
        <w:t xml:space="preserve"> האיברים, ולבחור רק את </w:t>
      </w:r>
      <w:r w:rsidRPr="00B306E2">
        <w:rPr>
          <w:position w:val="-6"/>
        </w:rPr>
        <w:object w:dxaOrig="200" w:dyaOrig="279">
          <v:shape id="_x0000_i1170" type="#_x0000_t75" style="width:9.9pt;height:14.1pt" o:ole="">
            <v:imagedata r:id="rId295" o:title=""/>
          </v:shape>
          <o:OLEObject Type="Embed" ProgID="Equation.3" ShapeID="_x0000_i1170" DrawAspect="Content" ObjectID="_1474199529" r:id="rId296"/>
        </w:object>
      </w:r>
      <w:r>
        <w:rPr>
          <w:rFonts w:hint="cs"/>
          <w:rtl/>
        </w:rPr>
        <w:t xml:space="preserve"> האיברים הראשונים. מס' האפשרויות לסידור </w:t>
      </w:r>
      <w:r w:rsidRPr="00B306E2">
        <w:rPr>
          <w:position w:val="-6"/>
        </w:rPr>
        <w:object w:dxaOrig="200" w:dyaOrig="220">
          <v:shape id="_x0000_i1171" type="#_x0000_t75" style="width:9.9pt;height:11.3pt" o:ole="">
            <v:imagedata r:id="rId297" o:title=""/>
          </v:shape>
          <o:OLEObject Type="Embed" ProgID="Equation.3" ShapeID="_x0000_i1171" DrawAspect="Content" ObjectID="_1474199530" r:id="rId298"/>
        </w:object>
      </w:r>
      <w:r>
        <w:rPr>
          <w:rFonts w:hint="cs"/>
          <w:rtl/>
        </w:rPr>
        <w:t xml:space="preserve"> האיברים הוא </w:t>
      </w:r>
      <w:r w:rsidRPr="00B306E2">
        <w:rPr>
          <w:position w:val="-6"/>
        </w:rPr>
        <w:object w:dxaOrig="240" w:dyaOrig="279">
          <v:shape id="_x0000_i1172" type="#_x0000_t75" style="width:12pt;height:14.1pt" o:ole="">
            <v:imagedata r:id="rId277" o:title=""/>
          </v:shape>
          <o:OLEObject Type="Embed" ProgID="Equation.3" ShapeID="_x0000_i1172" DrawAspect="Content" ObjectID="_1474199531" r:id="rId299"/>
        </w:object>
      </w:r>
      <w:r>
        <w:rPr>
          <w:rFonts w:hint="cs"/>
          <w:rtl/>
        </w:rPr>
        <w:t xml:space="preserve">, אבל היות ואין חשיבות לסדר הפנימי בין </w:t>
      </w:r>
      <w:r w:rsidRPr="00B306E2">
        <w:rPr>
          <w:position w:val="-6"/>
        </w:rPr>
        <w:object w:dxaOrig="200" w:dyaOrig="279">
          <v:shape id="_x0000_i1173" type="#_x0000_t75" style="width:9.9pt;height:14.1pt" o:ole="">
            <v:imagedata r:id="rId300" o:title=""/>
          </v:shape>
          <o:OLEObject Type="Embed" ProgID="Equation.3" ShapeID="_x0000_i1173" DrawAspect="Content" ObjectID="_1474199532" r:id="rId301"/>
        </w:object>
      </w:r>
      <w:r>
        <w:rPr>
          <w:rFonts w:hint="cs"/>
          <w:rtl/>
        </w:rPr>
        <w:t xml:space="preserve"> האיברים הראשונים ובין </w:t>
      </w:r>
      <w:r w:rsidRPr="00B306E2">
        <w:rPr>
          <w:position w:val="-6"/>
        </w:rPr>
        <w:object w:dxaOrig="560" w:dyaOrig="279">
          <v:shape id="_x0000_i1174" type="#_x0000_t75" style="width:27.55pt;height:14.1pt" o:ole="">
            <v:imagedata r:id="rId302" o:title=""/>
          </v:shape>
          <o:OLEObject Type="Embed" ProgID="Equation.3" ShapeID="_x0000_i1174" DrawAspect="Content" ObjectID="_1474199533" r:id="rId303"/>
        </w:object>
      </w:r>
      <w:r>
        <w:rPr>
          <w:rFonts w:hint="cs"/>
          <w:rtl/>
        </w:rPr>
        <w:t xml:space="preserve"> האיברים האחרונים, עלינו לחלק ב- </w:t>
      </w:r>
      <w:r w:rsidRPr="00B306E2">
        <w:rPr>
          <w:position w:val="-6"/>
        </w:rPr>
        <w:object w:dxaOrig="240" w:dyaOrig="279">
          <v:shape id="_x0000_i1175" type="#_x0000_t75" style="width:12pt;height:14.1pt" o:ole="">
            <v:imagedata r:id="rId304" o:title=""/>
          </v:shape>
          <o:OLEObject Type="Embed" ProgID="Equation.3" ShapeID="_x0000_i1175" DrawAspect="Content" ObjectID="_1474199534" r:id="rId305"/>
        </w:object>
      </w:r>
      <w:r>
        <w:rPr>
          <w:rFonts w:hint="cs"/>
          <w:rtl/>
        </w:rPr>
        <w:t xml:space="preserve"> וב- </w:t>
      </w:r>
      <w:r w:rsidRPr="00B306E2">
        <w:rPr>
          <w:position w:val="-10"/>
        </w:rPr>
        <w:object w:dxaOrig="720" w:dyaOrig="340">
          <v:shape id="_x0000_i1176" type="#_x0000_t75" style="width:36pt;height:16.95pt" o:ole="">
            <v:imagedata r:id="rId306" o:title=""/>
          </v:shape>
          <o:OLEObject Type="Embed" ProgID="Equation.3" ShapeID="_x0000_i1176" DrawAspect="Content" ObjectID="_1474199535" r:id="rId307"/>
        </w:object>
      </w:r>
      <w:r>
        <w:rPr>
          <w:rFonts w:hint="cs"/>
          <w:rtl/>
        </w:rPr>
        <w:t xml:space="preserve">. מכאן נקבל כי מס' האפשרויות הינו </w:t>
      </w:r>
      <w:r w:rsidRPr="00B306E2">
        <w:rPr>
          <w:position w:val="-30"/>
        </w:rPr>
        <w:object w:dxaOrig="1600" w:dyaOrig="720">
          <v:shape id="_x0000_i1177" type="#_x0000_t75" style="width:80.45pt;height:36pt" o:ole="">
            <v:imagedata r:id="rId308" o:title=""/>
          </v:shape>
          <o:OLEObject Type="Embed" ProgID="Equation.3" ShapeID="_x0000_i1177" DrawAspect="Content" ObjectID="_1474199536" r:id="rId309"/>
        </w:object>
      </w:r>
      <w:r>
        <w:rPr>
          <w:rFonts w:hint="cs"/>
          <w:rtl/>
        </w:rPr>
        <w:t>.</w:t>
      </w:r>
    </w:p>
    <w:p w:rsidR="00542E2B" w:rsidRDefault="00542E2B" w:rsidP="00542E2B">
      <w:pPr>
        <w:bidi/>
        <w:spacing w:after="0"/>
        <w:rPr>
          <w:rtl/>
        </w:rPr>
      </w:pPr>
      <w:r>
        <w:rPr>
          <w:rFonts w:hint="cs"/>
          <w:u w:val="single"/>
          <w:rtl/>
        </w:rPr>
        <w:t>דוגמה:</w:t>
      </w:r>
      <w:r>
        <w:rPr>
          <w:rFonts w:hint="cs"/>
          <w:rtl/>
        </w:rPr>
        <w:t xml:space="preserve"> לברוך יש 15 גרביים, כל אחת בצבע שונה. כמה זוגות הוא יכול להרכיב?</w:t>
      </w:r>
    </w:p>
    <w:p w:rsidR="00542E2B" w:rsidRPr="00E50CF4" w:rsidRDefault="00542E2B" w:rsidP="00542E2B">
      <w:pPr>
        <w:bidi/>
        <w:spacing w:after="0"/>
        <w:rPr>
          <w:rtl/>
        </w:rPr>
      </w:pPr>
      <w:r w:rsidRPr="00E50CF4">
        <w:rPr>
          <w:position w:val="-30"/>
        </w:rPr>
        <w:object w:dxaOrig="1920" w:dyaOrig="720">
          <v:shape id="_x0000_i1178" type="#_x0000_t75" style="width:96pt;height:36.7pt" o:ole="">
            <v:imagedata r:id="rId310" o:title=""/>
          </v:shape>
          <o:OLEObject Type="Embed" ProgID="Equation.3" ShapeID="_x0000_i1178" DrawAspect="Content" ObjectID="_1474199537" r:id="rId311"/>
        </w:object>
      </w:r>
      <w:r>
        <w:rPr>
          <w:rFonts w:hint="cs"/>
          <w:rtl/>
        </w:rPr>
        <w:t>.</w:t>
      </w:r>
    </w:p>
    <w:p w:rsidR="00542E2B" w:rsidRPr="00E50CF4" w:rsidRDefault="00542E2B" w:rsidP="00542E2B">
      <w:pPr>
        <w:bidi/>
        <w:spacing w:after="0" w:line="240" w:lineRule="auto"/>
        <w:rPr>
          <w:rtl/>
        </w:rPr>
      </w:pPr>
      <w:r w:rsidRPr="00E50CF4">
        <w:rPr>
          <w:rFonts w:hint="cs"/>
          <w:u w:val="single"/>
          <w:rtl/>
        </w:rPr>
        <w:t>שאלה</w:t>
      </w:r>
      <w:r>
        <w:rPr>
          <w:rFonts w:hint="cs"/>
          <w:u w:val="single"/>
          <w:rtl/>
        </w:rPr>
        <w:t>:</w:t>
      </w:r>
      <w:r>
        <w:rPr>
          <w:rFonts w:hint="cs"/>
          <w:rtl/>
        </w:rPr>
        <w:t xml:space="preserve"> מהו מספר האפשרויות לבחור </w:t>
      </w:r>
      <w:r>
        <w:rPr>
          <w:noProof/>
          <w:position w:val="-6"/>
          <w:lang w:eastAsia="en-US"/>
        </w:rPr>
        <w:drawing>
          <wp:inline distT="0" distB="0" distL="0" distR="0">
            <wp:extent cx="125730" cy="179070"/>
            <wp:effectExtent l="19050" t="0" r="0" b="0"/>
            <wp:docPr id="5" name="תמונה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12" cstate="print"/>
                    <a:srcRect/>
                    <a:stretch>
                      <a:fillRect/>
                    </a:stretch>
                  </pic:blipFill>
                  <pic:spPr bwMode="auto">
                    <a:xfrm>
                      <a:off x="0" y="0"/>
                      <a:ext cx="125730" cy="179070"/>
                    </a:xfrm>
                    <a:prstGeom prst="rect">
                      <a:avLst/>
                    </a:prstGeom>
                    <a:noFill/>
                    <a:ln w="9525">
                      <a:noFill/>
                      <a:miter lim="800000"/>
                      <a:headEnd/>
                      <a:tailEnd/>
                    </a:ln>
                  </pic:spPr>
                </pic:pic>
              </a:graphicData>
            </a:graphic>
          </wp:inline>
        </w:drawing>
      </w:r>
      <w:r>
        <w:rPr>
          <w:rFonts w:hint="cs"/>
          <w:rtl/>
        </w:rPr>
        <w:t xml:space="preserve"> עצמים שונים מתוך </w:t>
      </w:r>
      <w:r>
        <w:rPr>
          <w:noProof/>
          <w:position w:val="-6"/>
          <w:lang w:eastAsia="en-US"/>
        </w:rPr>
        <w:drawing>
          <wp:inline distT="0" distB="0" distL="0" distR="0">
            <wp:extent cx="125730" cy="143510"/>
            <wp:effectExtent l="19050" t="0" r="0" b="0"/>
            <wp:docPr id="6" name="תמונה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13" cstate="print"/>
                    <a:srcRect/>
                    <a:stretch>
                      <a:fillRect/>
                    </a:stretch>
                  </pic:blipFill>
                  <pic:spPr bwMode="auto">
                    <a:xfrm>
                      <a:off x="0" y="0"/>
                      <a:ext cx="125730" cy="143510"/>
                    </a:xfrm>
                    <a:prstGeom prst="rect">
                      <a:avLst/>
                    </a:prstGeom>
                    <a:noFill/>
                    <a:ln w="9525">
                      <a:noFill/>
                      <a:miter lim="800000"/>
                      <a:headEnd/>
                      <a:tailEnd/>
                    </a:ln>
                  </pic:spPr>
                </pic:pic>
              </a:graphicData>
            </a:graphic>
          </wp:inline>
        </w:drawing>
      </w:r>
      <w:r>
        <w:rPr>
          <w:rFonts w:hint="cs"/>
          <w:rtl/>
        </w:rPr>
        <w:t xml:space="preserve"> עצמי</w:t>
      </w:r>
      <w:r w:rsidRPr="00E50CF4">
        <w:rPr>
          <w:rFonts w:hint="cs"/>
          <w:rtl/>
        </w:rPr>
        <w:t>ם</w:t>
      </w:r>
      <w:r w:rsidRPr="00E50CF4">
        <w:rPr>
          <w:rFonts w:hint="cs"/>
          <w:i/>
          <w:iCs/>
          <w:rtl/>
        </w:rPr>
        <w:t xml:space="preserve"> עם חשיבות לסדר</w:t>
      </w:r>
      <w:r>
        <w:rPr>
          <w:rFonts w:hint="cs"/>
          <w:i/>
          <w:iCs/>
          <w:rtl/>
        </w:rPr>
        <w:t xml:space="preserve"> וללא חזרות?</w:t>
      </w:r>
      <w:r>
        <w:rPr>
          <w:rFonts w:hint="cs"/>
          <w:rtl/>
        </w:rPr>
        <w:t xml:space="preserve"> (לדוגמה, כשבא לי להרכיב </w:t>
      </w:r>
      <w:r>
        <w:rPr>
          <w:rFonts w:hint="eastAsia"/>
        </w:rPr>
        <w:t>playlist</w:t>
      </w:r>
      <w:r>
        <w:rPr>
          <w:rFonts w:hint="cs"/>
          <w:rtl/>
        </w:rPr>
        <w:t xml:space="preserve"> ואני לא רוצה לשמוע את אותו שיר פעמיים)</w:t>
      </w:r>
    </w:p>
    <w:p w:rsidR="00542E2B" w:rsidRDefault="00542E2B" w:rsidP="00542E2B">
      <w:pPr>
        <w:bidi/>
        <w:spacing w:line="240" w:lineRule="auto"/>
        <w:rPr>
          <w:rtl/>
        </w:rPr>
      </w:pPr>
      <w:r>
        <w:rPr>
          <w:rFonts w:hint="cs"/>
          <w:rtl/>
        </w:rPr>
        <w:t xml:space="preserve">  </w:t>
      </w:r>
      <w:r w:rsidRPr="00E50CF4">
        <w:rPr>
          <w:rFonts w:hint="cs"/>
          <w:u w:val="single"/>
          <w:rtl/>
        </w:rPr>
        <w:t>תשובה:</w:t>
      </w:r>
      <w:r>
        <w:rPr>
          <w:rFonts w:hint="cs"/>
          <w:u w:val="single"/>
          <w:rtl/>
        </w:rPr>
        <w:t xml:space="preserve"> </w:t>
      </w:r>
      <w:r w:rsidRPr="00E50CF4">
        <w:rPr>
          <w:position w:val="-28"/>
        </w:rPr>
        <w:object w:dxaOrig="2580" w:dyaOrig="660">
          <v:shape id="_x0000_i1179" type="#_x0000_t75" style="width:128.45pt;height:33.2pt" o:ole="">
            <v:imagedata r:id="rId314" o:title=""/>
          </v:shape>
          <o:OLEObject Type="Embed" ProgID="Equation.3" ShapeID="_x0000_i1179" DrawAspect="Content" ObjectID="_1474199538" r:id="rId315"/>
        </w:object>
      </w:r>
      <w:r>
        <w:rPr>
          <w:rFonts w:hint="cs"/>
          <w:rtl/>
        </w:rPr>
        <w:t>.</w:t>
      </w:r>
    </w:p>
    <w:p w:rsidR="00542E2B" w:rsidRDefault="00542E2B" w:rsidP="00542E2B">
      <w:pPr>
        <w:bidi/>
        <w:spacing w:after="0"/>
        <w:rPr>
          <w:rtl/>
        </w:rPr>
      </w:pPr>
      <w:r w:rsidRPr="00E50CF4">
        <w:rPr>
          <w:rFonts w:hint="cs"/>
          <w:u w:val="single"/>
          <w:rtl/>
        </w:rPr>
        <w:t>שאלה:</w:t>
      </w:r>
      <w:r>
        <w:rPr>
          <w:rFonts w:hint="cs"/>
          <w:rtl/>
        </w:rPr>
        <w:t xml:space="preserve"> מהו מספר האפשרויות </w:t>
      </w:r>
      <w:r w:rsidRPr="00E50CF4">
        <w:rPr>
          <w:rFonts w:hint="cs"/>
          <w:i/>
          <w:iCs/>
          <w:rtl/>
        </w:rPr>
        <w:t>עם חשיבות לסדר ועם החזרות?</w:t>
      </w:r>
      <w:r>
        <w:rPr>
          <w:rFonts w:hint="cs"/>
          <w:i/>
          <w:iCs/>
          <w:rtl/>
        </w:rPr>
        <w:t xml:space="preserve"> </w:t>
      </w:r>
      <w:r>
        <w:rPr>
          <w:rFonts w:hint="cs"/>
          <w:rtl/>
        </w:rPr>
        <w:t xml:space="preserve">(שוב עליי להרכיב </w:t>
      </w:r>
      <w:r>
        <w:rPr>
          <w:rFonts w:hint="eastAsia"/>
        </w:rPr>
        <w:t>playlist</w:t>
      </w:r>
      <w:r>
        <w:rPr>
          <w:rFonts w:hint="cs"/>
          <w:rtl/>
        </w:rPr>
        <w:t xml:space="preserve"> אבל הפעם כל השירים אהובים עליי מאוד ולכן לא אכפת לי לשמוע כל שיר כמה פעמים שיצא).</w:t>
      </w:r>
    </w:p>
    <w:p w:rsidR="00542E2B" w:rsidRDefault="00542E2B" w:rsidP="00542E2B">
      <w:pPr>
        <w:bidi/>
        <w:spacing w:after="0"/>
        <w:rPr>
          <w:rtl/>
        </w:rPr>
      </w:pPr>
      <w:r w:rsidRPr="00E50CF4">
        <w:rPr>
          <w:rFonts w:hint="cs"/>
          <w:u w:val="single"/>
          <w:rtl/>
        </w:rPr>
        <w:t>תשובה</w:t>
      </w:r>
      <w:r>
        <w:rPr>
          <w:rFonts w:hint="cs"/>
          <w:u w:val="single"/>
          <w:rtl/>
        </w:rPr>
        <w:t>:</w:t>
      </w:r>
      <w:r>
        <w:rPr>
          <w:rFonts w:hint="cs"/>
          <w:rtl/>
        </w:rPr>
        <w:t xml:space="preserve">  </w:t>
      </w:r>
      <w:r w:rsidRPr="00E50CF4">
        <w:rPr>
          <w:position w:val="-6"/>
        </w:rPr>
        <w:object w:dxaOrig="300" w:dyaOrig="320">
          <v:shape id="_x0000_i1180" type="#_x0000_t75" style="width:14.8pt;height:16.25pt" o:ole="">
            <v:imagedata r:id="rId316" o:title=""/>
          </v:shape>
          <o:OLEObject Type="Embed" ProgID="Equation.3" ShapeID="_x0000_i1180" DrawAspect="Content" ObjectID="_1474199539" r:id="rId317"/>
        </w:object>
      </w:r>
      <w:r>
        <w:rPr>
          <w:rFonts w:hint="cs"/>
          <w:rtl/>
        </w:rPr>
        <w:t>.</w:t>
      </w:r>
    </w:p>
    <w:p w:rsidR="00542E2B" w:rsidRDefault="00542E2B" w:rsidP="00542E2B">
      <w:pPr>
        <w:bidi/>
        <w:spacing w:after="0"/>
        <w:rPr>
          <w:rtl/>
        </w:rPr>
      </w:pPr>
    </w:p>
    <w:p w:rsidR="00542E2B" w:rsidRDefault="00542E2B" w:rsidP="00542E2B">
      <w:pPr>
        <w:bidi/>
        <w:spacing w:after="0"/>
        <w:rPr>
          <w:rtl/>
        </w:rPr>
      </w:pPr>
      <w:r>
        <w:rPr>
          <w:rFonts w:hint="cs"/>
          <w:u w:val="single"/>
          <w:rtl/>
        </w:rPr>
        <w:t>שאלה:</w:t>
      </w:r>
      <w:r>
        <w:rPr>
          <w:rFonts w:hint="cs"/>
          <w:b/>
          <w:bCs/>
          <w:rtl/>
        </w:rPr>
        <w:t xml:space="preserve">  </w:t>
      </w:r>
      <w:r>
        <w:rPr>
          <w:rFonts w:hint="cs"/>
          <w:rtl/>
        </w:rPr>
        <w:t xml:space="preserve"> נתונים 11 ספרי אנגלית ו-9 ספרי מתמטיקה על מדף. בכמה דרכים ניתן...</w:t>
      </w:r>
    </w:p>
    <w:p w:rsidR="00542E2B" w:rsidRPr="005F4529" w:rsidRDefault="00542E2B" w:rsidP="00542E2B">
      <w:pPr>
        <w:bidi/>
        <w:spacing w:after="0"/>
        <w:rPr>
          <w:rtl/>
        </w:rPr>
      </w:pPr>
      <w:r>
        <w:rPr>
          <w:rFonts w:hint="cs"/>
          <w:rtl/>
        </w:rPr>
        <w:t xml:space="preserve">א. לסדר את הספרים על המדף, אם בכל קטגוריה הספרים זהים:   </w:t>
      </w:r>
      <m:oMath>
        <m:f>
          <m:fPr>
            <m:ctrlPr>
              <w:rPr>
                <w:rFonts w:ascii="Cambria Math" w:hAnsi="Cambria Math"/>
                <w:i/>
              </w:rPr>
            </m:ctrlPr>
          </m:fPr>
          <m:num>
            <m:r>
              <w:rPr>
                <w:rFonts w:ascii="Cambria Math" w:hAnsi="Cambria Math"/>
              </w:rPr>
              <m:t>20!</m:t>
            </m:r>
          </m:num>
          <m:den>
            <m:r>
              <w:rPr>
                <w:rFonts w:ascii="Cambria Math" w:hAnsi="Cambria Math"/>
              </w:rPr>
              <m:t>9!11!</m:t>
            </m:r>
          </m:den>
        </m:f>
      </m:oMath>
    </w:p>
    <w:p w:rsidR="00542E2B" w:rsidRDefault="00542E2B" w:rsidP="00542E2B">
      <w:pPr>
        <w:bidi/>
        <w:spacing w:after="0"/>
        <w:rPr>
          <w:rtl/>
        </w:rPr>
      </w:pPr>
      <w:r>
        <w:rPr>
          <w:rFonts w:hint="cs"/>
          <w:rtl/>
        </w:rPr>
        <w:t>ב. לסדר את הספרים על המדף, אם בכל קטגוריה הספרים שונים, וכל ספרי אנגלית צמודים זה לזה:</w:t>
      </w:r>
    </w:p>
    <w:p w:rsidR="00542E2B" w:rsidRDefault="00542E2B" w:rsidP="00542E2B">
      <w:pPr>
        <w:bidi/>
        <w:spacing w:after="0"/>
        <w:rPr>
          <w:rtl/>
        </w:rPr>
      </w:pPr>
      <w:r>
        <w:rPr>
          <w:rFonts w:hint="cs"/>
          <w:rtl/>
        </w:rPr>
        <w:t xml:space="preserve"> יש בעצם 10 עצמים, כשלעצם האחרון (הוא כל הספרים באנגלית) יש סידורים פנימיים של 11 עצמים שונים. כלומר </w:t>
      </w:r>
      <m:oMath>
        <m:r>
          <w:rPr>
            <w:rFonts w:ascii="Cambria Math" w:hAnsi="Cambria Math"/>
          </w:rPr>
          <m:t>10!11!</m:t>
        </m:r>
      </m:oMath>
      <w:r>
        <w:rPr>
          <w:rFonts w:hint="cs"/>
          <w:rtl/>
        </w:rPr>
        <w:t>.</w:t>
      </w:r>
    </w:p>
    <w:p w:rsidR="00542E2B" w:rsidRDefault="00542E2B" w:rsidP="00542E2B">
      <w:pPr>
        <w:bidi/>
        <w:spacing w:after="0"/>
        <w:rPr>
          <w:rtl/>
        </w:rPr>
      </w:pPr>
      <w:r>
        <w:rPr>
          <w:rFonts w:hint="cs"/>
          <w:rtl/>
        </w:rPr>
        <w:t xml:space="preserve">ג. לבחור 3 ספרים מהמדף שאינם כולם מאותה קטגוריה?   </w:t>
      </w:r>
      <m:oMath>
        <m:d>
          <m:dPr>
            <m:ctrlPr>
              <w:rPr>
                <w:rFonts w:ascii="Cambria Math" w:hAnsi="Cambria Math"/>
              </w:rPr>
            </m:ctrlPr>
          </m:dPr>
          <m:e>
            <m:eqArr>
              <m:eqArrPr>
                <m:ctrlPr>
                  <w:rPr>
                    <w:rFonts w:ascii="Cambria Math" w:hAnsi="Cambria Math"/>
                  </w:rPr>
                </m:ctrlPr>
              </m:eqArrPr>
              <m:e>
                <m:r>
                  <m:rPr>
                    <m:sty m:val="p"/>
                  </m:rPr>
                  <w:rPr>
                    <w:rFonts w:ascii="Cambria Math" w:hAnsi="Cambria Math"/>
                  </w:rPr>
                  <m:t>11</m:t>
                </m:r>
              </m:e>
              <m:e>
                <m:r>
                  <m:rPr>
                    <m:sty m:val="p"/>
                  </m:rPr>
                  <w:rPr>
                    <w:rFonts w:ascii="Cambria Math" w:hAnsi="Cambria Math"/>
                  </w:rPr>
                  <m:t>2</m:t>
                </m:r>
              </m:e>
            </m:eqArr>
          </m:e>
        </m:d>
        <m:d>
          <m:dPr>
            <m:ctrlPr>
              <w:rPr>
                <w:rFonts w:ascii="Cambria Math" w:hAnsi="Cambria Math"/>
              </w:rPr>
            </m:ctrlPr>
          </m:dPr>
          <m:e>
            <m:eqArr>
              <m:eqArrPr>
                <m:ctrlPr>
                  <w:rPr>
                    <w:rFonts w:ascii="Cambria Math" w:hAnsi="Cambria Math"/>
                  </w:rPr>
                </m:ctrlPr>
              </m:eqArrPr>
              <m:e>
                <m:r>
                  <w:rPr>
                    <w:rFonts w:ascii="Cambria Math" w:hAnsi="Cambria Math"/>
                  </w:rPr>
                  <m:t>9</m:t>
                </m:r>
              </m:e>
              <m:e>
                <m:r>
                  <m:rPr>
                    <m:sty m:val="p"/>
                  </m:rPr>
                  <w:rPr>
                    <w:rFonts w:ascii="Cambria Math" w:hAnsi="Cambria Math"/>
                  </w:rPr>
                  <m:t>1</m:t>
                </m:r>
              </m:e>
            </m:eqArr>
          </m:e>
        </m:d>
        <m:r>
          <m:rPr>
            <m:sty m:val="p"/>
          </m:rPr>
          <w:rPr>
            <w:rFonts w:ascii="Cambria Math" w:hAnsi="Cambria Math"/>
          </w:rPr>
          <m:t>+</m:t>
        </m:r>
        <m:d>
          <m:dPr>
            <m:ctrlPr>
              <w:rPr>
                <w:rFonts w:ascii="Cambria Math" w:hAnsi="Cambria Math"/>
              </w:rPr>
            </m:ctrlPr>
          </m:dPr>
          <m:e>
            <m:eqArr>
              <m:eqArrPr>
                <m:ctrlPr>
                  <w:rPr>
                    <w:rFonts w:ascii="Cambria Math" w:hAnsi="Cambria Math"/>
                  </w:rPr>
                </m:ctrlPr>
              </m:eqArrPr>
              <m:e>
                <m:r>
                  <m:rPr>
                    <m:sty m:val="p"/>
                  </m:rPr>
                  <w:rPr>
                    <w:rFonts w:ascii="Cambria Math" w:hAnsi="Cambria Math"/>
                  </w:rPr>
                  <m:t>11</m:t>
                </m:r>
              </m:e>
              <m:e>
                <m:r>
                  <m:rPr>
                    <m:sty m:val="p"/>
                  </m:rPr>
                  <w:rPr>
                    <w:rFonts w:ascii="Cambria Math" w:hAnsi="Cambria Math"/>
                  </w:rPr>
                  <m:t>1</m:t>
                </m:r>
              </m:e>
            </m:eqArr>
          </m:e>
        </m:d>
        <m:d>
          <m:dPr>
            <m:ctrlPr>
              <w:rPr>
                <w:rFonts w:ascii="Cambria Math" w:hAnsi="Cambria Math"/>
              </w:rPr>
            </m:ctrlPr>
          </m:dPr>
          <m:e>
            <m:eqArr>
              <m:eqArrPr>
                <m:ctrlPr>
                  <w:rPr>
                    <w:rFonts w:ascii="Cambria Math" w:hAnsi="Cambria Math"/>
                  </w:rPr>
                </m:ctrlPr>
              </m:eqArrPr>
              <m:e>
                <m:r>
                  <m:rPr>
                    <m:sty m:val="p"/>
                  </m:rPr>
                  <w:rPr>
                    <w:rFonts w:ascii="Cambria Math" w:hAnsi="Cambria Math"/>
                  </w:rPr>
                  <m:t>9</m:t>
                </m:r>
              </m:e>
              <m:e>
                <m:r>
                  <m:rPr>
                    <m:sty m:val="p"/>
                  </m:rPr>
                  <w:rPr>
                    <w:rFonts w:ascii="Cambria Math" w:hAnsi="Cambria Math"/>
                  </w:rPr>
                  <m:t>2</m:t>
                </m:r>
              </m:e>
            </m:eqArr>
          </m:e>
        </m:d>
      </m:oMath>
      <w:r>
        <w:rPr>
          <w:rFonts w:hint="cs"/>
          <w:rtl/>
        </w:rPr>
        <w:t>.</w:t>
      </w:r>
    </w:p>
    <w:p w:rsidR="00542E2B" w:rsidRDefault="00416000" w:rsidP="00542E2B">
      <w:pPr>
        <w:bidi/>
        <w:spacing w:after="0"/>
        <w:rPr>
          <w:rtl/>
        </w:rPr>
      </w:pPr>
      <w:r>
        <w:rPr>
          <w:noProof/>
          <w:rtl/>
        </w:rPr>
        <w:pict>
          <v:rect id="_x0000_s9173" style="position:absolute;left:0;text-align:left;margin-left:9.2pt;margin-top:10.95pt;width:463.75pt;height:28.9pt;z-index:-251651072" fillcolor="black" strokeweight="3pt">
            <v:fill opacity="6554f"/>
            <v:stroke linestyle="thinThin"/>
          </v:rect>
        </w:pict>
      </w:r>
    </w:p>
    <w:p w:rsidR="00542E2B" w:rsidRDefault="00542E2B" w:rsidP="00542E2B">
      <w:pPr>
        <w:bidi/>
        <w:spacing w:after="0"/>
        <w:rPr>
          <w:rtl/>
        </w:rPr>
      </w:pPr>
      <w:r w:rsidRPr="00960F17">
        <w:rPr>
          <w:rFonts w:hint="cs"/>
          <w:u w:val="single"/>
          <w:rtl/>
        </w:rPr>
        <w:t>תרגיל:</w:t>
      </w:r>
      <w:r>
        <w:rPr>
          <w:rFonts w:hint="cs"/>
          <w:rtl/>
        </w:rPr>
        <w:t xml:space="preserve">  הוכיחו את הזהות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a+b</m:t>
                  </m:r>
                </m:e>
              </m:mr>
              <m:mr>
                <m:e>
                  <m:r>
                    <m:rPr>
                      <m:sty m:val="p"/>
                    </m:rPr>
                    <w:rPr>
                      <w:rFonts w:ascii="Cambria Math" w:hAnsi="Cambria Math"/>
                    </w:rPr>
                    <m:t>n</m:t>
                  </m:r>
                </m:e>
              </m:mr>
            </m:m>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k=0</m:t>
            </m:r>
          </m:sub>
          <m:sup>
            <m:r>
              <m:rPr>
                <m:sty m:val="p"/>
              </m:rP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a</m:t>
                      </m:r>
                    </m:e>
                  </m:mr>
                  <m:mr>
                    <m:e>
                      <m:r>
                        <m:rPr>
                          <m:sty m:val="p"/>
                        </m:rPr>
                        <w:rPr>
                          <w:rFonts w:ascii="Cambria Math" w:hAnsi="Cambria Math"/>
                        </w:rPr>
                        <m:t>k</m:t>
                      </m:r>
                    </m:e>
                  </m:mr>
                </m:m>
              </m:e>
            </m:d>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b</m:t>
                      </m:r>
                    </m:e>
                  </m:mr>
                  <m:mr>
                    <m:e>
                      <m:r>
                        <m:rPr>
                          <m:sty m:val="p"/>
                        </m:rPr>
                        <w:rPr>
                          <w:rFonts w:ascii="Cambria Math" w:hAnsi="Cambria Math"/>
                        </w:rPr>
                        <m:t>n-k</m:t>
                      </m:r>
                    </m:e>
                  </m:mr>
                </m:m>
              </m:e>
            </m:d>
          </m:e>
        </m:nary>
      </m:oMath>
      <w:r>
        <w:rPr>
          <w:rFonts w:hint="cs"/>
          <w:rtl/>
        </w:rPr>
        <w:t xml:space="preserve">.  </w:t>
      </w:r>
    </w:p>
    <w:p w:rsidR="00542E2B" w:rsidRDefault="00542E2B" w:rsidP="00542E2B">
      <w:pPr>
        <w:bidi/>
        <w:spacing w:after="0"/>
        <w:rPr>
          <w:rtl/>
        </w:rPr>
      </w:pPr>
    </w:p>
    <w:p w:rsidR="00542E2B" w:rsidRPr="00960F17" w:rsidRDefault="00542E2B" w:rsidP="00542E2B">
      <w:pPr>
        <w:bidi/>
        <w:spacing w:after="0"/>
        <w:rPr>
          <w:rtl/>
        </w:rPr>
      </w:pPr>
      <w:r>
        <w:rPr>
          <w:rFonts w:hint="cs"/>
          <w:rtl/>
        </w:rPr>
        <w:lastRenderedPageBreak/>
        <w:t xml:space="preserve">ישנו פתרון אלגברי, אך ניתן גם לפתור בלי חישוב, בעזרת "סיפור קומבינטורי":  שני האגפים מתארים בחירה של </w:t>
      </w:r>
      <w:r>
        <w:rPr>
          <w:rFonts w:hint="eastAsia"/>
        </w:rPr>
        <w:t>n</w:t>
      </w:r>
      <w:r>
        <w:rPr>
          <w:rFonts w:hint="cs"/>
          <w:rtl/>
        </w:rPr>
        <w:t xml:space="preserve"> עצמים מתוך קבוצה שמכילה </w:t>
      </w:r>
      <w:r>
        <w:rPr>
          <w:rFonts w:hint="eastAsia"/>
        </w:rPr>
        <w:t>a</w:t>
      </w:r>
      <w:r>
        <w:rPr>
          <w:rFonts w:hint="cs"/>
          <w:rtl/>
        </w:rPr>
        <w:t xml:space="preserve"> עצמים אדומים ו-</w:t>
      </w:r>
      <w:r>
        <w:rPr>
          <w:rFonts w:hint="eastAsia"/>
        </w:rPr>
        <w:t>b</w:t>
      </w:r>
      <w:r>
        <w:t xml:space="preserve"> </w:t>
      </w:r>
      <w:r>
        <w:rPr>
          <w:rFonts w:hint="cs"/>
          <w:rtl/>
        </w:rPr>
        <w:t xml:space="preserve">עצמים כחולים. באגף שמאל רשום ביטוי שסופר זאת ישירות (בלי לזכור את הצבע של כל פריט), ובאגף ימין עוברים על כל האפשרויות, לפי מספר העצמים האדומים שנבחרו </w:t>
      </w:r>
      <w:r>
        <w:rPr>
          <w:rtl/>
        </w:rPr>
        <w:t>–</w:t>
      </w:r>
      <w:r>
        <w:rPr>
          <w:rFonts w:hint="cs"/>
          <w:rtl/>
        </w:rPr>
        <w:t xml:space="preserve"> הוא </w:t>
      </w:r>
      <w:r>
        <w:rPr>
          <w:rFonts w:hint="eastAsia"/>
        </w:rPr>
        <w:t>k</w:t>
      </w:r>
      <w:r>
        <w:rPr>
          <w:rFonts w:hint="cs"/>
          <w:rtl/>
        </w:rPr>
        <w:t xml:space="preserve">. המספר </w:t>
      </w:r>
      <w:r>
        <w:rPr>
          <w:rFonts w:hint="eastAsia"/>
        </w:rPr>
        <w:t>k</w:t>
      </w:r>
      <w:r>
        <w:rPr>
          <w:rFonts w:hint="cs"/>
          <w:rtl/>
        </w:rPr>
        <w:t xml:space="preserve"> יכול להיות כל דבר בין 0 ל-</w:t>
      </w:r>
      <w:r>
        <w:rPr>
          <w:rFonts w:hint="eastAsia"/>
        </w:rPr>
        <w:t>n</w:t>
      </w:r>
      <w:r>
        <w:rPr>
          <w:rFonts w:hint="cs"/>
          <w:rtl/>
        </w:rPr>
        <w:t xml:space="preserve">, ובהתאם (על כל שליפה של </w:t>
      </w:r>
      <w:r>
        <w:rPr>
          <w:rFonts w:hint="eastAsia"/>
        </w:rPr>
        <w:t>k</w:t>
      </w:r>
      <w:r>
        <w:rPr>
          <w:rFonts w:hint="cs"/>
          <w:rtl/>
        </w:rPr>
        <w:t xml:space="preserve"> אדומים), יש לשלוף </w:t>
      </w:r>
      <w:r>
        <w:rPr>
          <w:rFonts w:hint="eastAsia"/>
        </w:rPr>
        <w:t>n-k</w:t>
      </w:r>
      <w:r>
        <w:t xml:space="preserve"> </w:t>
      </w:r>
      <w:r>
        <w:rPr>
          <w:rFonts w:hint="cs"/>
          <w:rtl/>
        </w:rPr>
        <w:t xml:space="preserve"> כחולים. מכאן הנוסחה ברורה.</w:t>
      </w:r>
    </w:p>
    <w:p w:rsidR="00542E2B" w:rsidRDefault="00542E2B" w:rsidP="00542E2B">
      <w:pPr>
        <w:bidi/>
        <w:rPr>
          <w:u w:val="single"/>
          <w:rtl/>
        </w:rPr>
      </w:pPr>
    </w:p>
    <w:p w:rsidR="00542E2B" w:rsidRDefault="00416000" w:rsidP="00542E2B">
      <w:pPr>
        <w:bidi/>
        <w:rPr>
          <w:rtl/>
        </w:rPr>
      </w:pPr>
      <w:r w:rsidRPr="00416000">
        <w:rPr>
          <w:noProof/>
          <w:u w:val="single"/>
          <w:rtl/>
        </w:rPr>
        <w:pict>
          <v:rect id="_x0000_s9174" style="position:absolute;left:0;text-align:left;margin-left:26.1pt;margin-top:-.55pt;width:450.95pt;height:38.1pt;z-index:-251650048" fillcolor="black" strokeweight="3pt">
            <v:fill opacity="6554f"/>
            <v:stroke linestyle="thinThin"/>
          </v:rect>
        </w:pict>
      </w:r>
      <w:r w:rsidR="00542E2B">
        <w:rPr>
          <w:rFonts w:hint="cs"/>
          <w:u w:val="single"/>
          <w:rtl/>
        </w:rPr>
        <w:t>תרגיל</w:t>
      </w:r>
      <w:r w:rsidR="00542E2B">
        <w:rPr>
          <w:rFonts w:hint="cs"/>
          <w:rtl/>
        </w:rPr>
        <w:t xml:space="preserve"> : הוכיחו את בינום ניוטון </w:t>
      </w:r>
      <w:r w:rsidR="00542E2B" w:rsidRPr="00714BB8">
        <w:rPr>
          <w:position w:val="-30"/>
        </w:rPr>
        <w:object w:dxaOrig="2380" w:dyaOrig="720">
          <v:shape id="_x0000_i1181" type="#_x0000_t75" style="width:118.6pt;height:36pt" o:ole="">
            <v:imagedata r:id="rId318" o:title=""/>
          </v:shape>
          <o:OLEObject Type="Embed" ProgID="Equation.3" ShapeID="_x0000_i1181" DrawAspect="Content" ObjectID="_1474199540" r:id="rId319"/>
        </w:object>
      </w:r>
      <w:r w:rsidR="00542E2B">
        <w:rPr>
          <w:rFonts w:hint="cs"/>
          <w:rtl/>
        </w:rPr>
        <w:t>.</w:t>
      </w:r>
    </w:p>
    <w:p w:rsidR="00542E2B" w:rsidRDefault="00542E2B" w:rsidP="00542E2B">
      <w:pPr>
        <w:bidi/>
        <w:rPr>
          <w:rtl/>
        </w:rPr>
      </w:pPr>
      <w:r>
        <w:rPr>
          <w:rFonts w:hint="cs"/>
          <w:u w:val="single"/>
          <w:rtl/>
        </w:rPr>
        <w:t>פתרון</w:t>
      </w:r>
      <w:r>
        <w:rPr>
          <w:rFonts w:hint="cs"/>
          <w:rtl/>
        </w:rPr>
        <w:t xml:space="preserve"> : נשים לב </w:t>
      </w:r>
      <w:r w:rsidRPr="00714BB8">
        <w:rPr>
          <w:position w:val="-36"/>
        </w:rPr>
        <w:object w:dxaOrig="3500" w:dyaOrig="639">
          <v:shape id="_x0000_i1182" type="#_x0000_t75" style="width:175.05pt;height:32.45pt" o:ole="">
            <v:imagedata r:id="rId320" o:title=""/>
          </v:shape>
          <o:OLEObject Type="Embed" ProgID="Equation.3" ShapeID="_x0000_i1182" DrawAspect="Content" ObjectID="_1474199541" r:id="rId321"/>
        </w:object>
      </w:r>
      <w:r>
        <w:rPr>
          <w:rFonts w:hint="cs"/>
          <w:rtl/>
        </w:rPr>
        <w:t xml:space="preserve">, כלומר עלינו לסכום את כל האפשרויות של בחירת </w:t>
      </w:r>
      <w:r w:rsidRPr="00B306E2">
        <w:rPr>
          <w:position w:val="-6"/>
        </w:rPr>
        <w:object w:dxaOrig="200" w:dyaOrig="220">
          <v:shape id="_x0000_i1183" type="#_x0000_t75" style="width:9.9pt;height:11.3pt" o:ole="">
            <v:imagedata r:id="rId322" o:title=""/>
          </v:shape>
          <o:OLEObject Type="Embed" ProgID="Equation.3" ShapeID="_x0000_i1183" DrawAspect="Content" ObjectID="_1474199542" r:id="rId323"/>
        </w:object>
      </w:r>
      <w:r>
        <w:rPr>
          <w:rFonts w:hint="cs"/>
          <w:rtl/>
        </w:rPr>
        <w:t xml:space="preserve"> או </w:t>
      </w:r>
      <w:r w:rsidRPr="00B306E2">
        <w:rPr>
          <w:position w:val="-6"/>
        </w:rPr>
        <w:object w:dxaOrig="200" w:dyaOrig="279">
          <v:shape id="_x0000_i1184" type="#_x0000_t75" style="width:9.9pt;height:14.1pt" o:ole="">
            <v:imagedata r:id="rId324" o:title=""/>
          </v:shape>
          <o:OLEObject Type="Embed" ProgID="Equation.3" ShapeID="_x0000_i1184" DrawAspect="Content" ObjectID="_1474199543" r:id="rId325"/>
        </w:object>
      </w:r>
      <w:r>
        <w:rPr>
          <w:rFonts w:hint="cs"/>
          <w:rtl/>
        </w:rPr>
        <w:t xml:space="preserve"> מכל אחד מהסוגריים. נשים לב כי :</w:t>
      </w:r>
    </w:p>
    <w:p w:rsidR="00542E2B" w:rsidRDefault="00542E2B" w:rsidP="00542E2B">
      <w:pPr>
        <w:pStyle w:val="ListParagraph"/>
        <w:numPr>
          <w:ilvl w:val="0"/>
          <w:numId w:val="28"/>
        </w:numPr>
        <w:bidi/>
        <w:rPr>
          <w:rtl/>
        </w:rPr>
      </w:pPr>
      <w:r>
        <w:rPr>
          <w:rFonts w:hint="cs"/>
          <w:rtl/>
        </w:rPr>
        <w:t xml:space="preserve">אנו יכולים לבחור את </w:t>
      </w:r>
      <w:r w:rsidRPr="00B306E2">
        <w:rPr>
          <w:position w:val="-6"/>
        </w:rPr>
        <w:object w:dxaOrig="200" w:dyaOrig="220">
          <v:shape id="_x0000_i1185" type="#_x0000_t75" style="width:9.9pt;height:11.3pt" o:ole="">
            <v:imagedata r:id="rId326" o:title=""/>
          </v:shape>
          <o:OLEObject Type="Embed" ProgID="Equation.3" ShapeID="_x0000_i1185" DrawAspect="Content" ObjectID="_1474199544" r:id="rId327"/>
        </w:object>
      </w:r>
      <w:r>
        <w:rPr>
          <w:rFonts w:hint="cs"/>
          <w:rtl/>
        </w:rPr>
        <w:t xml:space="preserve"> בין </w:t>
      </w:r>
      <w:r w:rsidRPr="00E3300C">
        <w:rPr>
          <w:position w:val="-6"/>
        </w:rPr>
        <w:object w:dxaOrig="200" w:dyaOrig="279">
          <v:shape id="_x0000_i1186" type="#_x0000_t75" style="width:9.9pt;height:14.1pt" o:ole="">
            <v:imagedata r:id="rId328" o:title=""/>
          </v:shape>
          <o:OLEObject Type="Embed" ProgID="Equation.3" ShapeID="_x0000_i1186" DrawAspect="Content" ObjectID="_1474199545" r:id="rId329"/>
        </w:object>
      </w:r>
      <w:r>
        <w:rPr>
          <w:rFonts w:hint="cs"/>
          <w:rtl/>
        </w:rPr>
        <w:t xml:space="preserve"> ל- </w:t>
      </w:r>
      <w:r w:rsidRPr="00E3300C">
        <w:rPr>
          <w:position w:val="-6"/>
        </w:rPr>
        <w:object w:dxaOrig="200" w:dyaOrig="220">
          <v:shape id="_x0000_i1187" type="#_x0000_t75" style="width:9.9pt;height:11.3pt" o:ole="">
            <v:imagedata r:id="rId330" o:title=""/>
          </v:shape>
          <o:OLEObject Type="Embed" ProgID="Equation.3" ShapeID="_x0000_i1187" DrawAspect="Content" ObjectID="_1474199546" r:id="rId331"/>
        </w:object>
      </w:r>
      <w:r>
        <w:rPr>
          <w:rFonts w:hint="cs"/>
          <w:rtl/>
        </w:rPr>
        <w:t xml:space="preserve"> פעמים.</w:t>
      </w:r>
    </w:p>
    <w:p w:rsidR="00542E2B" w:rsidRDefault="00542E2B" w:rsidP="00542E2B">
      <w:pPr>
        <w:pStyle w:val="ListParagraph"/>
        <w:numPr>
          <w:ilvl w:val="0"/>
          <w:numId w:val="28"/>
        </w:numPr>
        <w:bidi/>
        <w:rPr>
          <w:rtl/>
        </w:rPr>
      </w:pPr>
      <w:r>
        <w:rPr>
          <w:rFonts w:hint="cs"/>
          <w:rtl/>
        </w:rPr>
        <w:t xml:space="preserve">עלינו תמיד לבצע </w:t>
      </w:r>
      <w:r w:rsidRPr="00B306E2">
        <w:rPr>
          <w:position w:val="-6"/>
        </w:rPr>
        <w:object w:dxaOrig="200" w:dyaOrig="220">
          <v:shape id="_x0000_i1188" type="#_x0000_t75" style="width:9.9pt;height:11.3pt" o:ole="">
            <v:imagedata r:id="rId332" o:title=""/>
          </v:shape>
          <o:OLEObject Type="Embed" ProgID="Equation.3" ShapeID="_x0000_i1188" DrawAspect="Content" ObjectID="_1474199547" r:id="rId333"/>
        </w:object>
      </w:r>
      <w:r>
        <w:rPr>
          <w:rFonts w:hint="cs"/>
          <w:rtl/>
        </w:rPr>
        <w:t xml:space="preserve"> בחירות, לכן אם בחרנו ב- </w:t>
      </w:r>
      <w:r w:rsidRPr="00B306E2">
        <w:rPr>
          <w:position w:val="-6"/>
        </w:rPr>
        <w:object w:dxaOrig="200" w:dyaOrig="220">
          <v:shape id="_x0000_i1189" type="#_x0000_t75" style="width:9.9pt;height:11.3pt" o:ole="">
            <v:imagedata r:id="rId334" o:title=""/>
          </v:shape>
          <o:OLEObject Type="Embed" ProgID="Equation.3" ShapeID="_x0000_i1189" DrawAspect="Content" ObjectID="_1474199548" r:id="rId335"/>
        </w:object>
      </w:r>
      <w:r>
        <w:rPr>
          <w:rFonts w:hint="cs"/>
          <w:rtl/>
        </w:rPr>
        <w:t xml:space="preserve"> בדיוק </w:t>
      </w:r>
      <w:r w:rsidRPr="00B306E2">
        <w:rPr>
          <w:position w:val="-6"/>
        </w:rPr>
        <w:object w:dxaOrig="200" w:dyaOrig="279">
          <v:shape id="_x0000_i1190" type="#_x0000_t75" style="width:9.9pt;height:14.1pt" o:ole="">
            <v:imagedata r:id="rId336" o:title=""/>
          </v:shape>
          <o:OLEObject Type="Embed" ProgID="Equation.3" ShapeID="_x0000_i1190" DrawAspect="Content" ObjectID="_1474199549" r:id="rId337"/>
        </w:object>
      </w:r>
      <w:r>
        <w:rPr>
          <w:rFonts w:hint="cs"/>
          <w:rtl/>
        </w:rPr>
        <w:t xml:space="preserve"> פעמים, עלינו לבחור ב- </w:t>
      </w:r>
      <w:r w:rsidRPr="00B306E2">
        <w:rPr>
          <w:position w:val="-6"/>
        </w:rPr>
        <w:object w:dxaOrig="200" w:dyaOrig="279">
          <v:shape id="_x0000_i1191" type="#_x0000_t75" style="width:9.9pt;height:14.1pt" o:ole="">
            <v:imagedata r:id="rId338" o:title=""/>
          </v:shape>
          <o:OLEObject Type="Embed" ProgID="Equation.3" ShapeID="_x0000_i1191" DrawAspect="Content" ObjectID="_1474199550" r:id="rId339"/>
        </w:object>
      </w:r>
      <w:r>
        <w:rPr>
          <w:rFonts w:hint="cs"/>
          <w:rtl/>
        </w:rPr>
        <w:t xml:space="preserve"> בדיוק</w:t>
      </w:r>
      <w:r w:rsidRPr="00B306E2">
        <w:rPr>
          <w:position w:val="-6"/>
        </w:rPr>
        <w:object w:dxaOrig="560" w:dyaOrig="279">
          <v:shape id="_x0000_i1192" type="#_x0000_t75" style="width:27.55pt;height:14.1pt" o:ole="">
            <v:imagedata r:id="rId340" o:title=""/>
          </v:shape>
          <o:OLEObject Type="Embed" ProgID="Equation.3" ShapeID="_x0000_i1192" DrawAspect="Content" ObjectID="_1474199551" r:id="rId341"/>
        </w:object>
      </w:r>
      <w:r>
        <w:rPr>
          <w:rFonts w:hint="cs"/>
          <w:rtl/>
        </w:rPr>
        <w:t xml:space="preserve"> פעמים.  במקרה כזה נקבל את הגורם </w:t>
      </w:r>
      <m:oMath>
        <m:sSup>
          <m:sSupPr>
            <m:ctrlPr>
              <w:rPr>
                <w:rFonts w:ascii="Cambria Math" w:hAnsi="Cambria Math"/>
                <w:i/>
              </w:rPr>
            </m:ctrlPr>
          </m:sSupPr>
          <m:e>
            <m:r>
              <w:rPr>
                <w:rFonts w:ascii="Cambria Math" w:hAnsi="Cambria Math"/>
              </w:rPr>
              <m:t>a</m:t>
            </m:r>
          </m:e>
          <m:sup>
            <m:r>
              <w:rPr>
                <w:rFonts w:ascii="Cambria Math" w:hAnsi="Cambria Math"/>
              </w:rPr>
              <m:t>k</m:t>
            </m:r>
          </m:sup>
        </m:sSup>
        <m:sSup>
          <m:sSupPr>
            <m:ctrlPr>
              <w:rPr>
                <w:rFonts w:ascii="Cambria Math" w:hAnsi="Cambria Math"/>
                <w:i/>
              </w:rPr>
            </m:ctrlPr>
          </m:sSupPr>
          <m:e>
            <m:r>
              <w:rPr>
                <w:rFonts w:ascii="Cambria Math" w:hAnsi="Cambria Math"/>
              </w:rPr>
              <m:t>b</m:t>
            </m:r>
          </m:e>
          <m:sup>
            <m:r>
              <w:rPr>
                <w:rFonts w:ascii="Cambria Math" w:hAnsi="Cambria Math"/>
              </w:rPr>
              <m:t>n-k</m:t>
            </m:r>
          </m:sup>
        </m:sSup>
      </m:oMath>
      <w:r>
        <w:rPr>
          <w:rFonts w:hint="cs"/>
          <w:rtl/>
        </w:rPr>
        <w:t>.</w:t>
      </w:r>
    </w:p>
    <w:p w:rsidR="00542E2B" w:rsidRDefault="00416000" w:rsidP="00542E2B">
      <w:pPr>
        <w:pStyle w:val="ListParagraph"/>
        <w:numPr>
          <w:ilvl w:val="0"/>
          <w:numId w:val="28"/>
        </w:numPr>
        <w:bidi/>
        <w:rPr>
          <w:rtl/>
        </w:rPr>
      </w:pPr>
      <w:r w:rsidRPr="00416000">
        <w:rPr>
          <w:noProof/>
          <w:u w:val="single"/>
          <w:rtl/>
        </w:rPr>
        <w:pict>
          <v:rect id="_x0000_s9175" style="position:absolute;left:0;text-align:left;margin-left:20.6pt;margin-top:61.55pt;width:450.95pt;height:46.75pt;z-index:-251649024" fillcolor="black" strokeweight="3pt">
            <v:fill opacity="6554f"/>
            <v:stroke linestyle="thinThin"/>
          </v:rect>
        </w:pict>
      </w:r>
      <w:r w:rsidR="00542E2B">
        <w:rPr>
          <w:rFonts w:hint="cs"/>
          <w:rtl/>
        </w:rPr>
        <w:t xml:space="preserve">מספר האפשרויות לבחור את </w:t>
      </w:r>
      <w:r w:rsidR="00542E2B" w:rsidRPr="00B306E2">
        <w:rPr>
          <w:position w:val="-6"/>
        </w:rPr>
        <w:object w:dxaOrig="200" w:dyaOrig="220">
          <v:shape id="_x0000_i1193" type="#_x0000_t75" style="width:9.9pt;height:11.3pt" o:ole="">
            <v:imagedata r:id="rId326" o:title=""/>
          </v:shape>
          <o:OLEObject Type="Embed" ProgID="Equation.3" ShapeID="_x0000_i1193" DrawAspect="Content" ObjectID="_1474199552" r:id="rId342"/>
        </w:object>
      </w:r>
      <w:r w:rsidR="00542E2B">
        <w:rPr>
          <w:rFonts w:hint="cs"/>
          <w:rtl/>
        </w:rPr>
        <w:t xml:space="preserve"> בדיוק </w:t>
      </w:r>
      <w:r w:rsidR="00542E2B" w:rsidRPr="00B306E2">
        <w:rPr>
          <w:position w:val="-6"/>
        </w:rPr>
        <w:object w:dxaOrig="200" w:dyaOrig="279">
          <v:shape id="_x0000_i1194" type="#_x0000_t75" style="width:9.9pt;height:14.1pt" o:ole="">
            <v:imagedata r:id="rId343" o:title=""/>
          </v:shape>
          <o:OLEObject Type="Embed" ProgID="Equation.3" ShapeID="_x0000_i1194" DrawAspect="Content" ObjectID="_1474199553" r:id="rId344"/>
        </w:object>
      </w:r>
      <w:r w:rsidR="00542E2B">
        <w:rPr>
          <w:rFonts w:hint="cs"/>
          <w:rtl/>
        </w:rPr>
        <w:t xml:space="preserve"> פעמים מתוך </w:t>
      </w:r>
      <w:r w:rsidR="00542E2B" w:rsidRPr="00B306E2">
        <w:rPr>
          <w:position w:val="-6"/>
        </w:rPr>
        <w:object w:dxaOrig="200" w:dyaOrig="220">
          <v:shape id="_x0000_i1195" type="#_x0000_t75" style="width:9.9pt;height:11.3pt" o:ole="">
            <v:imagedata r:id="rId345" o:title=""/>
          </v:shape>
          <o:OLEObject Type="Embed" ProgID="Equation.3" ShapeID="_x0000_i1195" DrawAspect="Content" ObjectID="_1474199554" r:id="rId346"/>
        </w:object>
      </w:r>
      <w:r w:rsidR="00542E2B">
        <w:rPr>
          <w:rFonts w:hint="cs"/>
          <w:rtl/>
        </w:rPr>
        <w:t xml:space="preserve"> סוגרים, הוא כמספר האפשרויות לבחור </w:t>
      </w:r>
      <w:r w:rsidR="00542E2B" w:rsidRPr="00B306E2">
        <w:rPr>
          <w:position w:val="-6"/>
        </w:rPr>
        <w:object w:dxaOrig="200" w:dyaOrig="279">
          <v:shape id="_x0000_i1196" type="#_x0000_t75" style="width:9.9pt;height:14.1pt" o:ole="">
            <v:imagedata r:id="rId347" o:title=""/>
          </v:shape>
          <o:OLEObject Type="Embed" ProgID="Equation.3" ShapeID="_x0000_i1196" DrawAspect="Content" ObjectID="_1474199555" r:id="rId348"/>
        </w:object>
      </w:r>
      <w:r w:rsidR="00542E2B">
        <w:rPr>
          <w:rFonts w:hint="cs"/>
          <w:rtl/>
        </w:rPr>
        <w:t xml:space="preserve"> איברים מתוך </w:t>
      </w:r>
      <w:r w:rsidR="00542E2B" w:rsidRPr="00B306E2">
        <w:rPr>
          <w:position w:val="-6"/>
        </w:rPr>
        <w:object w:dxaOrig="200" w:dyaOrig="220">
          <v:shape id="_x0000_i1197" type="#_x0000_t75" style="width:9.9pt;height:11.3pt" o:ole="">
            <v:imagedata r:id="rId349" o:title=""/>
          </v:shape>
          <o:OLEObject Type="Embed" ProgID="Equation.3" ShapeID="_x0000_i1197" DrawAspect="Content" ObjectID="_1474199556" r:id="rId350"/>
        </w:object>
      </w:r>
      <w:r w:rsidR="00542E2B">
        <w:rPr>
          <w:rFonts w:hint="cs"/>
          <w:rtl/>
        </w:rPr>
        <w:t xml:space="preserve"> אפשרויות (אנו בוחרים את </w:t>
      </w:r>
      <w:r w:rsidR="00542E2B" w:rsidRPr="00B306E2">
        <w:rPr>
          <w:position w:val="-6"/>
        </w:rPr>
        <w:object w:dxaOrig="200" w:dyaOrig="279">
          <v:shape id="_x0000_i1198" type="#_x0000_t75" style="width:9.9pt;height:14.1pt" o:ole="">
            <v:imagedata r:id="rId351" o:title=""/>
          </v:shape>
          <o:OLEObject Type="Embed" ProgID="Equation.3" ShapeID="_x0000_i1198" DrawAspect="Content" ObjectID="_1474199557" r:id="rId352"/>
        </w:object>
      </w:r>
      <w:r w:rsidR="00542E2B">
        <w:rPr>
          <w:rFonts w:hint="cs"/>
          <w:rtl/>
        </w:rPr>
        <w:t xml:space="preserve"> הסוגרים שבהם נבחר ב- </w:t>
      </w:r>
      <w:r w:rsidR="00542E2B" w:rsidRPr="00B306E2">
        <w:rPr>
          <w:position w:val="-6"/>
        </w:rPr>
        <w:object w:dxaOrig="200" w:dyaOrig="220">
          <v:shape id="_x0000_i1199" type="#_x0000_t75" style="width:9.9pt;height:11.3pt" o:ole="">
            <v:imagedata r:id="rId353" o:title=""/>
          </v:shape>
          <o:OLEObject Type="Embed" ProgID="Equation.3" ShapeID="_x0000_i1199" DrawAspect="Content" ObjectID="_1474199558" r:id="rId354"/>
        </w:object>
      </w:r>
      <w:r w:rsidR="00542E2B">
        <w:rPr>
          <w:rFonts w:hint="cs"/>
          <w:rtl/>
        </w:rPr>
        <w:t xml:space="preserve">), כלומר </w:t>
      </w:r>
      <w:r w:rsidR="00542E2B" w:rsidRPr="00E3300C">
        <w:rPr>
          <w:position w:val="-30"/>
        </w:rPr>
        <w:object w:dxaOrig="420" w:dyaOrig="720">
          <v:shape id="_x0000_i1200" type="#_x0000_t75" style="width:21.2pt;height:36pt" o:ole="">
            <v:imagedata r:id="rId355" o:title=""/>
          </v:shape>
          <o:OLEObject Type="Embed" ProgID="Equation.3" ShapeID="_x0000_i1200" DrawAspect="Content" ObjectID="_1474199559" r:id="rId356"/>
        </w:object>
      </w:r>
      <w:r w:rsidR="00542E2B">
        <w:rPr>
          <w:rFonts w:hint="cs"/>
          <w:rtl/>
        </w:rPr>
        <w:t>.</w:t>
      </w:r>
    </w:p>
    <w:p w:rsidR="00542E2B" w:rsidRDefault="00542E2B" w:rsidP="00542E2B">
      <w:pPr>
        <w:bidi/>
      </w:pPr>
      <w:r>
        <w:rPr>
          <w:rFonts w:hint="cs"/>
          <w:u w:val="single"/>
          <w:rtl/>
        </w:rPr>
        <w:t>תרגיל</w:t>
      </w:r>
      <w:r>
        <w:rPr>
          <w:rFonts w:hint="cs"/>
          <w:rtl/>
        </w:rPr>
        <w:t xml:space="preserve"> : הוכיחו את זהות פסקל </w:t>
      </w:r>
      <w:r w:rsidRPr="00F126A7">
        <w:object w:dxaOrig="2220" w:dyaOrig="720">
          <v:shape id="_x0000_i1201" type="#_x0000_t75" style="width:110.8pt;height:36pt" o:ole="">
            <v:imagedata r:id="rId357" o:title=""/>
          </v:shape>
          <o:OLEObject Type="Embed" ProgID="Equation.3" ShapeID="_x0000_i1201" DrawAspect="Content" ObjectID="_1474199560" r:id="rId358"/>
        </w:object>
      </w:r>
      <w:r>
        <w:rPr>
          <w:rFonts w:hint="cs"/>
          <w:rtl/>
        </w:rPr>
        <w:t>.</w:t>
      </w:r>
    </w:p>
    <w:p w:rsidR="00542E2B" w:rsidRDefault="00542E2B" w:rsidP="00542E2B">
      <w:pPr>
        <w:bidi/>
        <w:rPr>
          <w:rtl/>
        </w:rPr>
      </w:pPr>
      <w:r w:rsidRPr="00F721CE">
        <w:rPr>
          <w:rFonts w:hint="cs"/>
          <w:u w:val="single"/>
          <w:rtl/>
        </w:rPr>
        <w:t>דרך א'</w:t>
      </w:r>
      <w:r>
        <w:rPr>
          <w:rFonts w:hint="cs"/>
          <w:u w:val="single"/>
          <w:rtl/>
        </w:rPr>
        <w:t xml:space="preserve">: </w:t>
      </w:r>
      <w:r>
        <w:rPr>
          <w:rFonts w:hint="cs"/>
          <w:rtl/>
        </w:rPr>
        <w:t>סיפור קומבינטורי (חשבו כיצד!)</w:t>
      </w:r>
    </w:p>
    <w:p w:rsidR="00542E2B" w:rsidRDefault="00542E2B" w:rsidP="00542E2B">
      <w:pPr>
        <w:bidi/>
        <w:rPr>
          <w:b/>
          <w:bCs/>
          <w:rtl/>
        </w:rPr>
      </w:pPr>
      <w:r w:rsidRPr="00F721CE">
        <w:rPr>
          <w:rFonts w:hint="cs"/>
          <w:u w:val="single"/>
          <w:rtl/>
        </w:rPr>
        <w:t>דרך ב'</w:t>
      </w:r>
      <w:r>
        <w:rPr>
          <w:rFonts w:hint="cs"/>
          <w:u w:val="single"/>
          <w:rtl/>
        </w:rPr>
        <w:t>:</w:t>
      </w:r>
      <w:r>
        <w:rPr>
          <w:rFonts w:hint="cs"/>
          <w:b/>
          <w:bCs/>
          <w:rtl/>
        </w:rPr>
        <w:t xml:space="preserve"> </w:t>
      </w:r>
      <w:r>
        <w:rPr>
          <w:rFonts w:hint="cs"/>
          <w:rtl/>
        </w:rPr>
        <w:t xml:space="preserve"> חישוב.</w:t>
      </w:r>
    </w:p>
    <w:p w:rsidR="00542E2B" w:rsidRPr="00F721CE" w:rsidRDefault="00542E2B" w:rsidP="00542E2B">
      <w:pPr>
        <w:bidi/>
        <w:rPr>
          <w:rtl/>
        </w:rPr>
      </w:pPr>
      <w:r>
        <w:rPr>
          <w:rFonts w:hint="cs"/>
          <w:b/>
          <w:bCs/>
          <w:rtl/>
        </w:rPr>
        <w:t xml:space="preserve"> </w:t>
      </w:r>
      <w:r w:rsidRPr="00F126A7">
        <w:rPr>
          <w:position w:val="-104"/>
        </w:rPr>
        <w:object w:dxaOrig="4860" w:dyaOrig="2180">
          <v:shape id="_x0000_i1202" type="#_x0000_t75" style="width:242.8pt;height:108.7pt" o:ole="">
            <v:imagedata r:id="rId359" o:title=""/>
          </v:shape>
          <o:OLEObject Type="Embed" ProgID="Equation.3" ShapeID="_x0000_i1202" DrawAspect="Content" ObjectID="_1474199561" r:id="rId360"/>
        </w:object>
      </w:r>
    </w:p>
    <w:p w:rsidR="00542E2B" w:rsidRPr="00C861EE" w:rsidRDefault="00416000" w:rsidP="00542E2B">
      <w:pPr>
        <w:bidi/>
        <w:rPr>
          <w:rtl/>
        </w:rPr>
      </w:pPr>
      <w:r>
        <w:rPr>
          <w:noProof/>
          <w:rtl/>
        </w:rPr>
        <w:pict>
          <v:rect id="_x0000_s9176" style="position:absolute;left:0;text-align:left;margin-left:-4.45pt;margin-top:21.35pt;width:508.45pt;height:67.4pt;z-index:-251648000" fillcolor="black" strokeweight="3pt">
            <v:fill opacity="6554f"/>
            <v:stroke linestyle="thinThin"/>
          </v:rect>
        </w:pict>
      </w:r>
      <w:r w:rsidR="00542E2B" w:rsidRPr="009A0FC8">
        <w:rPr>
          <w:rFonts w:hint="cs"/>
          <w:b/>
          <w:bCs/>
          <w:rtl/>
        </w:rPr>
        <w:t>נוסחאות כפל מקוצר</w:t>
      </w:r>
      <w:r w:rsidR="00542E2B">
        <w:rPr>
          <w:rFonts w:hint="cs"/>
          <w:b/>
          <w:bCs/>
          <w:rtl/>
        </w:rPr>
        <w:t xml:space="preserve"> </w:t>
      </w:r>
      <w:r w:rsidR="00542E2B">
        <w:rPr>
          <w:rFonts w:hint="cs"/>
          <w:rtl/>
        </w:rPr>
        <w:t>(</w:t>
      </w:r>
      <w:r w:rsidR="00542E2B" w:rsidRPr="00C861EE">
        <w:rPr>
          <w:rFonts w:hint="cs"/>
          <w:u w:val="single"/>
          <w:rtl/>
        </w:rPr>
        <w:t>תרגיל:</w:t>
      </w:r>
      <w:r w:rsidR="00542E2B">
        <w:rPr>
          <w:rFonts w:hint="cs"/>
          <w:rtl/>
        </w:rPr>
        <w:t xml:space="preserve"> הוכיחו!)</w:t>
      </w:r>
    </w:p>
    <w:p w:rsidR="00542E2B" w:rsidRDefault="00542E2B" w:rsidP="00542E2B">
      <w:pPr>
        <w:bidi/>
        <w:rPr>
          <w:position w:val="-10"/>
          <w:rtl/>
        </w:rPr>
      </w:pPr>
      <w:r>
        <w:rPr>
          <w:noProof/>
          <w:position w:val="-10"/>
          <w:lang w:eastAsia="en-US"/>
        </w:rPr>
        <w:drawing>
          <wp:anchor distT="0" distB="0" distL="114300" distR="114300" simplePos="0" relativeHeight="251660288" behindDoc="0" locked="0" layoutInCell="1" allowOverlap="1">
            <wp:simplePos x="0" y="0"/>
            <wp:positionH relativeFrom="column">
              <wp:posOffset>2165985</wp:posOffset>
            </wp:positionH>
            <wp:positionV relativeFrom="paragraph">
              <wp:posOffset>635</wp:posOffset>
            </wp:positionV>
            <wp:extent cx="1452245" cy="228600"/>
            <wp:effectExtent l="19050" t="0" r="0" b="0"/>
            <wp:wrapNone/>
            <wp:docPr id="7" name="תמונה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767"/>
                    <pic:cNvPicPr>
                      <a:picLocks noChangeAspect="1" noChangeArrowheads="1"/>
                    </pic:cNvPicPr>
                  </pic:nvPicPr>
                  <pic:blipFill>
                    <a:blip r:embed="rId361" cstate="print"/>
                    <a:srcRect/>
                    <a:stretch>
                      <a:fillRect/>
                    </a:stretch>
                  </pic:blipFill>
                  <pic:spPr bwMode="auto">
                    <a:xfrm>
                      <a:off x="0" y="0"/>
                      <a:ext cx="1452245" cy="228600"/>
                    </a:xfrm>
                    <a:prstGeom prst="rect">
                      <a:avLst/>
                    </a:prstGeom>
                    <a:noFill/>
                    <a:ln w="9525">
                      <a:noFill/>
                      <a:miter lim="800000"/>
                      <a:headEnd/>
                      <a:tailEnd/>
                    </a:ln>
                  </pic:spPr>
                </pic:pic>
              </a:graphicData>
            </a:graphic>
          </wp:anchor>
        </w:drawing>
      </w:r>
      <w:r w:rsidR="00416000" w:rsidRPr="00416000">
        <w:rPr>
          <w:noProof/>
          <w:position w:val="-30"/>
          <w:rtl/>
        </w:rPr>
        <w:pict>
          <v:shape id="_x0000_s9177" type="#_x0000_t75" style="position:absolute;left:0;text-align:left;margin-left:99.2pt;margin-top:26pt;width:346.05pt;height:33.65pt;z-index:251669504;mso-position-horizontal-relative:text;mso-position-vertical-relative:text">
            <v:imagedata r:id="rId362" o:title=""/>
            <w10:wrap type="square" side="left"/>
          </v:shape>
          <o:OLEObject Type="Embed" ProgID="Equation.3" ShapeID="_x0000_s9177" DrawAspect="Content" ObjectID="_1474200139" r:id="rId363"/>
        </w:pict>
      </w:r>
    </w:p>
    <w:p w:rsidR="00542E2B" w:rsidRDefault="00542E2B" w:rsidP="00542E2B">
      <w:pPr>
        <w:bidi/>
        <w:rPr>
          <w:u w:val="single"/>
          <w:rtl/>
        </w:rPr>
      </w:pPr>
    </w:p>
    <w:p w:rsidR="00542E2B" w:rsidRDefault="00542E2B" w:rsidP="00542E2B">
      <w:pPr>
        <w:bidi/>
        <w:rPr>
          <w:u w:val="single"/>
          <w:rtl/>
        </w:rPr>
      </w:pPr>
    </w:p>
    <w:p w:rsidR="00542E2B" w:rsidRPr="0094305C" w:rsidRDefault="00542E2B" w:rsidP="00542E2B">
      <w:pPr>
        <w:bidi/>
        <w:spacing w:line="240" w:lineRule="auto"/>
        <w:jc w:val="center"/>
        <w:rPr>
          <w:rFonts w:asciiTheme="majorBidi" w:hAnsiTheme="majorBidi" w:cstheme="majorBidi"/>
          <w:b/>
          <w:bCs/>
          <w:sz w:val="24"/>
          <w:szCs w:val="40"/>
          <w:rtl/>
        </w:rPr>
      </w:pPr>
      <w:r>
        <w:rPr>
          <w:rFonts w:asciiTheme="majorBidi" w:hAnsiTheme="majorBidi" w:cstheme="majorBidi" w:hint="cs"/>
          <w:b/>
          <w:bCs/>
          <w:sz w:val="24"/>
          <w:szCs w:val="40"/>
          <w:rtl/>
        </w:rPr>
        <w:lastRenderedPageBreak/>
        <w:t xml:space="preserve">- דף תרגיל 1: אינדוקציה, לוגריתמים, קומבינטוריקה </w:t>
      </w:r>
      <w:r w:rsidRPr="0094305C">
        <w:rPr>
          <w:rFonts w:asciiTheme="majorBidi" w:hAnsiTheme="majorBidi" w:cstheme="majorBidi" w:hint="cs"/>
          <w:b/>
          <w:bCs/>
          <w:sz w:val="24"/>
          <w:szCs w:val="40"/>
          <w:rtl/>
        </w:rPr>
        <w:t>-</w:t>
      </w:r>
    </w:p>
    <w:p w:rsidR="00542E2B" w:rsidRPr="00ED399D" w:rsidRDefault="00542E2B" w:rsidP="00542E2B">
      <w:pPr>
        <w:pStyle w:val="ListParagraph"/>
        <w:bidi/>
        <w:spacing w:line="360" w:lineRule="auto"/>
        <w:ind w:left="651"/>
        <w:rPr>
          <w:rFonts w:asciiTheme="minorBidi" w:hAnsiTheme="minorBidi" w:cstheme="minorBidi"/>
          <w:position w:val="-6"/>
          <w:sz w:val="24"/>
          <w:szCs w:val="24"/>
        </w:rPr>
      </w:pPr>
    </w:p>
    <w:p w:rsidR="00542E2B" w:rsidRPr="00ED399D" w:rsidRDefault="00542E2B" w:rsidP="00542E2B">
      <w:pPr>
        <w:pStyle w:val="ListParagraph"/>
        <w:numPr>
          <w:ilvl w:val="0"/>
          <w:numId w:val="13"/>
        </w:numPr>
        <w:bidi/>
        <w:spacing w:line="360" w:lineRule="auto"/>
        <w:rPr>
          <w:rFonts w:asciiTheme="minorBidi" w:hAnsiTheme="minorBidi" w:cstheme="minorBidi"/>
          <w:position w:val="-6"/>
          <w:sz w:val="24"/>
          <w:szCs w:val="24"/>
        </w:rPr>
      </w:pPr>
      <w:r w:rsidRPr="00ED399D">
        <w:rPr>
          <w:rFonts w:asciiTheme="minorBidi" w:hAnsiTheme="minorBidi" w:cstheme="minorBidi"/>
          <w:position w:val="-6"/>
          <w:sz w:val="24"/>
          <w:szCs w:val="24"/>
          <w:rtl/>
        </w:rPr>
        <w:t>פתרו את המשוואות ואת אי השויונות הבאים</w:t>
      </w:r>
      <w:r w:rsidRPr="00ED399D">
        <w:rPr>
          <w:rFonts w:asciiTheme="minorBidi" w:hAnsiTheme="minorBidi" w:cstheme="minorBidi"/>
          <w:position w:val="-6"/>
          <w:sz w:val="24"/>
          <w:szCs w:val="24"/>
        </w:rPr>
        <w:t>:</w:t>
      </w:r>
    </w:p>
    <w:p w:rsidR="00542E2B" w:rsidRPr="00ED399D" w:rsidRDefault="00542E2B" w:rsidP="00542E2B">
      <w:pPr>
        <w:pStyle w:val="ListParagraph"/>
        <w:numPr>
          <w:ilvl w:val="1"/>
          <w:numId w:val="13"/>
        </w:numPr>
        <w:bidi/>
        <w:spacing w:line="360" w:lineRule="auto"/>
        <w:ind w:left="651" w:hanging="283"/>
        <w:rPr>
          <w:rFonts w:asciiTheme="minorBidi" w:hAnsiTheme="minorBidi" w:cstheme="minorBidi"/>
          <w:position w:val="-6"/>
          <w:sz w:val="24"/>
          <w:szCs w:val="24"/>
        </w:rPr>
      </w:pPr>
      <w:r w:rsidRPr="00ED399D">
        <w:rPr>
          <w:rFonts w:asciiTheme="minorBidi" w:hAnsiTheme="minorBidi" w:cstheme="minorBidi"/>
          <w:position w:val="-10"/>
          <w:sz w:val="24"/>
          <w:szCs w:val="24"/>
        </w:rPr>
        <w:object w:dxaOrig="2079" w:dyaOrig="340">
          <v:shape id="_x0000_i1203" type="#_x0000_t75" style="width:104.45pt;height:16.95pt" o:ole="">
            <v:imagedata r:id="rId364" o:title=""/>
          </v:shape>
          <o:OLEObject Type="Embed" ProgID="Equation.3" ShapeID="_x0000_i1203" DrawAspect="Content" ObjectID="_1474199562" r:id="rId365"/>
        </w:object>
      </w:r>
    </w:p>
    <w:p w:rsidR="00542E2B" w:rsidRPr="00ED399D" w:rsidRDefault="00542E2B" w:rsidP="00542E2B">
      <w:pPr>
        <w:pStyle w:val="ListParagraph"/>
        <w:numPr>
          <w:ilvl w:val="1"/>
          <w:numId w:val="13"/>
        </w:numPr>
        <w:bidi/>
        <w:spacing w:line="360" w:lineRule="auto"/>
        <w:ind w:left="651" w:hanging="283"/>
        <w:rPr>
          <w:rFonts w:asciiTheme="minorBidi" w:hAnsiTheme="minorBidi" w:cstheme="minorBidi"/>
          <w:position w:val="-6"/>
          <w:sz w:val="24"/>
          <w:szCs w:val="24"/>
        </w:rPr>
      </w:pPr>
      <w:r w:rsidRPr="00ED399D">
        <w:rPr>
          <w:rFonts w:asciiTheme="minorBidi" w:hAnsiTheme="minorBidi" w:cstheme="minorBidi"/>
          <w:position w:val="-12"/>
          <w:sz w:val="24"/>
          <w:szCs w:val="24"/>
        </w:rPr>
        <w:object w:dxaOrig="1460" w:dyaOrig="360">
          <v:shape id="_x0000_i1204" type="#_x0000_t75" style="width:73.4pt;height:18.35pt" o:ole="">
            <v:imagedata r:id="rId366" o:title=""/>
          </v:shape>
          <o:OLEObject Type="Embed" ProgID="Equation.3" ShapeID="_x0000_i1204" DrawAspect="Content" ObjectID="_1474199563" r:id="rId367"/>
        </w:object>
      </w:r>
      <w:r w:rsidRPr="00ED399D">
        <w:rPr>
          <w:rFonts w:asciiTheme="minorBidi" w:hAnsiTheme="minorBidi" w:cstheme="minorBidi"/>
          <w:position w:val="-6"/>
          <w:sz w:val="24"/>
          <w:szCs w:val="24"/>
          <w:rtl/>
        </w:rPr>
        <w:t xml:space="preserve">  </w:t>
      </w:r>
    </w:p>
    <w:p w:rsidR="00542E2B" w:rsidRPr="00ED399D" w:rsidRDefault="00542E2B" w:rsidP="00542E2B">
      <w:pPr>
        <w:pStyle w:val="ListParagraph"/>
        <w:numPr>
          <w:ilvl w:val="1"/>
          <w:numId w:val="13"/>
        </w:numPr>
        <w:bidi/>
        <w:spacing w:line="360" w:lineRule="auto"/>
        <w:ind w:left="651" w:hanging="283"/>
        <w:rPr>
          <w:rFonts w:asciiTheme="minorBidi" w:hAnsiTheme="minorBidi" w:cstheme="minorBidi"/>
          <w:position w:val="-6"/>
          <w:sz w:val="24"/>
          <w:szCs w:val="24"/>
        </w:rPr>
      </w:pPr>
      <w:r w:rsidRPr="00ED399D">
        <w:rPr>
          <w:rFonts w:asciiTheme="minorBidi" w:hAnsiTheme="minorBidi" w:cstheme="minorBidi"/>
          <w:position w:val="-12"/>
          <w:sz w:val="24"/>
          <w:szCs w:val="24"/>
        </w:rPr>
        <w:object w:dxaOrig="1440" w:dyaOrig="360">
          <v:shape id="_x0000_i1205" type="#_x0000_t75" style="width:1in;height:18.35pt" o:ole="">
            <v:imagedata r:id="rId368" o:title=""/>
          </v:shape>
          <o:OLEObject Type="Embed" ProgID="Equation.3" ShapeID="_x0000_i1205" DrawAspect="Content" ObjectID="_1474199564" r:id="rId369"/>
        </w:object>
      </w:r>
      <w:r w:rsidRPr="00ED399D">
        <w:rPr>
          <w:rFonts w:asciiTheme="minorBidi" w:hAnsiTheme="minorBidi" w:cstheme="minorBidi"/>
          <w:position w:val="-6"/>
          <w:sz w:val="24"/>
          <w:szCs w:val="24"/>
          <w:rtl/>
        </w:rPr>
        <w:t xml:space="preserve"> (שימו לב שלוגריתם עלול להיות שלילי)</w:t>
      </w:r>
    </w:p>
    <w:p w:rsidR="00542E2B" w:rsidRPr="00ED399D" w:rsidRDefault="00542E2B" w:rsidP="00542E2B">
      <w:pPr>
        <w:pStyle w:val="ListParagraph"/>
        <w:numPr>
          <w:ilvl w:val="1"/>
          <w:numId w:val="13"/>
        </w:numPr>
        <w:bidi/>
        <w:spacing w:line="360" w:lineRule="auto"/>
        <w:ind w:left="651" w:hanging="283"/>
        <w:rPr>
          <w:rFonts w:asciiTheme="minorBidi" w:hAnsiTheme="minorBidi" w:cstheme="minorBidi"/>
          <w:position w:val="-6"/>
          <w:sz w:val="24"/>
          <w:szCs w:val="24"/>
        </w:rPr>
      </w:pPr>
      <w:r w:rsidRPr="00ED399D">
        <w:rPr>
          <w:rFonts w:asciiTheme="minorBidi" w:hAnsiTheme="minorBidi" w:cstheme="minorBidi"/>
          <w:position w:val="-6"/>
          <w:sz w:val="24"/>
          <w:szCs w:val="24"/>
        </w:rPr>
        <w:object w:dxaOrig="1640" w:dyaOrig="320">
          <v:shape id="_x0000_i1206" type="#_x0000_t75" style="width:81.9pt;height:16.25pt" o:ole="">
            <v:imagedata r:id="rId370" o:title=""/>
          </v:shape>
          <o:OLEObject Type="Embed" ProgID="Equation.3" ShapeID="_x0000_i1206" DrawAspect="Content" ObjectID="_1474199565" r:id="rId371"/>
        </w:object>
      </w:r>
    </w:p>
    <w:p w:rsidR="00542E2B" w:rsidRPr="00ED399D" w:rsidRDefault="00542E2B" w:rsidP="00542E2B">
      <w:pPr>
        <w:pStyle w:val="ListParagraph"/>
        <w:numPr>
          <w:ilvl w:val="0"/>
          <w:numId w:val="13"/>
        </w:numPr>
        <w:bidi/>
        <w:spacing w:line="360" w:lineRule="auto"/>
        <w:rPr>
          <w:rFonts w:asciiTheme="minorBidi" w:hAnsiTheme="minorBidi" w:cstheme="minorBidi"/>
          <w:b/>
          <w:bCs/>
          <w:position w:val="-6"/>
          <w:sz w:val="24"/>
          <w:szCs w:val="24"/>
          <w:rtl/>
        </w:rPr>
      </w:pPr>
      <w:r w:rsidRPr="00ED399D">
        <w:rPr>
          <w:rFonts w:asciiTheme="minorBidi" w:hAnsiTheme="minorBidi" w:cstheme="minorBidi"/>
          <w:sz w:val="24"/>
          <w:szCs w:val="24"/>
          <w:rtl/>
        </w:rPr>
        <w:t xml:space="preserve">הוכיחו כי לכל טבעי </w:t>
      </w:r>
      <w:r w:rsidRPr="00ED399D">
        <w:rPr>
          <w:rFonts w:asciiTheme="minorBidi" w:hAnsiTheme="minorBidi" w:cstheme="minorBidi"/>
          <w:sz w:val="24"/>
          <w:szCs w:val="24"/>
        </w:rPr>
        <w:object w:dxaOrig="200" w:dyaOrig="220">
          <v:shape id="_x0000_i1207" type="#_x0000_t75" style="width:9.9pt;height:10.6pt" o:ole="">
            <v:imagedata r:id="rId372" o:title=""/>
          </v:shape>
          <o:OLEObject Type="Embed" ProgID="Equation.3" ShapeID="_x0000_i1207" DrawAspect="Content" ObjectID="_1474199566" r:id="rId373"/>
        </w:object>
      </w:r>
      <w:r w:rsidRPr="00ED399D">
        <w:rPr>
          <w:rFonts w:asciiTheme="minorBidi" w:hAnsiTheme="minorBidi" w:cstheme="minorBidi"/>
          <w:sz w:val="24"/>
          <w:szCs w:val="24"/>
          <w:rtl/>
        </w:rPr>
        <w:t xml:space="preserve"> ולכל </w:t>
      </w:r>
      <w:r w:rsidRPr="00ED399D">
        <w:rPr>
          <w:rFonts w:asciiTheme="minorBidi" w:hAnsiTheme="minorBidi" w:cstheme="minorBidi"/>
          <w:b/>
          <w:bCs/>
          <w:position w:val="-10"/>
          <w:sz w:val="24"/>
          <w:szCs w:val="24"/>
        </w:rPr>
        <w:object w:dxaOrig="859" w:dyaOrig="320">
          <v:shape id="_x0000_i1208" type="#_x0000_t75" style="width:43.05pt;height:15.55pt" o:ole="">
            <v:imagedata r:id="rId374" o:title=""/>
          </v:shape>
          <o:OLEObject Type="Embed" ProgID="Equation.3" ShapeID="_x0000_i1208" DrawAspect="Content" ObjectID="_1474199567" r:id="rId375"/>
        </w:object>
      </w:r>
      <w:r w:rsidRPr="00ED399D">
        <w:rPr>
          <w:rFonts w:asciiTheme="minorBidi" w:hAnsiTheme="minorBidi" w:cstheme="minorBidi"/>
          <w:sz w:val="24"/>
          <w:szCs w:val="24"/>
          <w:rtl/>
        </w:rPr>
        <w:t xml:space="preserve"> מתקיים:  </w:t>
      </w:r>
      <w:r w:rsidRPr="00ED399D">
        <w:rPr>
          <w:rFonts w:asciiTheme="minorBidi" w:hAnsiTheme="minorBidi" w:cstheme="minorBidi"/>
          <w:b/>
          <w:bCs/>
          <w:position w:val="-24"/>
          <w:sz w:val="24"/>
          <w:szCs w:val="24"/>
        </w:rPr>
        <w:object w:dxaOrig="1640" w:dyaOrig="620">
          <v:shape id="_x0000_i1209" type="#_x0000_t75" style="width:81.9pt;height:30.35pt" o:ole="">
            <v:imagedata r:id="rId376" o:title=""/>
          </v:shape>
          <o:OLEObject Type="Embed" ProgID="Equation.3" ShapeID="_x0000_i1209" DrawAspect="Content" ObjectID="_1474199568" r:id="rId377"/>
        </w:object>
      </w:r>
      <w:r w:rsidRPr="00ED399D">
        <w:rPr>
          <w:rFonts w:asciiTheme="minorBidi" w:hAnsiTheme="minorBidi" w:cstheme="minorBidi"/>
          <w:b/>
          <w:bCs/>
          <w:position w:val="-6"/>
          <w:sz w:val="24"/>
          <w:szCs w:val="24"/>
          <w:rtl/>
        </w:rPr>
        <w:t>.</w:t>
      </w:r>
    </w:p>
    <w:p w:rsidR="00542E2B" w:rsidRPr="00ED399D" w:rsidRDefault="00542E2B" w:rsidP="00542E2B">
      <w:pPr>
        <w:pStyle w:val="ListParagraph"/>
        <w:numPr>
          <w:ilvl w:val="0"/>
          <w:numId w:val="13"/>
        </w:numPr>
        <w:bidi/>
        <w:spacing w:line="360" w:lineRule="auto"/>
        <w:rPr>
          <w:rFonts w:asciiTheme="minorBidi" w:hAnsiTheme="minorBidi" w:cstheme="minorBidi"/>
          <w:position w:val="-6"/>
          <w:sz w:val="24"/>
          <w:szCs w:val="24"/>
          <w:rtl/>
        </w:rPr>
      </w:pPr>
      <w:r w:rsidRPr="00ED399D">
        <w:rPr>
          <w:rFonts w:asciiTheme="minorBidi" w:hAnsiTheme="minorBidi" w:cstheme="minorBidi"/>
          <w:position w:val="-6"/>
          <w:sz w:val="24"/>
          <w:szCs w:val="24"/>
          <w:rtl/>
        </w:rPr>
        <w:t xml:space="preserve">הוכיחו באינדוקציה כי לכל טבעי </w:t>
      </w:r>
      <w:r>
        <w:rPr>
          <w:rFonts w:asciiTheme="minorBidi" w:hAnsiTheme="minorBidi" w:cstheme="minorBidi"/>
          <w:noProof/>
          <w:sz w:val="24"/>
          <w:szCs w:val="24"/>
          <w:lang w:eastAsia="en-US"/>
        </w:rPr>
        <w:drawing>
          <wp:inline distT="0" distB="0" distL="0" distR="0">
            <wp:extent cx="125730" cy="134620"/>
            <wp:effectExtent l="19050" t="0" r="0" b="0"/>
            <wp:docPr id="8" name="תמונה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78" cstate="print"/>
                    <a:srcRect/>
                    <a:stretch>
                      <a:fillRect/>
                    </a:stretch>
                  </pic:blipFill>
                  <pic:spPr bwMode="auto">
                    <a:xfrm>
                      <a:off x="0" y="0"/>
                      <a:ext cx="125730" cy="134620"/>
                    </a:xfrm>
                    <a:prstGeom prst="rect">
                      <a:avLst/>
                    </a:prstGeom>
                    <a:noFill/>
                    <a:ln w="9525">
                      <a:noFill/>
                      <a:miter lim="800000"/>
                      <a:headEnd/>
                      <a:tailEnd/>
                    </a:ln>
                  </pic:spPr>
                </pic:pic>
              </a:graphicData>
            </a:graphic>
          </wp:inline>
        </w:drawing>
      </w:r>
      <w:r w:rsidRPr="00ED399D">
        <w:rPr>
          <w:rFonts w:asciiTheme="minorBidi" w:hAnsiTheme="minorBidi" w:cstheme="minorBidi"/>
          <w:position w:val="-6"/>
          <w:sz w:val="24"/>
          <w:szCs w:val="24"/>
          <w:rtl/>
        </w:rPr>
        <w:t xml:space="preserve">  מתקיים:  </w:t>
      </w:r>
      <w:r w:rsidRPr="00ED399D">
        <w:rPr>
          <w:rFonts w:asciiTheme="minorBidi" w:hAnsiTheme="minorBidi" w:cstheme="minorBidi"/>
          <w:b/>
          <w:bCs/>
          <w:position w:val="-10"/>
          <w:sz w:val="24"/>
          <w:szCs w:val="24"/>
        </w:rPr>
        <w:object w:dxaOrig="180" w:dyaOrig="340">
          <v:shape id="_x0000_i1210" type="#_x0000_t75" style="width:9.2pt;height:16.95pt" o:ole="">
            <v:imagedata r:id="rId379" o:title=""/>
          </v:shape>
          <o:OLEObject Type="Embed" ProgID="Equation.3" ShapeID="_x0000_i1210" DrawAspect="Content" ObjectID="_1474199569" r:id="rId380"/>
        </w:object>
      </w:r>
      <w:r w:rsidRPr="00ED399D">
        <w:rPr>
          <w:rFonts w:asciiTheme="minorBidi" w:hAnsiTheme="minorBidi" w:cstheme="minorBidi"/>
          <w:b/>
          <w:bCs/>
          <w:position w:val="-28"/>
          <w:sz w:val="24"/>
          <w:szCs w:val="24"/>
        </w:rPr>
        <w:object w:dxaOrig="1500" w:dyaOrig="680">
          <v:shape id="_x0000_i1211" type="#_x0000_t75" style="width:74.8pt;height:33.2pt" o:ole="">
            <v:imagedata r:id="rId381" o:title=""/>
          </v:shape>
          <o:OLEObject Type="Embed" ProgID="Equation.3" ShapeID="_x0000_i1211" DrawAspect="Content" ObjectID="_1474199570" r:id="rId382"/>
        </w:object>
      </w:r>
      <w:r w:rsidRPr="00ED399D">
        <w:rPr>
          <w:rFonts w:asciiTheme="minorBidi" w:hAnsiTheme="minorBidi" w:cstheme="minorBidi"/>
          <w:position w:val="-6"/>
          <w:sz w:val="24"/>
          <w:szCs w:val="24"/>
          <w:rtl/>
        </w:rPr>
        <w:t xml:space="preserve">. </w:t>
      </w:r>
      <w:r>
        <w:rPr>
          <w:rFonts w:asciiTheme="minorBidi" w:hAnsiTheme="minorBidi" w:cstheme="minorBidi" w:hint="cs"/>
          <w:position w:val="-6"/>
          <w:sz w:val="24"/>
          <w:szCs w:val="24"/>
          <w:rtl/>
        </w:rPr>
        <w:t>(</w:t>
      </w:r>
      <w:r w:rsidRPr="00ED399D">
        <w:rPr>
          <w:rFonts w:asciiTheme="minorBidi" w:hAnsiTheme="minorBidi" w:cstheme="minorBidi"/>
          <w:position w:val="-6"/>
          <w:sz w:val="24"/>
          <w:szCs w:val="24"/>
          <w:rtl/>
        </w:rPr>
        <w:t>השוו זאת לנוסחת סכום סדרה חשבונית.</w:t>
      </w:r>
      <w:r>
        <w:rPr>
          <w:rFonts w:asciiTheme="minorBidi" w:hAnsiTheme="minorBidi" w:cstheme="minorBidi" w:hint="cs"/>
          <w:position w:val="-6"/>
          <w:sz w:val="24"/>
          <w:szCs w:val="24"/>
          <w:rtl/>
        </w:rPr>
        <w:t>)</w:t>
      </w:r>
    </w:p>
    <w:p w:rsidR="00542E2B" w:rsidRDefault="00542E2B" w:rsidP="00542E2B">
      <w:pPr>
        <w:pStyle w:val="ListParagraph"/>
        <w:numPr>
          <w:ilvl w:val="0"/>
          <w:numId w:val="13"/>
        </w:numPr>
        <w:bidi/>
        <w:spacing w:line="360" w:lineRule="auto"/>
        <w:rPr>
          <w:rFonts w:asciiTheme="minorBidi" w:hAnsiTheme="minorBidi" w:cstheme="minorBidi"/>
          <w:position w:val="-6"/>
          <w:sz w:val="24"/>
          <w:szCs w:val="24"/>
        </w:rPr>
      </w:pPr>
      <w:r w:rsidRPr="00ED399D">
        <w:rPr>
          <w:rFonts w:asciiTheme="minorBidi" w:hAnsiTheme="minorBidi" w:cstheme="minorBidi"/>
          <w:position w:val="-6"/>
          <w:sz w:val="24"/>
          <w:szCs w:val="24"/>
          <w:rtl/>
        </w:rPr>
        <w:t xml:space="preserve">הוכיחו (באינדוקציה) כי לכל מספר ממשי </w:t>
      </w:r>
      <w:r w:rsidRPr="00ED399D">
        <w:rPr>
          <w:rFonts w:asciiTheme="minorBidi" w:hAnsiTheme="minorBidi" w:cstheme="minorBidi"/>
          <w:position w:val="-10"/>
          <w:sz w:val="24"/>
          <w:szCs w:val="24"/>
        </w:rPr>
        <w:object w:dxaOrig="200" w:dyaOrig="260">
          <v:shape id="_x0000_i1212" type="#_x0000_t75" style="width:9.9pt;height:12.7pt" o:ole="">
            <v:imagedata r:id="rId383" o:title=""/>
          </v:shape>
          <o:OLEObject Type="Embed" ProgID="Equation.3" ShapeID="_x0000_i1212" DrawAspect="Content" ObjectID="_1474199571" r:id="rId384"/>
        </w:object>
      </w:r>
      <w:r w:rsidRPr="00ED399D">
        <w:rPr>
          <w:rFonts w:asciiTheme="minorBidi" w:hAnsiTheme="minorBidi" w:cstheme="minorBidi"/>
          <w:position w:val="-6"/>
          <w:sz w:val="24"/>
          <w:szCs w:val="24"/>
          <w:rtl/>
        </w:rPr>
        <w:t xml:space="preserve"> ולכל שלם חיובי </w:t>
      </w:r>
      <w:r w:rsidRPr="00ED399D">
        <w:rPr>
          <w:rFonts w:asciiTheme="minorBidi" w:hAnsiTheme="minorBidi" w:cstheme="minorBidi"/>
          <w:sz w:val="24"/>
          <w:szCs w:val="24"/>
        </w:rPr>
        <w:object w:dxaOrig="560" w:dyaOrig="279">
          <v:shape id="_x0000_i1213" type="#_x0000_t75" style="width:28.25pt;height:13.4pt" o:ole="">
            <v:imagedata r:id="rId385" o:title=""/>
          </v:shape>
          <o:OLEObject Type="Embed" ProgID="Equation.3" ShapeID="_x0000_i1213" DrawAspect="Content" ObjectID="_1474199572" r:id="rId386"/>
        </w:object>
      </w:r>
      <w:r w:rsidRPr="00ED399D">
        <w:rPr>
          <w:rFonts w:asciiTheme="minorBidi" w:hAnsiTheme="minorBidi" w:cstheme="minorBidi"/>
          <w:position w:val="-6"/>
          <w:sz w:val="24"/>
          <w:szCs w:val="24"/>
          <w:rtl/>
        </w:rPr>
        <w:t xml:space="preserve"> מתקיים:   </w:t>
      </w:r>
      <w:r w:rsidRPr="00ED399D">
        <w:rPr>
          <w:rFonts w:asciiTheme="minorBidi" w:hAnsiTheme="minorBidi" w:cstheme="minorBidi"/>
          <w:position w:val="-28"/>
          <w:sz w:val="24"/>
          <w:szCs w:val="24"/>
        </w:rPr>
        <w:object w:dxaOrig="1600" w:dyaOrig="700">
          <v:shape id="_x0000_i1214" type="#_x0000_t75" style="width:79.75pt;height:34.6pt" o:ole="">
            <v:imagedata r:id="rId387" o:title=""/>
          </v:shape>
          <o:OLEObject Type="Embed" ProgID="Equation.3" ShapeID="_x0000_i1214" DrawAspect="Content" ObjectID="_1474199573" r:id="rId388"/>
        </w:object>
      </w:r>
      <w:r w:rsidRPr="00ED399D">
        <w:rPr>
          <w:rFonts w:asciiTheme="minorBidi" w:hAnsiTheme="minorBidi" w:cstheme="minorBidi"/>
          <w:position w:val="-6"/>
          <w:sz w:val="24"/>
          <w:szCs w:val="24"/>
          <w:rtl/>
        </w:rPr>
        <w:t>.</w:t>
      </w:r>
    </w:p>
    <w:p w:rsidR="00542E2B" w:rsidRPr="00F721CE" w:rsidRDefault="00542E2B" w:rsidP="00542E2B">
      <w:pPr>
        <w:pStyle w:val="ListParagraph"/>
        <w:bidi/>
        <w:ind w:left="360"/>
      </w:pPr>
    </w:p>
    <w:p w:rsidR="00542E2B" w:rsidRDefault="00542E2B" w:rsidP="00542E2B">
      <w:pPr>
        <w:pStyle w:val="ListParagraph"/>
        <w:numPr>
          <w:ilvl w:val="0"/>
          <w:numId w:val="13"/>
        </w:numPr>
        <w:bidi/>
      </w:pPr>
      <w:r>
        <w:rPr>
          <w:rFonts w:hint="cs"/>
          <w:rtl/>
        </w:rPr>
        <w:t xml:space="preserve">הוכיחו את זהות פסקל: לכל שני מספרים טבעיים </w:t>
      </w:r>
      <w:r w:rsidRPr="00F721CE">
        <w:rPr>
          <w:position w:val="-10"/>
        </w:rPr>
        <w:object w:dxaOrig="400" w:dyaOrig="320">
          <v:shape id="_x0000_i1215" type="#_x0000_t75" style="width:19.75pt;height:16.25pt" o:ole="">
            <v:imagedata r:id="rId389" o:title=""/>
          </v:shape>
          <o:OLEObject Type="Embed" ProgID="Equation.3" ShapeID="_x0000_i1215" DrawAspect="Content" ObjectID="_1474199574" r:id="rId390"/>
        </w:object>
      </w:r>
      <w:r>
        <w:rPr>
          <w:rFonts w:hint="cs"/>
          <w:rtl/>
        </w:rPr>
        <w:t xml:space="preserve"> מתקיים:</w:t>
      </w:r>
    </w:p>
    <w:p w:rsidR="00542E2B" w:rsidRDefault="00542E2B" w:rsidP="00542E2B">
      <w:pPr>
        <w:pStyle w:val="ListParagraph"/>
        <w:bidi/>
        <w:ind w:left="360"/>
        <w:rPr>
          <w:position w:val="-30"/>
          <w:rtl/>
        </w:rPr>
      </w:pPr>
      <w:r w:rsidRPr="00F721CE">
        <w:object w:dxaOrig="2180" w:dyaOrig="720">
          <v:shape id="_x0000_i1216" type="#_x0000_t75" style="width:108.7pt;height:36pt" o:ole="">
            <v:imagedata r:id="rId391" o:title=""/>
          </v:shape>
          <o:OLEObject Type="Embed" ProgID="Equation.3" ShapeID="_x0000_i1216" DrawAspect="Content" ObjectID="_1474199575" r:id="rId392"/>
        </w:object>
      </w:r>
    </w:p>
    <w:p w:rsidR="00542E2B" w:rsidRDefault="00542E2B" w:rsidP="00542E2B">
      <w:pPr>
        <w:pStyle w:val="ListParagraph"/>
        <w:bidi/>
        <w:ind w:left="360"/>
        <w:rPr>
          <w:rtl/>
        </w:rPr>
      </w:pPr>
    </w:p>
    <w:p w:rsidR="00542E2B" w:rsidRDefault="00542E2B" w:rsidP="00542E2B">
      <w:pPr>
        <w:pStyle w:val="ListParagraph"/>
        <w:numPr>
          <w:ilvl w:val="0"/>
          <w:numId w:val="13"/>
        </w:numPr>
        <w:bidi/>
      </w:pPr>
      <w:r>
        <w:rPr>
          <w:rFonts w:hint="cs"/>
          <w:rtl/>
        </w:rPr>
        <w:t>יש לי 2 ספרי מתמטיקה, 3 ספרי פיזיקה ו-1 ספר אומנות.</w:t>
      </w:r>
    </w:p>
    <w:p w:rsidR="00542E2B" w:rsidRDefault="00542E2B" w:rsidP="00542E2B">
      <w:pPr>
        <w:pStyle w:val="ListParagraph"/>
        <w:numPr>
          <w:ilvl w:val="1"/>
          <w:numId w:val="22"/>
        </w:numPr>
        <w:bidi/>
        <w:ind w:left="509" w:hanging="283"/>
      </w:pPr>
      <w:r>
        <w:rPr>
          <w:rFonts w:hint="cs"/>
          <w:rtl/>
        </w:rPr>
        <w:t>בכמה דרכים אוכל לבחור 2 ספרים לנסיעה מקטגוריות שונות?</w:t>
      </w:r>
    </w:p>
    <w:p w:rsidR="00542E2B" w:rsidRDefault="00542E2B" w:rsidP="00542E2B">
      <w:pPr>
        <w:pStyle w:val="ListParagraph"/>
        <w:numPr>
          <w:ilvl w:val="1"/>
          <w:numId w:val="22"/>
        </w:numPr>
        <w:bidi/>
        <w:ind w:left="509" w:hanging="283"/>
      </w:pPr>
      <w:r>
        <w:rPr>
          <w:rFonts w:hint="cs"/>
          <w:rtl/>
        </w:rPr>
        <w:t>בכמה דרכים אוכל לבחור 2 ספרים שאינם מתמטיים (לאו דווקא מקטגוריות שונות)?</w:t>
      </w:r>
    </w:p>
    <w:p w:rsidR="00542E2B" w:rsidRDefault="00542E2B" w:rsidP="00542E2B">
      <w:pPr>
        <w:pStyle w:val="ListParagraph"/>
        <w:numPr>
          <w:ilvl w:val="1"/>
          <w:numId w:val="22"/>
        </w:numPr>
        <w:bidi/>
        <w:ind w:left="509" w:hanging="283"/>
      </w:pPr>
      <w:r>
        <w:rPr>
          <w:rFonts w:hint="cs"/>
          <w:rtl/>
        </w:rPr>
        <w:t>בכמה דרכים אוכל לסדר אותם על המדף, כאשר אקפיד להפריד בין קטגוריות?</w:t>
      </w:r>
    </w:p>
    <w:p w:rsidR="00542E2B" w:rsidRPr="00101C7B" w:rsidRDefault="00542E2B" w:rsidP="00542E2B">
      <w:pPr>
        <w:pStyle w:val="ListParagraph"/>
        <w:bidi/>
        <w:ind w:left="509"/>
      </w:pPr>
    </w:p>
    <w:p w:rsidR="00542E2B" w:rsidRDefault="00542E2B" w:rsidP="00542E2B">
      <w:pPr>
        <w:pStyle w:val="ListParagraph"/>
        <w:numPr>
          <w:ilvl w:val="0"/>
          <w:numId w:val="13"/>
        </w:numPr>
        <w:bidi/>
      </w:pPr>
      <w:r>
        <w:rPr>
          <w:rFonts w:hint="cs"/>
          <w:rtl/>
        </w:rPr>
        <w:t>פשטו את הביטויים הבאים לפי ההוראות:</w:t>
      </w:r>
    </w:p>
    <w:p w:rsidR="00542E2B" w:rsidRDefault="00542E2B" w:rsidP="00542E2B">
      <w:pPr>
        <w:pStyle w:val="ListParagraph"/>
        <w:numPr>
          <w:ilvl w:val="1"/>
          <w:numId w:val="22"/>
        </w:numPr>
        <w:bidi/>
        <w:ind w:left="509" w:hanging="283"/>
      </w:pPr>
      <w:r w:rsidRPr="005C025C">
        <w:rPr>
          <w:position w:val="-6"/>
        </w:rPr>
        <w:object w:dxaOrig="740" w:dyaOrig="320">
          <v:shape id="_x0000_i1217" type="#_x0000_t75" style="width:36.7pt;height:16.25pt" o:ole="">
            <v:imagedata r:id="rId393" o:title=""/>
          </v:shape>
          <o:OLEObject Type="Embed" ProgID="Equation.3" ShapeID="_x0000_i1217" DrawAspect="Content" ObjectID="_1474199576" r:id="rId394"/>
        </w:object>
      </w:r>
      <w:r>
        <w:rPr>
          <w:rFonts w:hint="cs"/>
          <w:rtl/>
        </w:rPr>
        <w:t xml:space="preserve"> (כתבו כמכפלה עם כמה שיותר גורמים)</w:t>
      </w:r>
    </w:p>
    <w:p w:rsidR="00542E2B" w:rsidRDefault="00542E2B" w:rsidP="00542E2B">
      <w:pPr>
        <w:pStyle w:val="ListParagraph"/>
        <w:numPr>
          <w:ilvl w:val="1"/>
          <w:numId w:val="22"/>
        </w:numPr>
        <w:bidi/>
        <w:ind w:left="509" w:hanging="283"/>
      </w:pPr>
      <w:r w:rsidRPr="005C025C">
        <w:rPr>
          <w:position w:val="-10"/>
        </w:rPr>
        <w:object w:dxaOrig="800" w:dyaOrig="360">
          <v:shape id="_x0000_i1218" type="#_x0000_t75" style="width:40.25pt;height:18.35pt" o:ole="">
            <v:imagedata r:id="rId395" o:title=""/>
          </v:shape>
          <o:OLEObject Type="Embed" ProgID="Equation.3" ShapeID="_x0000_i1218" DrawAspect="Content" ObjectID="_1474199577" r:id="rId396"/>
        </w:object>
      </w:r>
      <w:r>
        <w:rPr>
          <w:rFonts w:hint="cs"/>
          <w:rtl/>
        </w:rPr>
        <w:t xml:space="preserve"> (כתבו כסכום לפי בינום ניוטון)</w:t>
      </w:r>
    </w:p>
    <w:p w:rsidR="00542E2B" w:rsidRPr="00C432A5" w:rsidRDefault="00542E2B" w:rsidP="00542E2B">
      <w:pPr>
        <w:pStyle w:val="ListParagraph"/>
        <w:numPr>
          <w:ilvl w:val="1"/>
          <w:numId w:val="22"/>
        </w:numPr>
        <w:bidi/>
        <w:ind w:left="509" w:hanging="283"/>
      </w:pPr>
      <w:r w:rsidRPr="005C025C">
        <w:rPr>
          <w:position w:val="-28"/>
        </w:rPr>
        <w:object w:dxaOrig="680" w:dyaOrig="680">
          <v:shape id="_x0000_i1219" type="#_x0000_t75" style="width:33.9pt;height:33.9pt" o:ole="">
            <v:imagedata r:id="rId397" o:title=""/>
          </v:shape>
          <o:OLEObject Type="Embed" ProgID="Equation.3" ShapeID="_x0000_i1219" DrawAspect="Content" ObjectID="_1474199578" r:id="rId398"/>
        </w:object>
      </w:r>
      <w:r>
        <w:rPr>
          <w:rFonts w:hint="cs"/>
          <w:rtl/>
        </w:rPr>
        <w:t xml:space="preserve">  (רמז: העזרו בסדרות הנדסיות)</w:t>
      </w:r>
    </w:p>
    <w:p w:rsidR="00542E2B" w:rsidRDefault="00542E2B" w:rsidP="00542E2B">
      <w:pPr>
        <w:spacing w:after="0" w:line="240" w:lineRule="auto"/>
        <w:rPr>
          <w:b/>
          <w:bCs/>
          <w:szCs w:val="32"/>
        </w:rPr>
      </w:pPr>
      <w:r>
        <w:rPr>
          <w:b/>
          <w:bCs/>
          <w:szCs w:val="32"/>
          <w:rtl/>
        </w:rPr>
        <w:br w:type="page"/>
      </w:r>
    </w:p>
    <w:p w:rsidR="00542E2B" w:rsidRDefault="00542E2B" w:rsidP="00542E2B">
      <w:pPr>
        <w:bidi/>
        <w:rPr>
          <w:b/>
          <w:bCs/>
          <w:szCs w:val="32"/>
          <w:rtl/>
        </w:rPr>
      </w:pPr>
      <w:r w:rsidRPr="002B0960">
        <w:rPr>
          <w:rFonts w:hint="cs"/>
          <w:b/>
          <w:bCs/>
          <w:szCs w:val="32"/>
          <w:rtl/>
        </w:rPr>
        <w:lastRenderedPageBreak/>
        <w:t>מבוא</w:t>
      </w:r>
      <w:r>
        <w:rPr>
          <w:rFonts w:hint="cs"/>
          <w:b/>
          <w:bCs/>
          <w:szCs w:val="32"/>
          <w:rtl/>
        </w:rPr>
        <w:t xml:space="preserve"> לשיעורי לוגיקה (שיעורים 2, 3)</w:t>
      </w:r>
    </w:p>
    <w:p w:rsidR="00542E2B" w:rsidRDefault="00542E2B" w:rsidP="00542E2B">
      <w:pPr>
        <w:bidi/>
        <w:rPr>
          <w:sz w:val="24"/>
          <w:szCs w:val="24"/>
          <w:rtl/>
        </w:rPr>
      </w:pPr>
      <w:r>
        <w:rPr>
          <w:rFonts w:hint="cs"/>
          <w:sz w:val="24"/>
          <w:szCs w:val="24"/>
          <w:rtl/>
        </w:rPr>
        <w:t>אחד הגורמים הבולטים לכישלונם של תלמידים בשנה הראשונה בתואר ראשון במתמטיקה, הוא קשיים בהבנת המושג הוכחה וחוסר יכולת להפריד בין מה שנראה נכון מתוך השכל הישר ומה שנובע מחוקי הלוגיקה וההיסק. בפרק זה ננסה להתגבר על קשיים אלו באמצעות הגדרה והבהרה של כללי ההיסק הנהוגים במתמטיקה, תרגול השימוש בהם והצגה של טעויות בולטות. האמצעי הבטוח והאפקטיבי ביותר ללמידת אומנות כתיבת ההוכחה עבור התלמיד המתחיל הוא התרגול. גם לאחר תרגול רק אומנות הכתיבה הבהירה והמדויקת קשה ומאתגרת גם לבעלי תארים מתקדמים.</w:t>
      </w:r>
    </w:p>
    <w:p w:rsidR="00542E2B" w:rsidRDefault="00542E2B" w:rsidP="00542E2B">
      <w:pPr>
        <w:bidi/>
        <w:rPr>
          <w:sz w:val="24"/>
          <w:szCs w:val="24"/>
          <w:rtl/>
        </w:rPr>
      </w:pPr>
    </w:p>
    <w:p w:rsidR="00542E2B" w:rsidRDefault="00542E2B" w:rsidP="00542E2B">
      <w:pPr>
        <w:bidi/>
        <w:jc w:val="center"/>
        <w:rPr>
          <w:b/>
          <w:bCs/>
          <w:szCs w:val="32"/>
          <w:rtl/>
        </w:rPr>
      </w:pPr>
      <w:r>
        <w:rPr>
          <w:rFonts w:hint="cs"/>
          <w:b/>
          <w:bCs/>
          <w:szCs w:val="32"/>
          <w:rtl/>
        </w:rPr>
        <w:t>שיעור 2: תחשיב הפסוקים</w:t>
      </w:r>
    </w:p>
    <w:p w:rsidR="00542E2B" w:rsidRDefault="00542E2B" w:rsidP="00542E2B">
      <w:pPr>
        <w:bidi/>
        <w:rPr>
          <w:sz w:val="24"/>
          <w:szCs w:val="24"/>
          <w:rtl/>
        </w:rPr>
      </w:pPr>
      <w:r>
        <w:rPr>
          <w:rFonts w:hint="cs"/>
          <w:sz w:val="24"/>
          <w:szCs w:val="24"/>
          <w:rtl/>
        </w:rPr>
        <w:t>אומנם בימי קדם המתמטיקה הסתמכה בעיקר על השכל הישר. ואולם כבר בתקופה היוונית שיטה זו הובילה לטעויות ולסתירות, וזאת משום שהשכל הישר לעיתים קרובות מוליך אותנו שולל. דוגמא מפורסמת לכך הוא טיעונו השגוי של זנון שלא יתכן שאוסף של נקודות שאין להן אורך יצור ביחד קו שיש לו אורך. אין ספק שטיעון זה מבלבל ואולם מסתבר שהוא אינו נכון.</w:t>
      </w:r>
    </w:p>
    <w:p w:rsidR="00542E2B" w:rsidRDefault="00542E2B" w:rsidP="00542E2B">
      <w:pPr>
        <w:bidi/>
        <w:rPr>
          <w:sz w:val="24"/>
          <w:szCs w:val="24"/>
          <w:rtl/>
        </w:rPr>
      </w:pPr>
      <w:r>
        <w:rPr>
          <w:rFonts w:hint="cs"/>
          <w:sz w:val="24"/>
          <w:szCs w:val="24"/>
          <w:rtl/>
        </w:rPr>
        <w:t>כדי להבחין בין אמת ושקר מגדירה המתמטיקה שפה מובנית שבה ניתן לדבר על אובייקטים מתמטיים וכללי היסק שבאמצעותם ניתן לגזור אמיתות מתוך אמיתות אחרות. נתחיל בהיכרות עם שפה זו.</w:t>
      </w:r>
    </w:p>
    <w:p w:rsidR="00542E2B" w:rsidRDefault="00542E2B" w:rsidP="00542E2B">
      <w:pPr>
        <w:bidi/>
        <w:rPr>
          <w:sz w:val="24"/>
          <w:szCs w:val="24"/>
          <w:rtl/>
        </w:rPr>
      </w:pPr>
      <w:r>
        <w:rPr>
          <w:rFonts w:hint="cs"/>
          <w:sz w:val="24"/>
          <w:szCs w:val="24"/>
          <w:rtl/>
        </w:rPr>
        <w:t>הלוגיקה היא שפה הפועלת על פסוקים, כלומר משפטים שניתן ליחס להם ערך אמת או שקר. במתמטיקה אנו מתחילים משורה של משפטים בסיסיים הנקראים אקסיומות, אשר אותם אנו מקבלים כמובנים מאליהם. דוגמא לאקסיומה היא: דרך שתי נקודות עובר קו ישר אחד. מטרת הלוגיקה היא להרחיב מתוך האקסיומות את משפחת הפסוקים האמיתיים והשקריים.</w:t>
      </w:r>
    </w:p>
    <w:p w:rsidR="00542E2B" w:rsidRDefault="00542E2B" w:rsidP="00542E2B">
      <w:pPr>
        <w:bidi/>
        <w:rPr>
          <w:sz w:val="24"/>
          <w:szCs w:val="24"/>
          <w:rtl/>
        </w:rPr>
      </w:pPr>
      <w:r>
        <w:rPr>
          <w:rFonts w:hint="cs"/>
          <w:sz w:val="24"/>
          <w:szCs w:val="24"/>
          <w:rtl/>
        </w:rPr>
        <w:t xml:space="preserve">לעיתים קרובות בקורסים שתלמדו לא יטרח המרצה ויגדיר אקסיומות, ולכן גם כאן לא נקדיש את מירב המאמץ להבין איך בונים מן האקסיומות היסודיות של המתמטיקה באמצעות כלים שונים את כל פסוקי האמת, ולא נתעמק באקסיומות עצמן. מבחינתנו הלוגיקה פועלת על כל משפט שאנו יכולים מתוך הסכמה בינינו להעניק לו ערך </w:t>
      </w:r>
      <w:r w:rsidRPr="0029183B">
        <w:rPr>
          <w:rFonts w:hint="cs"/>
          <w:b/>
          <w:bCs/>
          <w:sz w:val="24"/>
          <w:szCs w:val="24"/>
          <w:rtl/>
        </w:rPr>
        <w:t>אמת</w:t>
      </w:r>
      <w:r>
        <w:rPr>
          <w:rFonts w:hint="cs"/>
          <w:sz w:val="24"/>
          <w:szCs w:val="24"/>
          <w:rtl/>
        </w:rPr>
        <w:t xml:space="preserve"> או </w:t>
      </w:r>
      <w:r w:rsidRPr="0029183B">
        <w:rPr>
          <w:rFonts w:hint="cs"/>
          <w:b/>
          <w:bCs/>
          <w:sz w:val="24"/>
          <w:szCs w:val="24"/>
          <w:rtl/>
        </w:rPr>
        <w:t>שקר</w:t>
      </w:r>
      <w:r>
        <w:rPr>
          <w:rFonts w:hint="cs"/>
          <w:sz w:val="24"/>
          <w:szCs w:val="24"/>
          <w:rtl/>
        </w:rPr>
        <w:t>. הלוגיקה תבטיח לנו שאם משפטים אלו שעליהם התבססנו אכן מקבלים ב"מציאות" את ערכי האמת שייחסנו להם, אז מסקנותיה יהיו אמיתיות גם כן.</w:t>
      </w:r>
    </w:p>
    <w:p w:rsidR="00542E2B" w:rsidRPr="003B0D1D" w:rsidRDefault="00542E2B" w:rsidP="00542E2B">
      <w:pPr>
        <w:bidi/>
        <w:rPr>
          <w:sz w:val="24"/>
          <w:szCs w:val="24"/>
          <w:rtl/>
        </w:rPr>
      </w:pPr>
      <w:r>
        <w:rPr>
          <w:rFonts w:hint="cs"/>
          <w:sz w:val="24"/>
          <w:szCs w:val="24"/>
          <w:rtl/>
        </w:rPr>
        <w:t xml:space="preserve">בכדי להשתמש בלוגיקה על טענות מתמטיות, עלינו לנסח אותן בשפה זו. פעולה זו נקראת </w:t>
      </w:r>
      <w:r>
        <w:rPr>
          <w:rFonts w:hint="cs"/>
          <w:b/>
          <w:bCs/>
          <w:sz w:val="24"/>
          <w:szCs w:val="24"/>
          <w:rtl/>
        </w:rPr>
        <w:t>הצרנה</w:t>
      </w:r>
      <w:r>
        <w:rPr>
          <w:rFonts w:hint="cs"/>
          <w:sz w:val="24"/>
          <w:szCs w:val="24"/>
          <w:rtl/>
        </w:rPr>
        <w:t xml:space="preserve"> (לשון מתן צורה) ותכליתה רישום הטענה באותיות לוגיות. הצרנה יכולה לסייע לכם כאשר אינכם בטוחים בוודאות כי טענה היא אכן נכונה. משעברה הטענה לצורתה הפורמאלית, ניתן להפעיל עליה פעולות שונות ולבדוק את נכונותה.</w:t>
      </w:r>
    </w:p>
    <w:p w:rsidR="00542E2B" w:rsidRDefault="00542E2B" w:rsidP="00542E2B">
      <w:pPr>
        <w:bidi/>
        <w:rPr>
          <w:sz w:val="24"/>
          <w:szCs w:val="24"/>
          <w:rtl/>
        </w:rPr>
      </w:pPr>
      <w:r>
        <w:rPr>
          <w:rFonts w:hint="cs"/>
          <w:sz w:val="24"/>
          <w:szCs w:val="24"/>
          <w:rtl/>
        </w:rPr>
        <w:t xml:space="preserve">החלק היסודי הפשוט ביותר בלוגיקה הוא היחס. היחס מקבל פסוק אחד או יותר ומייצר פסוק חדש. אמיתות הפסוק החדש נקבעת לפי טיב היחס ואמיתות הפסוקים שהוכנסו אליו. למשל היחס </w:t>
      </w:r>
      <w:r w:rsidRPr="0029183B">
        <w:rPr>
          <w:rFonts w:hint="cs"/>
          <w:i/>
          <w:iCs/>
          <w:sz w:val="24"/>
          <w:szCs w:val="24"/>
          <w:rtl/>
        </w:rPr>
        <w:t>שלילה</w:t>
      </w:r>
      <w:r>
        <w:rPr>
          <w:rFonts w:hint="cs"/>
          <w:i/>
          <w:iCs/>
          <w:sz w:val="24"/>
          <w:szCs w:val="24"/>
          <w:rtl/>
        </w:rPr>
        <w:t xml:space="preserve"> </w:t>
      </w:r>
      <w:r>
        <w:rPr>
          <w:rFonts w:hint="cs"/>
          <w:sz w:val="24"/>
          <w:szCs w:val="24"/>
          <w:rtl/>
        </w:rPr>
        <w:t>מקבל פסוק אחד, נסמנו ב-</w:t>
      </w:r>
      <w:r>
        <w:rPr>
          <w:rFonts w:hint="cs"/>
          <w:sz w:val="24"/>
          <w:szCs w:val="24"/>
        </w:rPr>
        <w:t>A</w:t>
      </w:r>
      <w:r>
        <w:rPr>
          <w:rFonts w:hint="cs"/>
          <w:sz w:val="24"/>
          <w:szCs w:val="24"/>
          <w:rtl/>
        </w:rPr>
        <w:t xml:space="preserve">, ומחזיר פסוק חדש "לא </w:t>
      </w:r>
      <w:r>
        <w:rPr>
          <w:rFonts w:hint="cs"/>
          <w:sz w:val="24"/>
          <w:szCs w:val="24"/>
        </w:rPr>
        <w:t>A</w:t>
      </w:r>
      <w:r>
        <w:rPr>
          <w:rFonts w:hint="cs"/>
          <w:sz w:val="24"/>
          <w:szCs w:val="24"/>
          <w:rtl/>
        </w:rPr>
        <w:t xml:space="preserve">". הפסוק החדש מקבל את הערך אמת אם </w:t>
      </w:r>
      <w:r>
        <w:rPr>
          <w:rFonts w:hint="cs"/>
          <w:sz w:val="24"/>
          <w:szCs w:val="24"/>
        </w:rPr>
        <w:t>A</w:t>
      </w:r>
      <w:r>
        <w:rPr>
          <w:rFonts w:hint="cs"/>
          <w:sz w:val="24"/>
          <w:szCs w:val="24"/>
          <w:rtl/>
        </w:rPr>
        <w:t xml:space="preserve"> קיבל את הערך שקר ולהפך.</w:t>
      </w:r>
    </w:p>
    <w:p w:rsidR="00542E2B" w:rsidRDefault="00542E2B" w:rsidP="00542E2B">
      <w:pPr>
        <w:bidi/>
        <w:rPr>
          <w:sz w:val="24"/>
          <w:szCs w:val="24"/>
          <w:rtl/>
        </w:rPr>
      </w:pPr>
      <w:r>
        <w:rPr>
          <w:rFonts w:hint="cs"/>
          <w:sz w:val="24"/>
          <w:szCs w:val="24"/>
          <w:rtl/>
        </w:rPr>
        <w:t>נוח לתאר כל יחס באמצעות טבלה, ולהעניק לו סימן. למשל עבור היחס שלילה:</w:t>
      </w:r>
    </w:p>
    <w:tbl>
      <w:tblPr>
        <w:bidiVisual/>
        <w:tblW w:w="0" w:type="auto"/>
        <w:tblInd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720"/>
      </w:tblGrid>
      <w:tr w:rsidR="00542E2B" w:rsidRPr="00ED399D" w:rsidTr="00920AEA">
        <w:tc>
          <w:tcPr>
            <w:tcW w:w="81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tl/>
              </w:rPr>
            </w:pPr>
            <w:r w:rsidRPr="00ED399D">
              <w:rPr>
                <w:rFonts w:eastAsiaTheme="minorEastAsia" w:hint="cs"/>
                <w:sz w:val="24"/>
                <w:szCs w:val="24"/>
              </w:rPr>
              <w:lastRenderedPageBreak/>
              <w:t>A</w:t>
            </w:r>
            <w:r w:rsidRPr="00ED399D">
              <w:rPr>
                <w:rFonts w:eastAsiaTheme="minorEastAsia" w:cs="Calibri"/>
                <w:sz w:val="24"/>
                <w:szCs w:val="24"/>
                <w:rtl/>
              </w:rPr>
              <w:t>¬</w:t>
            </w:r>
          </w:p>
        </w:tc>
        <w:tc>
          <w:tcPr>
            <w:tcW w:w="72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A</w:t>
            </w:r>
          </w:p>
        </w:tc>
      </w:tr>
      <w:tr w:rsidR="00542E2B" w:rsidRPr="00ED399D" w:rsidTr="00920AEA">
        <w:tc>
          <w:tcPr>
            <w:tcW w:w="810"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720"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r>
      <w:tr w:rsidR="00542E2B" w:rsidRPr="00ED399D" w:rsidTr="00920AEA">
        <w:tc>
          <w:tcPr>
            <w:tcW w:w="810"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720"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r>
    </w:tbl>
    <w:p w:rsidR="00542E2B" w:rsidRPr="0029183B" w:rsidRDefault="00542E2B" w:rsidP="00542E2B">
      <w:pPr>
        <w:bidi/>
        <w:rPr>
          <w:sz w:val="24"/>
          <w:szCs w:val="24"/>
          <w:rtl/>
        </w:rPr>
      </w:pPr>
    </w:p>
    <w:p w:rsidR="00542E2B" w:rsidRDefault="00542E2B" w:rsidP="00542E2B">
      <w:pPr>
        <w:bidi/>
        <w:rPr>
          <w:sz w:val="24"/>
          <w:szCs w:val="24"/>
          <w:rtl/>
        </w:rPr>
      </w:pPr>
      <w:r>
        <w:rPr>
          <w:rFonts w:hint="cs"/>
          <w:sz w:val="24"/>
          <w:szCs w:val="24"/>
          <w:rtl/>
        </w:rPr>
        <w:t xml:space="preserve">טבלאות יכולות גם לתאר את אמיתותם של פסוקים מורכבים יותר כפי שנראה בהמשך. לאותיות </w:t>
      </w:r>
      <w:r>
        <w:rPr>
          <w:rFonts w:hint="cs"/>
          <w:sz w:val="24"/>
          <w:szCs w:val="24"/>
        </w:rPr>
        <w:t>A</w:t>
      </w:r>
      <w:r>
        <w:rPr>
          <w:rFonts w:hint="cs"/>
          <w:sz w:val="24"/>
          <w:szCs w:val="24"/>
          <w:rtl/>
        </w:rPr>
        <w:t>,</w:t>
      </w:r>
      <w:r>
        <w:rPr>
          <w:rFonts w:hint="cs"/>
          <w:sz w:val="24"/>
          <w:szCs w:val="24"/>
        </w:rPr>
        <w:t>B</w:t>
      </w:r>
      <w:r>
        <w:rPr>
          <w:rFonts w:hint="cs"/>
          <w:sz w:val="24"/>
          <w:szCs w:val="24"/>
          <w:rtl/>
        </w:rPr>
        <w:t>... אנו קוראים משתנים. כאשר בסעיפים שונים נעשה שימוש באותה אות לא יהיה קשר בין המשתנים שהיא מייצגת. נחריב את הדיבור על נושא זה בשיעור 2.</w:t>
      </w:r>
    </w:p>
    <w:p w:rsidR="00542E2B" w:rsidRDefault="00542E2B" w:rsidP="00542E2B">
      <w:pPr>
        <w:bidi/>
        <w:rPr>
          <w:sz w:val="24"/>
          <w:szCs w:val="24"/>
          <w:rtl/>
        </w:rPr>
      </w:pPr>
      <w:r>
        <w:rPr>
          <w:rFonts w:hint="cs"/>
          <w:sz w:val="24"/>
          <w:szCs w:val="24"/>
          <w:rtl/>
        </w:rPr>
        <w:t>בתוך טקסט מתמטי נהוג לשלב את היחסים בצורה טבעית, ולכן אם אנחנו מדברים על הפסוק: "שש הוא ראשוני" אז שלילתו תהיה "שש הוא אינו ראשוני" ולא "לא שש הוא ראשוני". לצורות אלו יש להתרגל.</w:t>
      </w:r>
    </w:p>
    <w:p w:rsidR="00542E2B" w:rsidRDefault="00542E2B" w:rsidP="00542E2B">
      <w:pPr>
        <w:bidi/>
        <w:rPr>
          <w:sz w:val="24"/>
          <w:szCs w:val="24"/>
          <w:rtl/>
        </w:rPr>
      </w:pPr>
      <w:r>
        <w:rPr>
          <w:rFonts w:hint="cs"/>
          <w:sz w:val="24"/>
          <w:szCs w:val="24"/>
          <w:rtl/>
        </w:rPr>
        <w:t>הלוגיקה הבסיסית מציגה לנו את היחסים הבסיסיים הבאים:  שלילה, גרירה, שקילות, או, וגם.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2591"/>
        <w:gridCol w:w="985"/>
        <w:gridCol w:w="3192"/>
      </w:tblGrid>
      <w:tr w:rsidR="00542E2B" w:rsidRPr="00ED399D" w:rsidTr="00920AEA">
        <w:tc>
          <w:tcPr>
            <w:tcW w:w="2808"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ניסוחים בשפה פורמלית</w:t>
            </w:r>
          </w:p>
        </w:tc>
        <w:tc>
          <w:tcPr>
            <w:tcW w:w="2591"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טבלה</w:t>
            </w:r>
          </w:p>
        </w:tc>
        <w:tc>
          <w:tcPr>
            <w:tcW w:w="985"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שם</w:t>
            </w:r>
          </w:p>
        </w:tc>
        <w:tc>
          <w:tcPr>
            <w:tcW w:w="3192"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סימן</w:t>
            </w:r>
          </w:p>
        </w:tc>
      </w:tr>
      <w:tr w:rsidR="00542E2B" w:rsidRPr="00ED399D" w:rsidTr="00920AEA">
        <w:tc>
          <w:tcPr>
            <w:tcW w:w="2808" w:type="dxa"/>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שקול ל</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w:t>
            </w:r>
          </w:p>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ו</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 xml:space="preserve"> שקולים.</w:t>
            </w:r>
          </w:p>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tl/>
              </w:rPr>
              <w:t xml:space="preserve">להראות את </w:t>
            </w: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שקול ללהראות את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w:t>
            </w:r>
          </w:p>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אם ורק אם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w:t>
            </w:r>
          </w:p>
        </w:tc>
        <w:tc>
          <w:tcPr>
            <w:tcW w:w="2591" w:type="dxa"/>
          </w:tcPr>
          <w:tbl>
            <w:tblPr>
              <w:bidiVisual/>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392"/>
              <w:gridCol w:w="450"/>
            </w:tblGrid>
            <w:tr w:rsidR="00542E2B" w:rsidRPr="00ED399D" w:rsidTr="00920AEA">
              <w:tc>
                <w:tcPr>
                  <w:tcW w:w="77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Pr>
                  </w:pPr>
                  <w:r w:rsidRPr="00ED399D">
                    <w:rPr>
                      <w:rFonts w:eastAsiaTheme="minorEastAsia" w:cs="Calibri" w:hint="cs"/>
                      <w:sz w:val="24"/>
                      <w:szCs w:val="24"/>
                    </w:rPr>
                    <w:t>B</w:t>
                  </w:r>
                  <w:r w:rsidRPr="00ED399D">
                    <w:rPr>
                      <w:rFonts w:eastAsiaTheme="minorEastAsia" w:cs="Calibri"/>
                      <w:sz w:val="24"/>
                      <w:szCs w:val="24"/>
                      <w:rtl/>
                    </w:rPr>
                    <w:t>↔</w:t>
                  </w:r>
                  <w:r w:rsidRPr="00ED399D">
                    <w:rPr>
                      <w:rFonts w:eastAsiaTheme="minorEastAsia" w:cs="Calibri" w:hint="cs"/>
                      <w:sz w:val="24"/>
                      <w:szCs w:val="24"/>
                    </w:rPr>
                    <w:t>A</w:t>
                  </w:r>
                </w:p>
              </w:tc>
              <w:tc>
                <w:tcPr>
                  <w:tcW w:w="39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B</w:t>
                  </w:r>
                </w:p>
              </w:tc>
              <w:tc>
                <w:tcPr>
                  <w:tcW w:w="4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A</w:t>
                  </w:r>
                </w:p>
              </w:tc>
            </w:tr>
            <w:tr w:rsidR="00542E2B" w:rsidRPr="00ED399D" w:rsidTr="00920AEA">
              <w:tc>
                <w:tcPr>
                  <w:tcW w:w="778"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92"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r>
            <w:tr w:rsidR="00542E2B" w:rsidRPr="00ED399D" w:rsidTr="00920AEA">
              <w:tc>
                <w:tcPr>
                  <w:tcW w:w="778"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c>
                <w:tcPr>
                  <w:tcW w:w="392"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r>
          </w:tbl>
          <w:p w:rsidR="00542E2B" w:rsidRPr="00ED399D" w:rsidRDefault="00542E2B" w:rsidP="00920AEA">
            <w:pPr>
              <w:bidi/>
              <w:spacing w:after="0" w:line="240" w:lineRule="auto"/>
              <w:rPr>
                <w:rFonts w:asciiTheme="minorHAnsi" w:eastAsiaTheme="minorEastAsia" w:hAnsiTheme="minorHAnsi" w:cstheme="minorBidi"/>
                <w:sz w:val="24"/>
                <w:szCs w:val="24"/>
              </w:rPr>
            </w:pPr>
          </w:p>
        </w:tc>
        <w:tc>
          <w:tcPr>
            <w:tcW w:w="985"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שקילות</w:t>
            </w:r>
          </w:p>
        </w:tc>
        <w:tc>
          <w:tcPr>
            <w:tcW w:w="3192" w:type="dxa"/>
          </w:tcPr>
          <w:p w:rsidR="00542E2B" w:rsidRDefault="00542E2B" w:rsidP="00920AEA">
            <w:pPr>
              <w:bidi/>
              <w:spacing w:after="0" w:line="240" w:lineRule="auto"/>
              <w:rPr>
                <w:rFonts w:eastAsiaTheme="minorEastAsia" w:cs="Calibri"/>
                <w:sz w:val="24"/>
                <w:szCs w:val="24"/>
                <w:rtl/>
              </w:rPr>
            </w:pPr>
            <w:r w:rsidRPr="00ED399D">
              <w:rPr>
                <w:rFonts w:eastAsiaTheme="minorEastAsia" w:cs="Calibri" w:hint="cs"/>
                <w:sz w:val="24"/>
                <w:szCs w:val="24"/>
              </w:rPr>
              <w:t>B</w:t>
            </w:r>
            <w:r w:rsidRPr="00ED399D">
              <w:rPr>
                <w:rFonts w:eastAsiaTheme="minorEastAsia" w:cs="Calibri"/>
                <w:sz w:val="24"/>
                <w:szCs w:val="24"/>
                <w:rtl/>
              </w:rPr>
              <w:t>↔</w:t>
            </w:r>
            <w:r w:rsidRPr="00ED399D">
              <w:rPr>
                <w:rFonts w:eastAsiaTheme="minorEastAsia" w:cs="Calibri" w:hint="cs"/>
                <w:sz w:val="24"/>
                <w:szCs w:val="24"/>
              </w:rPr>
              <w:t>A</w:t>
            </w:r>
          </w:p>
          <w:p w:rsidR="00542E2B" w:rsidRDefault="00542E2B" w:rsidP="00920AEA">
            <w:pPr>
              <w:bidi/>
              <w:spacing w:after="0" w:line="240" w:lineRule="auto"/>
              <w:rPr>
                <w:rFonts w:eastAsiaTheme="minorEastAsia"/>
                <w:sz w:val="24"/>
                <w:szCs w:val="24"/>
                <w:rtl/>
              </w:rPr>
            </w:pPr>
          </w:p>
          <w:p w:rsidR="00542E2B" w:rsidRPr="0041251E" w:rsidRDefault="00542E2B" w:rsidP="00920AEA">
            <w:pPr>
              <w:bidi/>
              <w:spacing w:after="0" w:line="240" w:lineRule="auto"/>
              <w:rPr>
                <w:rFonts w:eastAsiaTheme="minorEastAsia"/>
                <w:i/>
                <w:sz w:val="24"/>
                <w:szCs w:val="24"/>
              </w:rPr>
            </w:pPr>
            <w:r>
              <w:rPr>
                <w:rFonts w:eastAsiaTheme="minorEastAsia" w:hint="cs"/>
                <w:sz w:val="24"/>
                <w:szCs w:val="24"/>
                <w:rtl/>
              </w:rPr>
              <w:t xml:space="preserve">דוגמא:  </w:t>
            </w:r>
            <m:oMath>
              <m:d>
                <m:dPr>
                  <m:ctrlPr>
                    <w:rPr>
                      <w:rFonts w:ascii="Cambria Math" w:eastAsiaTheme="minorEastAsia" w:hAnsi="Cambria Math"/>
                      <w:sz w:val="24"/>
                      <w:szCs w:val="24"/>
                    </w:rPr>
                  </m:ctrlPr>
                </m:dPr>
                <m:e>
                  <m:r>
                    <m:rPr>
                      <m:sty m:val="p"/>
                    </m:rPr>
                    <w:rPr>
                      <w:rFonts w:ascii="Cambria Math" w:eastAsiaTheme="minorEastAsia" w:hAnsi="Cambria Math"/>
                      <w:sz w:val="24"/>
                      <w:szCs w:val="24"/>
                    </w:rPr>
                    <m:t>3</m:t>
                  </m:r>
                </m:e>
                <m:e>
                  <m:r>
                    <m:rPr>
                      <m:sty m:val="p"/>
                    </m:rPr>
                    <w:rPr>
                      <w:rFonts w:ascii="Cambria Math" w:eastAsiaTheme="minorEastAsia" w:hAnsi="Cambria Math"/>
                      <w:sz w:val="24"/>
                      <w:szCs w:val="24"/>
                    </w:rPr>
                    <m:t>x</m:t>
                  </m:r>
                </m:e>
              </m:d>
              <m:r>
                <m:rPr>
                  <m:sty m:val="p"/>
                </m:rPr>
                <w:rPr>
                  <w:rFonts w:ascii="Cambria Math" w:eastAsiaTheme="minorEastAsia" w:hAnsi="Cambria Math"/>
                  <w:sz w:val="24"/>
                  <w:szCs w:val="24"/>
                </w:rPr>
                <m:t>∧(2|x)⟷6|x</m:t>
              </m:r>
            </m:oMath>
          </w:p>
        </w:tc>
      </w:tr>
      <w:tr w:rsidR="00542E2B" w:rsidRPr="00ED399D" w:rsidTr="00920AEA">
        <w:tc>
          <w:tcPr>
            <w:tcW w:w="2808" w:type="dxa"/>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tl/>
              </w:rPr>
              <w:t>מ</w:t>
            </w: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נובע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w:t>
            </w:r>
          </w:p>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גורר את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w:t>
            </w:r>
          </w:p>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tl/>
              </w:rPr>
              <w:t xml:space="preserve">אם </w:t>
            </w: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אז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w:t>
            </w:r>
          </w:p>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tl/>
              </w:rPr>
              <w:t xml:space="preserve">רק אם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 xml:space="preserve"> אז </w:t>
            </w: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w:t>
            </w:r>
          </w:p>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 xml:space="preserve">על מנת להראות את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 xml:space="preserve"> די להראות את </w:t>
            </w:r>
            <w:r w:rsidRPr="00ED399D">
              <w:rPr>
                <w:rFonts w:asciiTheme="minorHAnsi" w:eastAsiaTheme="minorEastAsia" w:hAnsiTheme="minorHAnsi" w:cstheme="minorBidi" w:hint="cs"/>
                <w:sz w:val="24"/>
                <w:szCs w:val="24"/>
              </w:rPr>
              <w:t>A</w:t>
            </w:r>
          </w:p>
        </w:tc>
        <w:tc>
          <w:tcPr>
            <w:tcW w:w="2591" w:type="dxa"/>
          </w:tcPr>
          <w:tbl>
            <w:tblPr>
              <w:bidiVisual/>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392"/>
              <w:gridCol w:w="450"/>
            </w:tblGrid>
            <w:tr w:rsidR="00542E2B" w:rsidRPr="00ED399D" w:rsidTr="00920AEA">
              <w:tc>
                <w:tcPr>
                  <w:tcW w:w="77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Pr>
                  </w:pPr>
                  <w:r w:rsidRPr="00ED399D">
                    <w:rPr>
                      <w:rFonts w:eastAsiaTheme="minorEastAsia" w:cs="Calibri" w:hint="cs"/>
                      <w:sz w:val="24"/>
                      <w:szCs w:val="24"/>
                    </w:rPr>
                    <w:t>B</w:t>
                  </w:r>
                  <w:r w:rsidRPr="00ED399D">
                    <w:rPr>
                      <w:rFonts w:eastAsiaTheme="minorEastAsia" w:cs="Calibri"/>
                      <w:sz w:val="24"/>
                      <w:szCs w:val="24"/>
                      <w:rtl/>
                    </w:rPr>
                    <w:t>→</w:t>
                  </w:r>
                  <w:r w:rsidRPr="00ED399D">
                    <w:rPr>
                      <w:rFonts w:eastAsiaTheme="minorEastAsia" w:cs="Calibri" w:hint="cs"/>
                      <w:sz w:val="24"/>
                      <w:szCs w:val="24"/>
                    </w:rPr>
                    <w:t>A</w:t>
                  </w:r>
                </w:p>
              </w:tc>
              <w:tc>
                <w:tcPr>
                  <w:tcW w:w="39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B</w:t>
                  </w:r>
                </w:p>
              </w:tc>
              <w:tc>
                <w:tcPr>
                  <w:tcW w:w="4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A</w:t>
                  </w:r>
                </w:p>
              </w:tc>
            </w:tr>
            <w:tr w:rsidR="00542E2B" w:rsidRPr="00ED399D" w:rsidTr="00920AEA">
              <w:tc>
                <w:tcPr>
                  <w:tcW w:w="778"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92"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r>
            <w:tr w:rsidR="00542E2B" w:rsidRPr="00ED399D" w:rsidTr="00920AEA">
              <w:tc>
                <w:tcPr>
                  <w:tcW w:w="778"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c>
                <w:tcPr>
                  <w:tcW w:w="392"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r>
          </w:tbl>
          <w:p w:rsidR="00542E2B" w:rsidRPr="00ED399D" w:rsidRDefault="00542E2B" w:rsidP="00920AEA">
            <w:pPr>
              <w:bidi/>
              <w:spacing w:after="0" w:line="240" w:lineRule="auto"/>
              <w:rPr>
                <w:rFonts w:asciiTheme="minorHAnsi" w:eastAsiaTheme="minorEastAsia" w:hAnsiTheme="minorHAnsi" w:cstheme="minorBidi"/>
                <w:sz w:val="24"/>
                <w:szCs w:val="24"/>
              </w:rPr>
            </w:pPr>
          </w:p>
        </w:tc>
        <w:tc>
          <w:tcPr>
            <w:tcW w:w="985"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גרירה</w:t>
            </w:r>
          </w:p>
        </w:tc>
        <w:tc>
          <w:tcPr>
            <w:tcW w:w="3192" w:type="dxa"/>
          </w:tcPr>
          <w:p w:rsidR="00542E2B" w:rsidRDefault="00542E2B" w:rsidP="00920AEA">
            <w:pPr>
              <w:bidi/>
              <w:spacing w:after="0" w:line="240" w:lineRule="auto"/>
              <w:rPr>
                <w:rFonts w:eastAsiaTheme="minorEastAsia" w:cstheme="minorBidi"/>
                <w:sz w:val="24"/>
                <w:szCs w:val="24"/>
                <w:rtl/>
              </w:rPr>
            </w:pPr>
            <w:r w:rsidRPr="00ED399D">
              <w:rPr>
                <w:rFonts w:eastAsiaTheme="minorEastAsia" w:cs="Calibri" w:hint="cs"/>
                <w:sz w:val="24"/>
                <w:szCs w:val="24"/>
              </w:rPr>
              <w:t>B</w:t>
            </w:r>
            <w:r w:rsidRPr="00ED399D">
              <w:rPr>
                <w:rFonts w:eastAsiaTheme="minorEastAsia" w:cs="Calibri"/>
                <w:sz w:val="24"/>
                <w:szCs w:val="24"/>
                <w:rtl/>
              </w:rPr>
              <w:t>→</w:t>
            </w:r>
            <w:r w:rsidRPr="00ED399D">
              <w:rPr>
                <w:rFonts w:eastAsiaTheme="minorEastAsia" w:cs="Calibri" w:hint="cs"/>
                <w:sz w:val="24"/>
                <w:szCs w:val="24"/>
              </w:rPr>
              <w:t>A</w:t>
            </w:r>
          </w:p>
          <w:p w:rsidR="00542E2B" w:rsidRDefault="00542E2B" w:rsidP="00920AEA">
            <w:pPr>
              <w:bidi/>
              <w:spacing w:after="0" w:line="240" w:lineRule="auto"/>
              <w:rPr>
                <w:rFonts w:eastAsiaTheme="minorEastAsia" w:cstheme="minorBidi"/>
                <w:sz w:val="24"/>
                <w:szCs w:val="24"/>
                <w:rtl/>
              </w:rPr>
            </w:pPr>
          </w:p>
          <w:p w:rsidR="00542E2B" w:rsidRPr="0041251E" w:rsidRDefault="00542E2B" w:rsidP="00920AEA">
            <w:pPr>
              <w:bidi/>
              <w:spacing w:after="0" w:line="240" w:lineRule="auto"/>
              <w:rPr>
                <w:rFonts w:eastAsiaTheme="minorEastAsia" w:cstheme="minorBidi"/>
                <w:sz w:val="24"/>
                <w:szCs w:val="24"/>
              </w:rPr>
            </w:pPr>
            <w:r>
              <w:rPr>
                <w:rFonts w:eastAsiaTheme="minorEastAsia" w:cstheme="minorBidi" w:hint="cs"/>
                <w:sz w:val="24"/>
                <w:szCs w:val="24"/>
                <w:rtl/>
              </w:rPr>
              <w:t xml:space="preserve">דוגמא:   </w:t>
            </w:r>
            <m:oMath>
              <m:r>
                <m:rPr>
                  <m:sty m:val="p"/>
                </m:rPr>
                <w:rPr>
                  <w:rFonts w:ascii="Cambria Math" w:eastAsiaTheme="minorEastAsia" w:hAnsi="Cambria Math" w:cstheme="minorBidi"/>
                  <w:sz w:val="24"/>
                  <w:szCs w:val="24"/>
                </w:rPr>
                <m:t>6|x→3|x</m:t>
              </m:r>
            </m:oMath>
          </w:p>
        </w:tc>
      </w:tr>
      <w:tr w:rsidR="00542E2B" w:rsidRPr="00ED399D" w:rsidTr="00920AEA">
        <w:tc>
          <w:tcPr>
            <w:tcW w:w="2808" w:type="dxa"/>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או </w:t>
            </w:r>
            <w:r w:rsidRPr="00ED399D">
              <w:rPr>
                <w:rFonts w:asciiTheme="minorHAnsi" w:eastAsiaTheme="minorEastAsia" w:hAnsiTheme="minorHAnsi" w:cstheme="minorBidi" w:hint="cs"/>
                <w:sz w:val="24"/>
                <w:szCs w:val="24"/>
              </w:rPr>
              <w:t>B</w:t>
            </w:r>
            <w:r w:rsidRPr="00ED399D">
              <w:rPr>
                <w:rFonts w:asciiTheme="minorHAnsi" w:eastAsiaTheme="minorEastAsia" w:hAnsiTheme="minorHAnsi" w:cstheme="minorBidi" w:hint="cs"/>
                <w:sz w:val="24"/>
                <w:szCs w:val="24"/>
                <w:rtl/>
              </w:rPr>
              <w:t>.</w:t>
            </w:r>
          </w:p>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 xml:space="preserve">מתקיים </w:t>
            </w: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או שמתקיים </w:t>
            </w:r>
            <w:r w:rsidRPr="00ED399D">
              <w:rPr>
                <w:rFonts w:asciiTheme="minorHAnsi" w:eastAsiaTheme="minorEastAsia" w:hAnsiTheme="minorHAnsi" w:cstheme="minorBidi" w:hint="cs"/>
                <w:sz w:val="24"/>
                <w:szCs w:val="24"/>
              </w:rPr>
              <w:t>B</w:t>
            </w:r>
          </w:p>
        </w:tc>
        <w:tc>
          <w:tcPr>
            <w:tcW w:w="2591" w:type="dxa"/>
          </w:tcPr>
          <w:tbl>
            <w:tblPr>
              <w:bidiVisual/>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392"/>
              <w:gridCol w:w="450"/>
            </w:tblGrid>
            <w:tr w:rsidR="00542E2B" w:rsidRPr="00ED399D" w:rsidTr="00920AEA">
              <w:tc>
                <w:tcPr>
                  <w:tcW w:w="77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Pr>
                  </w:pPr>
                  <w:r w:rsidRPr="00ED399D">
                    <w:rPr>
                      <w:rFonts w:eastAsiaTheme="minorEastAsia" w:cs="Calibri" w:hint="cs"/>
                      <w:sz w:val="24"/>
                      <w:szCs w:val="24"/>
                    </w:rPr>
                    <w:t>B</w:t>
                  </w:r>
                  <w:r w:rsidR="00993A65" w:rsidRPr="00416000">
                    <w:rPr>
                      <w:position w:val="-11"/>
                    </w:rPr>
                    <w:pict>
                      <v:shape id="_x0000_i1220" type="#_x0000_t75" style="width:7.05pt;height:16.25pt" equationxml="&lt;">
                        <v:imagedata r:id="rId399" o:title="" chromakey="white"/>
                      </v:shape>
                    </w:pict>
                  </w:r>
                  <w:r w:rsidRPr="00ED399D">
                    <w:rPr>
                      <w:rFonts w:eastAsiaTheme="minorEastAsia" w:cs="Calibri" w:hint="cs"/>
                      <w:sz w:val="24"/>
                      <w:szCs w:val="24"/>
                    </w:rPr>
                    <w:t>A</w:t>
                  </w:r>
                </w:p>
              </w:tc>
              <w:tc>
                <w:tcPr>
                  <w:tcW w:w="39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B</w:t>
                  </w:r>
                </w:p>
              </w:tc>
              <w:tc>
                <w:tcPr>
                  <w:tcW w:w="4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A</w:t>
                  </w:r>
                </w:p>
              </w:tc>
            </w:tr>
            <w:tr w:rsidR="00542E2B" w:rsidRPr="00ED399D" w:rsidTr="00920AEA">
              <w:tc>
                <w:tcPr>
                  <w:tcW w:w="778"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92"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r>
            <w:tr w:rsidR="00542E2B" w:rsidRPr="00ED399D" w:rsidTr="00920AEA">
              <w:tc>
                <w:tcPr>
                  <w:tcW w:w="778"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c>
                <w:tcPr>
                  <w:tcW w:w="392"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r>
          </w:tbl>
          <w:p w:rsidR="00542E2B" w:rsidRPr="00ED399D" w:rsidRDefault="00542E2B" w:rsidP="00920AEA">
            <w:pPr>
              <w:bidi/>
              <w:spacing w:after="0" w:line="240" w:lineRule="auto"/>
              <w:rPr>
                <w:rFonts w:asciiTheme="minorHAnsi" w:eastAsiaTheme="minorEastAsia" w:hAnsiTheme="minorHAnsi" w:cstheme="minorBidi"/>
                <w:sz w:val="24"/>
                <w:szCs w:val="24"/>
              </w:rPr>
            </w:pPr>
          </w:p>
        </w:tc>
        <w:tc>
          <w:tcPr>
            <w:tcW w:w="985"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או</w:t>
            </w:r>
          </w:p>
        </w:tc>
        <w:tc>
          <w:tcPr>
            <w:tcW w:w="3192" w:type="dxa"/>
          </w:tcPr>
          <w:p w:rsidR="00542E2B" w:rsidRPr="00ED399D" w:rsidRDefault="00542E2B" w:rsidP="00920AEA">
            <w:pPr>
              <w:bidi/>
              <w:spacing w:after="0" w:line="240" w:lineRule="auto"/>
              <w:rPr>
                <w:rFonts w:eastAsiaTheme="minorEastAsia" w:cs="Calibri"/>
                <w:sz w:val="24"/>
                <w:szCs w:val="24"/>
              </w:rPr>
            </w:pPr>
            <w:r w:rsidRPr="00ED399D">
              <w:rPr>
                <w:rFonts w:eastAsiaTheme="minorEastAsia" w:cs="Calibri" w:hint="cs"/>
                <w:sz w:val="24"/>
                <w:szCs w:val="24"/>
              </w:rPr>
              <w:t>B</w:t>
            </w:r>
            <m:oMath>
              <m:r>
                <m:rPr>
                  <m:sty m:val="p"/>
                </m:rPr>
                <w:rPr>
                  <w:rFonts w:ascii="Cambria Math" w:hAnsi="Cambria Math" w:cs="Cambria Math"/>
                  <w:sz w:val="24"/>
                  <w:szCs w:val="24"/>
                  <w:rtl/>
                </w:rPr>
                <m:t>∨</m:t>
              </m:r>
            </m:oMath>
            <w:r w:rsidRPr="00ED399D">
              <w:rPr>
                <w:rFonts w:eastAsiaTheme="minorEastAsia" w:cs="Calibri" w:hint="cs"/>
                <w:sz w:val="24"/>
                <w:szCs w:val="24"/>
              </w:rPr>
              <w:t>A</w:t>
            </w:r>
          </w:p>
        </w:tc>
      </w:tr>
      <w:tr w:rsidR="00542E2B" w:rsidRPr="00ED399D" w:rsidTr="00920AEA">
        <w:tc>
          <w:tcPr>
            <w:tcW w:w="2808" w:type="dxa"/>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וגם </w:t>
            </w:r>
            <w:r w:rsidRPr="00ED399D">
              <w:rPr>
                <w:rFonts w:asciiTheme="minorHAnsi" w:eastAsiaTheme="minorEastAsia" w:hAnsiTheme="minorHAnsi" w:cstheme="minorBidi" w:hint="cs"/>
                <w:sz w:val="24"/>
                <w:szCs w:val="24"/>
              </w:rPr>
              <w:t>B</w:t>
            </w:r>
          </w:p>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 xml:space="preserve">מתקיים </w:t>
            </w:r>
            <w:r w:rsidRPr="00ED399D">
              <w:rPr>
                <w:rFonts w:asciiTheme="minorHAnsi" w:eastAsiaTheme="minorEastAsia" w:hAnsiTheme="minorHAnsi" w:cstheme="minorBidi" w:hint="cs"/>
                <w:sz w:val="24"/>
                <w:szCs w:val="24"/>
              </w:rPr>
              <w:t>A</w:t>
            </w:r>
            <w:r w:rsidRPr="00ED399D">
              <w:rPr>
                <w:rFonts w:asciiTheme="minorHAnsi" w:eastAsiaTheme="minorEastAsia" w:hAnsiTheme="minorHAnsi" w:cstheme="minorBidi" w:hint="cs"/>
                <w:sz w:val="24"/>
                <w:szCs w:val="24"/>
                <w:rtl/>
              </w:rPr>
              <w:t xml:space="preserve"> וגם מתקיים </w:t>
            </w:r>
            <w:r w:rsidRPr="00ED399D">
              <w:rPr>
                <w:rFonts w:asciiTheme="minorHAnsi" w:eastAsiaTheme="minorEastAsia" w:hAnsiTheme="minorHAnsi" w:cstheme="minorBidi" w:hint="cs"/>
                <w:sz w:val="24"/>
                <w:szCs w:val="24"/>
              </w:rPr>
              <w:t>B</w:t>
            </w:r>
          </w:p>
        </w:tc>
        <w:tc>
          <w:tcPr>
            <w:tcW w:w="2591" w:type="dxa"/>
          </w:tcPr>
          <w:tbl>
            <w:tblPr>
              <w:bidiVisual/>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392"/>
              <w:gridCol w:w="450"/>
            </w:tblGrid>
            <w:tr w:rsidR="00542E2B" w:rsidRPr="00ED399D" w:rsidTr="00920AEA">
              <w:tc>
                <w:tcPr>
                  <w:tcW w:w="77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Pr>
                  </w:pPr>
                  <w:r w:rsidRPr="00ED399D">
                    <w:rPr>
                      <w:rFonts w:eastAsiaTheme="minorEastAsia" w:cs="Calibri" w:hint="cs"/>
                      <w:sz w:val="24"/>
                      <w:szCs w:val="24"/>
                    </w:rPr>
                    <w:t>B</w:t>
                  </w:r>
                  <w:r w:rsidR="00993A65" w:rsidRPr="00416000">
                    <w:rPr>
                      <w:position w:val="-11"/>
                    </w:rPr>
                    <w:pict>
                      <v:shape id="_x0000_i1221" type="#_x0000_t75" style="width:7.05pt;height:16.25pt" equationxml="&lt;">
                        <v:imagedata r:id="rId400" o:title="" chromakey="white"/>
                      </v:shape>
                    </w:pict>
                  </w:r>
                  <w:r w:rsidRPr="00ED399D">
                    <w:rPr>
                      <w:rFonts w:eastAsiaTheme="minorEastAsia" w:cs="Calibri" w:hint="cs"/>
                      <w:sz w:val="24"/>
                      <w:szCs w:val="24"/>
                    </w:rPr>
                    <w:t>A</w:t>
                  </w:r>
                </w:p>
              </w:tc>
              <w:tc>
                <w:tcPr>
                  <w:tcW w:w="39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B</w:t>
                  </w:r>
                </w:p>
              </w:tc>
              <w:tc>
                <w:tcPr>
                  <w:tcW w:w="4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A</w:t>
                  </w:r>
                </w:p>
              </w:tc>
            </w:tr>
            <w:tr w:rsidR="00542E2B" w:rsidRPr="00ED399D" w:rsidTr="00920AEA">
              <w:tc>
                <w:tcPr>
                  <w:tcW w:w="778"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92"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right w:val="single" w:sz="18" w:space="0" w:color="auto"/>
                  </w:tcBorders>
                </w:tcPr>
                <w:p w:rsidR="00542E2B" w:rsidRPr="00ED399D" w:rsidRDefault="00F36B43" w:rsidP="00920AEA">
                  <w:pPr>
                    <w:bidi/>
                    <w:spacing w:after="0" w:line="240" w:lineRule="auto"/>
                    <w:rPr>
                      <w:rFonts w:asciiTheme="minorHAnsi" w:eastAsiaTheme="minorEastAsia" w:hAnsiTheme="minorHAnsi" w:cstheme="minorBidi"/>
                      <w:sz w:val="24"/>
                      <w:szCs w:val="24"/>
                      <w:rtl/>
                    </w:rPr>
                  </w:pPr>
                  <w:r>
                    <w:rPr>
                      <w:rFonts w:asciiTheme="minorHAnsi" w:eastAsiaTheme="minorEastAsia" w:hAnsiTheme="minorHAnsi" w:cstheme="minorBidi"/>
                      <w:sz w:val="24"/>
                      <w:szCs w:val="24"/>
                    </w:rPr>
                    <w:t>F</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r>
            <w:tr w:rsidR="00542E2B" w:rsidRPr="00ED399D" w:rsidTr="00920AEA">
              <w:tc>
                <w:tcPr>
                  <w:tcW w:w="778" w:type="dxa"/>
                  <w:tcBorders>
                    <w:left w:val="single" w:sz="18" w:space="0" w:color="auto"/>
                    <w:right w:val="single" w:sz="18" w:space="0" w:color="auto"/>
                  </w:tcBorders>
                </w:tcPr>
                <w:p w:rsidR="00542E2B" w:rsidRPr="00ED399D" w:rsidRDefault="00F36B43" w:rsidP="00920AEA">
                  <w:pPr>
                    <w:bidi/>
                    <w:spacing w:after="0" w:line="24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F</w:t>
                  </w:r>
                </w:p>
              </w:tc>
              <w:tc>
                <w:tcPr>
                  <w:tcW w:w="392"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r>
            <w:tr w:rsidR="00542E2B" w:rsidRPr="00ED399D" w:rsidTr="00920AEA">
              <w:tc>
                <w:tcPr>
                  <w:tcW w:w="778"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c>
                <w:tcPr>
                  <w:tcW w:w="392"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450"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r>
          </w:tbl>
          <w:p w:rsidR="00542E2B" w:rsidRPr="00ED399D" w:rsidRDefault="00542E2B" w:rsidP="00920AEA">
            <w:pPr>
              <w:bidi/>
              <w:spacing w:after="0" w:line="240" w:lineRule="auto"/>
              <w:rPr>
                <w:rFonts w:asciiTheme="minorHAnsi" w:eastAsiaTheme="minorEastAsia" w:hAnsiTheme="minorHAnsi" w:cstheme="minorBidi"/>
                <w:sz w:val="24"/>
                <w:szCs w:val="24"/>
              </w:rPr>
            </w:pPr>
          </w:p>
        </w:tc>
        <w:tc>
          <w:tcPr>
            <w:tcW w:w="985"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וגם</w:t>
            </w:r>
          </w:p>
        </w:tc>
        <w:tc>
          <w:tcPr>
            <w:tcW w:w="3192" w:type="dxa"/>
          </w:tcPr>
          <w:p w:rsidR="00542E2B" w:rsidRPr="00ED399D" w:rsidRDefault="00542E2B" w:rsidP="00920AEA">
            <w:pPr>
              <w:bidi/>
              <w:spacing w:after="0" w:line="240" w:lineRule="auto"/>
              <w:rPr>
                <w:rFonts w:eastAsiaTheme="minorEastAsia" w:cs="Calibri"/>
                <w:sz w:val="24"/>
                <w:szCs w:val="24"/>
              </w:rPr>
            </w:pPr>
            <w:r w:rsidRPr="00ED399D">
              <w:rPr>
                <w:rFonts w:eastAsiaTheme="minorEastAsia" w:cs="Calibri" w:hint="cs"/>
                <w:sz w:val="24"/>
                <w:szCs w:val="24"/>
              </w:rPr>
              <w:t>B</w:t>
            </w:r>
            <m:oMath>
              <m:r>
                <m:rPr>
                  <m:sty m:val="p"/>
                </m:rPr>
                <w:rPr>
                  <w:rFonts w:ascii="Cambria Math" w:hAnsi="Cambria Math" w:cs="Cambria Math" w:hint="cs"/>
                  <w:sz w:val="24"/>
                  <w:szCs w:val="24"/>
                  <w:rtl/>
                </w:rPr>
                <m:t>∧</m:t>
              </m:r>
            </m:oMath>
            <w:r w:rsidRPr="00ED399D">
              <w:rPr>
                <w:rFonts w:eastAsiaTheme="minorEastAsia" w:cs="Calibri" w:hint="cs"/>
                <w:sz w:val="24"/>
                <w:szCs w:val="24"/>
              </w:rPr>
              <w:t>A</w:t>
            </w:r>
          </w:p>
        </w:tc>
      </w:tr>
      <w:tr w:rsidR="00542E2B" w:rsidRPr="00ED399D" w:rsidTr="00920AEA">
        <w:tc>
          <w:tcPr>
            <w:tcW w:w="2808" w:type="dxa"/>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tl/>
              </w:rPr>
              <w:t xml:space="preserve">שלילת </w:t>
            </w:r>
            <w:r w:rsidRPr="00ED399D">
              <w:rPr>
                <w:rFonts w:asciiTheme="minorHAnsi" w:eastAsiaTheme="minorEastAsia" w:hAnsiTheme="minorHAnsi" w:cstheme="minorBidi" w:hint="cs"/>
                <w:sz w:val="24"/>
                <w:szCs w:val="24"/>
              </w:rPr>
              <w:t>A</w:t>
            </w:r>
          </w:p>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tl/>
              </w:rPr>
              <w:t xml:space="preserve">לא </w:t>
            </w:r>
            <w:r w:rsidRPr="00ED399D">
              <w:rPr>
                <w:rFonts w:asciiTheme="minorHAnsi" w:eastAsiaTheme="minorEastAsia" w:hAnsiTheme="minorHAnsi" w:cstheme="minorBidi" w:hint="cs"/>
                <w:sz w:val="24"/>
                <w:szCs w:val="24"/>
              </w:rPr>
              <w:t>A</w:t>
            </w:r>
          </w:p>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 xml:space="preserve">אינו </w:t>
            </w:r>
            <w:r w:rsidRPr="00ED399D">
              <w:rPr>
                <w:rFonts w:asciiTheme="minorHAnsi" w:eastAsiaTheme="minorEastAsia" w:hAnsiTheme="minorHAnsi" w:cstheme="minorBidi" w:hint="cs"/>
                <w:sz w:val="24"/>
                <w:szCs w:val="24"/>
              </w:rPr>
              <w:t>A</w:t>
            </w:r>
          </w:p>
        </w:tc>
        <w:tc>
          <w:tcPr>
            <w:tcW w:w="2591" w:type="dxa"/>
          </w:tcPr>
          <w:tbl>
            <w:tblPr>
              <w:bidiVisual/>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
              <w:gridCol w:w="355"/>
            </w:tblGrid>
            <w:tr w:rsidR="00542E2B" w:rsidRPr="00ED399D" w:rsidTr="00920AEA">
              <w:tc>
                <w:tcPr>
                  <w:tcW w:w="47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tl/>
                    </w:rPr>
                  </w:pPr>
                  <w:r w:rsidRPr="00ED399D">
                    <w:rPr>
                      <w:rFonts w:eastAsiaTheme="minorEastAsia" w:hint="cs"/>
                      <w:sz w:val="24"/>
                      <w:szCs w:val="24"/>
                    </w:rPr>
                    <w:t>A</w:t>
                  </w:r>
                  <w:r w:rsidRPr="00ED399D">
                    <w:rPr>
                      <w:rFonts w:eastAsiaTheme="minorEastAsia" w:cs="Calibri"/>
                      <w:sz w:val="24"/>
                      <w:szCs w:val="24"/>
                      <w:rtl/>
                    </w:rPr>
                    <w:t>¬</w:t>
                  </w:r>
                </w:p>
              </w:tc>
              <w:tc>
                <w:tcPr>
                  <w:tcW w:w="35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A</w:t>
                  </w:r>
                </w:p>
              </w:tc>
            </w:tr>
            <w:tr w:rsidR="00542E2B" w:rsidRPr="00ED399D" w:rsidTr="00920AEA">
              <w:tc>
                <w:tcPr>
                  <w:tcW w:w="475"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355"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r>
            <w:tr w:rsidR="00542E2B" w:rsidRPr="00ED399D" w:rsidTr="00920AEA">
              <w:tc>
                <w:tcPr>
                  <w:tcW w:w="475"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55"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r>
          </w:tbl>
          <w:p w:rsidR="00542E2B" w:rsidRPr="00ED399D" w:rsidRDefault="00542E2B" w:rsidP="00920AEA">
            <w:pPr>
              <w:bidi/>
              <w:spacing w:after="0" w:line="240" w:lineRule="auto"/>
              <w:rPr>
                <w:rFonts w:asciiTheme="minorHAnsi" w:eastAsiaTheme="minorEastAsia" w:hAnsiTheme="minorHAnsi" w:cstheme="minorBidi"/>
                <w:sz w:val="24"/>
                <w:szCs w:val="24"/>
              </w:rPr>
            </w:pPr>
          </w:p>
        </w:tc>
        <w:tc>
          <w:tcPr>
            <w:tcW w:w="985" w:type="dxa"/>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tl/>
              </w:rPr>
              <w:t>שלילה</w:t>
            </w:r>
          </w:p>
        </w:tc>
        <w:tc>
          <w:tcPr>
            <w:tcW w:w="3192" w:type="dxa"/>
          </w:tcPr>
          <w:p w:rsidR="00542E2B" w:rsidRPr="00ED399D" w:rsidRDefault="00542E2B" w:rsidP="00920AEA">
            <w:pPr>
              <w:bidi/>
              <w:spacing w:after="0" w:line="240" w:lineRule="auto"/>
              <w:rPr>
                <w:rFonts w:eastAsiaTheme="minorEastAsia" w:cs="Calibri"/>
                <w:sz w:val="24"/>
                <w:szCs w:val="24"/>
              </w:rPr>
            </w:pPr>
            <w:r w:rsidRPr="00ED399D">
              <w:rPr>
                <w:rFonts w:eastAsiaTheme="minorEastAsia" w:hint="cs"/>
                <w:sz w:val="24"/>
                <w:szCs w:val="24"/>
              </w:rPr>
              <w:t>A</w:t>
            </w:r>
            <w:r w:rsidRPr="00ED399D">
              <w:rPr>
                <w:rFonts w:eastAsiaTheme="minorEastAsia" w:cs="Calibri"/>
                <w:sz w:val="24"/>
                <w:szCs w:val="24"/>
                <w:rtl/>
              </w:rPr>
              <w:t>¬</w:t>
            </w:r>
          </w:p>
        </w:tc>
      </w:tr>
    </w:tbl>
    <w:p w:rsidR="00542E2B" w:rsidRDefault="00542E2B" w:rsidP="00542E2B">
      <w:pPr>
        <w:bidi/>
        <w:rPr>
          <w:sz w:val="24"/>
          <w:szCs w:val="24"/>
          <w:rtl/>
        </w:rPr>
      </w:pPr>
      <w:r>
        <w:rPr>
          <w:rFonts w:hint="cs"/>
          <w:sz w:val="24"/>
          <w:szCs w:val="24"/>
          <w:rtl/>
        </w:rPr>
        <w:lastRenderedPageBreak/>
        <w:t xml:space="preserve">חשוב לשים לב ש"או" במובן המתמטי אינו זהה לאו במובן היום יומי. כלומר אין ודאות שרק אחד מבין שני הפסוקים </w:t>
      </w:r>
      <w:r>
        <w:rPr>
          <w:rFonts w:hint="cs"/>
          <w:sz w:val="24"/>
          <w:szCs w:val="24"/>
        </w:rPr>
        <w:t>A</w:t>
      </w:r>
      <w:r>
        <w:rPr>
          <w:rFonts w:hint="cs"/>
          <w:sz w:val="24"/>
          <w:szCs w:val="24"/>
          <w:rtl/>
        </w:rPr>
        <w:t xml:space="preserve"> או </w:t>
      </w:r>
      <w:r>
        <w:rPr>
          <w:rFonts w:hint="cs"/>
          <w:sz w:val="24"/>
          <w:szCs w:val="24"/>
        </w:rPr>
        <w:t>B</w:t>
      </w:r>
      <w:r>
        <w:rPr>
          <w:rFonts w:hint="cs"/>
          <w:sz w:val="24"/>
          <w:szCs w:val="24"/>
          <w:rtl/>
        </w:rPr>
        <w:t xml:space="preserve"> מתקיימים, ויתכן ששניהם מתקיימים גם יחד. עוד יש לשים לב שיחס הגרירה אינו אינטואיטיבי, שכן איננו נוהגים בשפת היום-יום לחשוב על משפטים כמו: "אם אני צנצנת אז 6 מתחלק ב3"  בתור אמיתיים (בעיקר כיוון שהם חסרי משמעות). גם המשפט "אם אני צנצנת אז 6 מתחלק ב-7" הוא אמת.</w:t>
      </w:r>
    </w:p>
    <w:p w:rsidR="00542E2B" w:rsidRDefault="00416000" w:rsidP="00542E2B">
      <w:pPr>
        <w:bidi/>
        <w:rPr>
          <w:sz w:val="24"/>
          <w:szCs w:val="24"/>
          <w:rtl/>
        </w:rPr>
      </w:pPr>
      <w:r>
        <w:rPr>
          <w:noProof/>
          <w:sz w:val="24"/>
          <w:szCs w:val="24"/>
          <w:rtl/>
        </w:rPr>
        <w:pict>
          <v:rect id="_x0000_s9169" style="position:absolute;left:0;text-align:left;margin-left:-22.7pt;margin-top:37.4pt;width:499.3pt;height:125.25pt;z-index:-251655168" fillcolor="#d8d8d8 [2732]" strokeweight="3pt">
            <v:fill opacity="53084f"/>
            <v:stroke linestyle="thinThin"/>
          </v:rect>
        </w:pict>
      </w:r>
      <w:r w:rsidR="00542E2B">
        <w:rPr>
          <w:rFonts w:hint="cs"/>
          <w:sz w:val="24"/>
          <w:szCs w:val="24"/>
          <w:rtl/>
        </w:rPr>
        <w:t>כאשר רוצים לכתוב טבלה של יחס מורכב, נוכל להציב ערכי אמת בפסוקים היסודיים שלו ולבחון את ערך האמת שלו בעזרת הטבלאות של היחסים המרכיבים אותו:</w:t>
      </w:r>
    </w:p>
    <w:p w:rsidR="00542E2B" w:rsidRPr="00EF2FEE" w:rsidRDefault="00542E2B" w:rsidP="00542E2B">
      <w:pPr>
        <w:bidi/>
        <w:rPr>
          <w:sz w:val="24"/>
          <w:szCs w:val="24"/>
          <w:rtl/>
        </w:rPr>
      </w:pPr>
      <w:r w:rsidRPr="004124A9">
        <w:rPr>
          <w:rFonts w:hint="cs"/>
          <w:b/>
          <w:bCs/>
          <w:sz w:val="24"/>
          <w:szCs w:val="24"/>
          <w:rtl/>
        </w:rPr>
        <w:t>דוגמא 1.1:</w:t>
      </w:r>
      <w:r>
        <w:rPr>
          <w:rFonts w:hint="cs"/>
          <w:sz w:val="24"/>
          <w:szCs w:val="24"/>
          <w:rtl/>
        </w:rPr>
        <w:t xml:space="preserve"> נכתוב טבלה עבור : (</w:t>
      </w:r>
      <w:r>
        <w:rPr>
          <w:rFonts w:cs="Calibri" w:hint="cs"/>
          <w:sz w:val="24"/>
          <w:szCs w:val="24"/>
        </w:rPr>
        <w:t>B</w:t>
      </w:r>
      <w:r>
        <w:rPr>
          <w:rFonts w:cs="Calibri"/>
          <w:sz w:val="24"/>
          <w:szCs w:val="24"/>
          <w:rtl/>
        </w:rPr>
        <w:t>→</w:t>
      </w:r>
      <w:r>
        <w:rPr>
          <w:rFonts w:cs="Calibri" w:hint="cs"/>
          <w:sz w:val="24"/>
          <w:szCs w:val="24"/>
        </w:rPr>
        <w:t>A</w:t>
      </w:r>
      <w:r>
        <w:rPr>
          <w:rFonts w:cs="Calibri" w:hint="cs"/>
          <w:sz w:val="24"/>
          <w:szCs w:val="24"/>
          <w:rtl/>
        </w:rPr>
        <w:t>)</w:t>
      </w:r>
      <w:r>
        <w:rPr>
          <w:rFonts w:cs="Calibri"/>
          <w:sz w:val="24"/>
          <w:szCs w:val="24"/>
          <w:rtl/>
        </w:rPr>
        <w:t xml:space="preserve"> ↔</w:t>
      </w:r>
      <w:r>
        <w:rPr>
          <w:rFonts w:cs="Calibri" w:hint="cs"/>
          <w:sz w:val="24"/>
          <w:szCs w:val="24"/>
          <w:rtl/>
        </w:rPr>
        <w:t>(</w:t>
      </w:r>
      <w:r>
        <w:rPr>
          <w:rFonts w:cs="Calibri" w:hint="cs"/>
          <w:sz w:val="24"/>
          <w:szCs w:val="24"/>
        </w:rPr>
        <w:t>B</w:t>
      </w:r>
      <w:r>
        <w:rPr>
          <w:rFonts w:cs="Calibri" w:hint="cs"/>
          <w:sz w:val="24"/>
          <w:szCs w:val="24"/>
          <w:rtl/>
        </w:rPr>
        <w:t xml:space="preserve"> </w:t>
      </w:r>
      <w:r w:rsidR="00993A65" w:rsidRPr="00416000">
        <w:rPr>
          <w:position w:val="-11"/>
        </w:rPr>
        <w:pict>
          <v:shape id="_x0000_i1222" type="#_x0000_t75" style="width:7.05pt;height:16.25pt" equationxml="&lt;">
            <v:imagedata r:id="rId399" o:title="" chromakey="white"/>
          </v:shape>
        </w:pict>
      </w:r>
      <w:r w:rsidRPr="00151FB0">
        <w:rPr>
          <w:rFonts w:cs="Calibri"/>
          <w:sz w:val="24"/>
          <w:szCs w:val="24"/>
          <w:rtl/>
        </w:rPr>
        <w:t xml:space="preserve"> </w:t>
      </w:r>
      <w:r>
        <w:rPr>
          <w:rFonts w:cs="Calibri" w:hint="cs"/>
          <w:sz w:val="24"/>
          <w:szCs w:val="24"/>
        </w:rPr>
        <w:t>A</w:t>
      </w:r>
      <w:r>
        <w:rPr>
          <w:rFonts w:cs="Calibri"/>
          <w:sz w:val="24"/>
          <w:szCs w:val="24"/>
          <w:rtl/>
        </w:rPr>
        <w:t>¬</w:t>
      </w:r>
      <w:r>
        <w:rPr>
          <w:rFonts w:cs="Calibri" w:hint="cs"/>
          <w:sz w:val="24"/>
          <w:szCs w:val="24"/>
          <w:rtl/>
        </w:rPr>
        <w:t>)</w:t>
      </w:r>
    </w:p>
    <w:tbl>
      <w:tblPr>
        <w:bidiVisual/>
        <w:tblW w:w="0" w:type="auto"/>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0"/>
        <w:gridCol w:w="1030"/>
        <w:gridCol w:w="1130"/>
        <w:gridCol w:w="489"/>
        <w:gridCol w:w="360"/>
        <w:gridCol w:w="360"/>
      </w:tblGrid>
      <w:tr w:rsidR="00542E2B" w:rsidRPr="00ED399D" w:rsidTr="00920AEA">
        <w:tc>
          <w:tcPr>
            <w:tcW w:w="223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Pr>
            </w:pPr>
            <w:r w:rsidRPr="00ED399D">
              <w:rPr>
                <w:rFonts w:asciiTheme="minorHAnsi" w:eastAsiaTheme="minorEastAsia" w:hAnsiTheme="minorHAnsi" w:cstheme="minorBidi" w:hint="cs"/>
                <w:sz w:val="24"/>
                <w:szCs w:val="24"/>
                <w:rtl/>
              </w:rPr>
              <w:t>(</w:t>
            </w:r>
            <w:r w:rsidRPr="00ED399D">
              <w:rPr>
                <w:rFonts w:eastAsiaTheme="minorEastAsia" w:cs="Calibri" w:hint="cs"/>
                <w:sz w:val="24"/>
                <w:szCs w:val="24"/>
              </w:rPr>
              <w:t>B</w:t>
            </w:r>
            <w:r w:rsidRPr="00ED399D">
              <w:rPr>
                <w:rFonts w:eastAsiaTheme="minorEastAsia" w:cs="Calibri"/>
                <w:sz w:val="24"/>
                <w:szCs w:val="24"/>
                <w:rtl/>
              </w:rPr>
              <w:t>→</w:t>
            </w:r>
            <w:r w:rsidRPr="00ED399D">
              <w:rPr>
                <w:rFonts w:eastAsiaTheme="minorEastAsia" w:cs="Calibri" w:hint="cs"/>
                <w:sz w:val="24"/>
                <w:szCs w:val="24"/>
              </w:rPr>
              <w:t>A</w:t>
            </w:r>
            <w:r w:rsidRPr="00ED399D">
              <w:rPr>
                <w:rFonts w:eastAsiaTheme="minorEastAsia" w:cs="Calibri" w:hint="cs"/>
                <w:sz w:val="24"/>
                <w:szCs w:val="24"/>
                <w:rtl/>
              </w:rPr>
              <w:t>)</w:t>
            </w:r>
            <w:r w:rsidRPr="00ED399D">
              <w:rPr>
                <w:rFonts w:eastAsiaTheme="minorEastAsia" w:cs="Calibri"/>
                <w:sz w:val="24"/>
                <w:szCs w:val="24"/>
                <w:rtl/>
              </w:rPr>
              <w:t xml:space="preserve"> ↔</w:t>
            </w:r>
            <w:r w:rsidRPr="00ED399D">
              <w:rPr>
                <w:rFonts w:eastAsiaTheme="minorEastAsia" w:cstheme="minorBidi" w:hint="cs"/>
                <w:sz w:val="24"/>
                <w:szCs w:val="24"/>
                <w:rtl/>
              </w:rPr>
              <w:t>(</w:t>
            </w:r>
            <w:r w:rsidRPr="00ED399D">
              <w:rPr>
                <w:rFonts w:eastAsiaTheme="minorEastAsia" w:cs="Calibri" w:hint="cs"/>
                <w:sz w:val="24"/>
                <w:szCs w:val="24"/>
              </w:rPr>
              <w:t>B</w:t>
            </w:r>
            <w:r w:rsidRPr="00ED399D">
              <w:rPr>
                <w:rFonts w:eastAsiaTheme="minorEastAsia" w:cs="Calibri" w:hint="cs"/>
                <w:sz w:val="24"/>
                <w:szCs w:val="24"/>
                <w:rtl/>
              </w:rPr>
              <w:t xml:space="preserve"> </w:t>
            </w:r>
            <w:r w:rsidR="00993A65" w:rsidRPr="00416000">
              <w:rPr>
                <w:position w:val="-11"/>
              </w:rPr>
              <w:pict>
                <v:shape id="_x0000_i1223" type="#_x0000_t75" style="width:7.05pt;height:16.25pt" equationxml="&lt;">
                  <v:imagedata r:id="rId400" o:title="" chromakey="white"/>
                </v:shape>
              </w:pict>
            </w:r>
            <w:r w:rsidRPr="00ED399D">
              <w:rPr>
                <w:rFonts w:eastAsiaTheme="minorEastAsia" w:cs="Calibri"/>
                <w:sz w:val="24"/>
                <w:szCs w:val="24"/>
                <w:rtl/>
              </w:rPr>
              <w:t xml:space="preserve"> </w:t>
            </w:r>
            <w:r w:rsidRPr="00ED399D">
              <w:rPr>
                <w:rFonts w:eastAsiaTheme="minorEastAsia" w:cs="Calibri" w:hint="cs"/>
                <w:sz w:val="24"/>
                <w:szCs w:val="24"/>
              </w:rPr>
              <w:t>A</w:t>
            </w:r>
            <w:r w:rsidRPr="00ED399D">
              <w:rPr>
                <w:rFonts w:eastAsiaTheme="minorEastAsia" w:cs="Calibri"/>
                <w:sz w:val="24"/>
                <w:szCs w:val="24"/>
                <w:rtl/>
              </w:rPr>
              <w:t>¬</w:t>
            </w:r>
            <w:r w:rsidRPr="00ED399D">
              <w:rPr>
                <w:rFonts w:eastAsiaTheme="minorEastAsia" w:cs="Calibri" w:hint="cs"/>
                <w:sz w:val="24"/>
                <w:szCs w:val="24"/>
                <w:rtl/>
              </w:rPr>
              <w:t>)</w:t>
            </w:r>
            <w:r w:rsidRPr="00ED399D">
              <w:rPr>
                <w:rFonts w:eastAsiaTheme="minorEastAsia" w:cs="Calibri"/>
                <w:sz w:val="24"/>
                <w:szCs w:val="24"/>
                <w:rtl/>
              </w:rPr>
              <w:t xml:space="preserve">  </w:t>
            </w:r>
          </w:p>
        </w:tc>
        <w:tc>
          <w:tcPr>
            <w:tcW w:w="103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theme="minorBidi"/>
                <w:sz w:val="24"/>
                <w:szCs w:val="24"/>
                <w:rtl/>
              </w:rPr>
            </w:pPr>
            <w:r w:rsidRPr="00ED399D">
              <w:rPr>
                <w:rFonts w:asciiTheme="minorHAnsi" w:eastAsiaTheme="minorEastAsia" w:hAnsiTheme="minorHAnsi" w:cstheme="minorBidi" w:hint="cs"/>
                <w:sz w:val="24"/>
                <w:szCs w:val="24"/>
                <w:rtl/>
              </w:rPr>
              <w:t>(</w:t>
            </w:r>
            <w:r w:rsidRPr="00ED399D">
              <w:rPr>
                <w:rFonts w:eastAsiaTheme="minorEastAsia" w:cs="Calibri" w:hint="cs"/>
                <w:sz w:val="24"/>
                <w:szCs w:val="24"/>
              </w:rPr>
              <w:t>B</w:t>
            </w:r>
            <w:r w:rsidRPr="00ED399D">
              <w:rPr>
                <w:rFonts w:eastAsiaTheme="minorEastAsia" w:cs="Calibri"/>
                <w:sz w:val="24"/>
                <w:szCs w:val="24"/>
                <w:rtl/>
              </w:rPr>
              <w:t>→</w:t>
            </w:r>
            <w:r w:rsidRPr="00ED399D">
              <w:rPr>
                <w:rFonts w:eastAsiaTheme="minorEastAsia" w:cs="Calibri" w:hint="cs"/>
                <w:sz w:val="24"/>
                <w:szCs w:val="24"/>
              </w:rPr>
              <w:t>A</w:t>
            </w:r>
            <w:r w:rsidRPr="00ED399D">
              <w:rPr>
                <w:rFonts w:eastAsiaTheme="minorEastAsia" w:cs="Calibri" w:hint="cs"/>
                <w:sz w:val="24"/>
                <w:szCs w:val="24"/>
                <w:rtl/>
              </w:rPr>
              <w:t>)</w:t>
            </w:r>
          </w:p>
        </w:tc>
        <w:tc>
          <w:tcPr>
            <w:tcW w:w="113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C65177" w:rsidRDefault="00542E2B" w:rsidP="00920AEA">
            <w:pPr>
              <w:bidi/>
              <w:spacing w:after="0" w:line="240" w:lineRule="auto"/>
              <w:rPr>
                <w:rFonts w:eastAsiaTheme="minorEastAsia" w:cstheme="minorBidi"/>
                <w:sz w:val="24"/>
                <w:szCs w:val="24"/>
                <w:rtl/>
              </w:rPr>
            </w:pPr>
            <w:r w:rsidRPr="00ED399D">
              <w:rPr>
                <w:rFonts w:eastAsiaTheme="minorEastAsia" w:cstheme="minorBidi" w:hint="cs"/>
                <w:sz w:val="24"/>
                <w:szCs w:val="24"/>
                <w:rtl/>
              </w:rPr>
              <w:t>(</w:t>
            </w:r>
            <w:r w:rsidRPr="00ED399D">
              <w:rPr>
                <w:rFonts w:eastAsiaTheme="minorEastAsia" w:cs="Calibri" w:hint="cs"/>
                <w:sz w:val="24"/>
                <w:szCs w:val="24"/>
              </w:rPr>
              <w:t>B</w:t>
            </w:r>
            <w:r w:rsidRPr="00ED399D">
              <w:rPr>
                <w:rFonts w:eastAsiaTheme="minorEastAsia" w:cs="Calibri" w:hint="cs"/>
                <w:sz w:val="24"/>
                <w:szCs w:val="24"/>
                <w:rtl/>
              </w:rPr>
              <w:t xml:space="preserve"> </w:t>
            </w:r>
            <w:r w:rsidR="00993A65" w:rsidRPr="00416000">
              <w:rPr>
                <w:position w:val="-11"/>
              </w:rPr>
              <w:pict>
                <v:shape id="_x0000_i1224" type="#_x0000_t75" style="width:7.05pt;height:16.25pt" equationxml="&lt;">
                  <v:imagedata r:id="rId399" o:title="" chromakey="white"/>
                </v:shape>
              </w:pict>
            </w:r>
            <w:r w:rsidRPr="00ED399D">
              <w:rPr>
                <w:rFonts w:eastAsiaTheme="minorEastAsia" w:cs="Calibri"/>
                <w:sz w:val="24"/>
                <w:szCs w:val="24"/>
                <w:rtl/>
              </w:rPr>
              <w:t xml:space="preserve"> </w:t>
            </w:r>
            <w:r w:rsidRPr="00ED399D">
              <w:rPr>
                <w:rFonts w:eastAsiaTheme="minorEastAsia" w:cs="Calibri" w:hint="cs"/>
                <w:sz w:val="24"/>
                <w:szCs w:val="24"/>
              </w:rPr>
              <w:t>A</w:t>
            </w:r>
            <w:r w:rsidRPr="00ED399D">
              <w:rPr>
                <w:rFonts w:eastAsiaTheme="minorEastAsia" w:cs="Calibri"/>
                <w:sz w:val="24"/>
                <w:szCs w:val="24"/>
                <w:rtl/>
              </w:rPr>
              <w:t>¬</w:t>
            </w:r>
            <w:r w:rsidRPr="00ED399D">
              <w:rPr>
                <w:rFonts w:eastAsiaTheme="minorEastAsia" w:cs="Calibri" w:hint="cs"/>
                <w:sz w:val="24"/>
                <w:szCs w:val="24"/>
                <w:rtl/>
              </w:rPr>
              <w:t>)</w:t>
            </w:r>
            <w:r w:rsidRPr="00ED399D">
              <w:rPr>
                <w:rFonts w:eastAsiaTheme="minorEastAsia" w:cs="Calibri"/>
                <w:sz w:val="24"/>
                <w:szCs w:val="24"/>
                <w:rtl/>
              </w:rPr>
              <w:t xml:space="preserve"> </w:t>
            </w:r>
          </w:p>
        </w:tc>
        <w:tc>
          <w:tcPr>
            <w:tcW w:w="489"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cs="Calibri"/>
                <w:sz w:val="24"/>
                <w:szCs w:val="24"/>
              </w:rPr>
            </w:pPr>
            <w:r w:rsidRPr="00ED399D">
              <w:rPr>
                <w:rFonts w:eastAsiaTheme="minorEastAsia" w:cs="Calibri" w:hint="cs"/>
                <w:sz w:val="24"/>
                <w:szCs w:val="24"/>
              </w:rPr>
              <w:t>A</w:t>
            </w:r>
            <w:r w:rsidRPr="00ED399D">
              <w:rPr>
                <w:rFonts w:eastAsiaTheme="minorEastAsia" w:cs="Calibri"/>
                <w:sz w:val="24"/>
                <w:szCs w:val="24"/>
                <w:rtl/>
              </w:rPr>
              <w:t>¬</w:t>
            </w:r>
          </w:p>
        </w:tc>
        <w:tc>
          <w:tcPr>
            <w:tcW w:w="36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B</w:t>
            </w:r>
          </w:p>
        </w:tc>
        <w:tc>
          <w:tcPr>
            <w:tcW w:w="36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42E2B" w:rsidRPr="00ED399D" w:rsidRDefault="00542E2B" w:rsidP="00920AEA">
            <w:pPr>
              <w:bidi/>
              <w:spacing w:after="0" w:line="240" w:lineRule="auto"/>
              <w:rPr>
                <w:rFonts w:eastAsiaTheme="minorEastAsia"/>
                <w:sz w:val="24"/>
                <w:szCs w:val="24"/>
                <w:rtl/>
              </w:rPr>
            </w:pPr>
            <w:r w:rsidRPr="00ED399D">
              <w:rPr>
                <w:rFonts w:eastAsiaTheme="minorEastAsia" w:hint="cs"/>
                <w:sz w:val="24"/>
                <w:szCs w:val="24"/>
              </w:rPr>
              <w:t>A</w:t>
            </w:r>
          </w:p>
        </w:tc>
      </w:tr>
      <w:tr w:rsidR="00542E2B" w:rsidRPr="00ED399D" w:rsidTr="00920AEA">
        <w:tc>
          <w:tcPr>
            <w:tcW w:w="2230"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1030"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1130"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Pr>
                <w:rFonts w:asciiTheme="minorHAnsi" w:eastAsiaTheme="minorEastAsia" w:hAnsiTheme="minorHAnsi" w:cstheme="minorBidi" w:hint="cs"/>
                <w:sz w:val="24"/>
                <w:szCs w:val="24"/>
              </w:rPr>
              <w:t>T</w:t>
            </w:r>
          </w:p>
        </w:tc>
        <w:tc>
          <w:tcPr>
            <w:tcW w:w="489" w:type="dxa"/>
            <w:tcBorders>
              <w:top w:val="single" w:sz="18" w:space="0" w:color="auto"/>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Pr>
                <w:rFonts w:asciiTheme="minorHAnsi" w:eastAsiaTheme="minorEastAsia" w:hAnsiTheme="minorHAnsi" w:cstheme="minorBidi" w:hint="cs"/>
                <w:sz w:val="24"/>
                <w:szCs w:val="24"/>
              </w:rPr>
              <w:t>F</w:t>
            </w:r>
          </w:p>
        </w:tc>
        <w:tc>
          <w:tcPr>
            <w:tcW w:w="360"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60" w:type="dxa"/>
            <w:tcBorders>
              <w:top w:val="single" w:sz="18" w:space="0" w:color="auto"/>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r>
      <w:tr w:rsidR="00542E2B" w:rsidRPr="00ED399D" w:rsidTr="00920AEA">
        <w:tc>
          <w:tcPr>
            <w:tcW w:w="2230"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1030"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1130"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Pr>
                <w:rFonts w:asciiTheme="minorHAnsi" w:eastAsiaTheme="minorEastAsia" w:hAnsiTheme="minorHAnsi" w:cstheme="minorBidi" w:hint="cs"/>
                <w:sz w:val="24"/>
                <w:szCs w:val="24"/>
              </w:rPr>
              <w:t>T</w:t>
            </w:r>
          </w:p>
        </w:tc>
        <w:tc>
          <w:tcPr>
            <w:tcW w:w="489"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6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T</w:t>
            </w:r>
          </w:p>
        </w:tc>
        <w:tc>
          <w:tcPr>
            <w:tcW w:w="36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r>
      <w:tr w:rsidR="00542E2B" w:rsidRPr="00ED399D" w:rsidTr="00920AEA">
        <w:tc>
          <w:tcPr>
            <w:tcW w:w="2230"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c>
          <w:tcPr>
            <w:tcW w:w="1030"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c>
          <w:tcPr>
            <w:tcW w:w="1130"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c>
          <w:tcPr>
            <w:tcW w:w="489" w:type="dxa"/>
            <w:tcBorders>
              <w:left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Pr>
                <w:rFonts w:asciiTheme="minorHAnsi" w:eastAsiaTheme="minorEastAsia" w:hAnsiTheme="minorHAnsi" w:cstheme="minorBidi" w:hint="cs"/>
                <w:sz w:val="24"/>
                <w:szCs w:val="24"/>
              </w:rPr>
              <w:t>F</w:t>
            </w:r>
          </w:p>
        </w:tc>
        <w:tc>
          <w:tcPr>
            <w:tcW w:w="36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360" w:type="dxa"/>
            <w:tcBorders>
              <w:left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r>
      <w:tr w:rsidR="00542E2B" w:rsidRPr="00ED399D" w:rsidTr="00920AEA">
        <w:tc>
          <w:tcPr>
            <w:tcW w:w="2230"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c>
          <w:tcPr>
            <w:tcW w:w="1030"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c>
          <w:tcPr>
            <w:tcW w:w="1130"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T</w:t>
            </w:r>
          </w:p>
        </w:tc>
        <w:tc>
          <w:tcPr>
            <w:tcW w:w="489" w:type="dxa"/>
            <w:tcBorders>
              <w:left w:val="single" w:sz="18" w:space="0" w:color="auto"/>
              <w:bottom w:val="single" w:sz="18" w:space="0" w:color="auto"/>
              <w:right w:val="single" w:sz="18" w:space="0" w:color="auto"/>
            </w:tcBorders>
          </w:tcPr>
          <w:p w:rsidR="00542E2B" w:rsidRPr="00ED399D" w:rsidRDefault="00542E2B" w:rsidP="00920AEA">
            <w:pPr>
              <w:bidi/>
              <w:spacing w:after="0" w:line="24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T</w:t>
            </w:r>
          </w:p>
        </w:tc>
        <w:tc>
          <w:tcPr>
            <w:tcW w:w="360"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tl/>
              </w:rPr>
            </w:pPr>
            <w:r w:rsidRPr="00ED399D">
              <w:rPr>
                <w:rFonts w:asciiTheme="minorHAnsi" w:eastAsiaTheme="minorEastAsia" w:hAnsiTheme="minorHAnsi" w:cstheme="minorBidi" w:hint="cs"/>
                <w:sz w:val="24"/>
                <w:szCs w:val="24"/>
              </w:rPr>
              <w:t>F</w:t>
            </w:r>
          </w:p>
        </w:tc>
        <w:tc>
          <w:tcPr>
            <w:tcW w:w="360" w:type="dxa"/>
            <w:tcBorders>
              <w:left w:val="single" w:sz="18" w:space="0" w:color="auto"/>
              <w:bottom w:val="single" w:sz="18" w:space="0" w:color="auto"/>
              <w:right w:val="single" w:sz="18" w:space="0" w:color="auto"/>
            </w:tcBorders>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sz w:val="24"/>
                <w:szCs w:val="24"/>
              </w:rPr>
            </w:pPr>
            <w:r w:rsidRPr="00ED399D">
              <w:rPr>
                <w:rFonts w:asciiTheme="minorHAnsi" w:eastAsiaTheme="minorEastAsia" w:hAnsiTheme="minorHAnsi" w:cstheme="minorBidi" w:hint="cs"/>
                <w:sz w:val="24"/>
                <w:szCs w:val="24"/>
              </w:rPr>
              <w:t>F</w:t>
            </w:r>
          </w:p>
        </w:tc>
      </w:tr>
    </w:tbl>
    <w:p w:rsidR="00542E2B" w:rsidRDefault="00542E2B" w:rsidP="00542E2B">
      <w:pPr>
        <w:bidi/>
        <w:rPr>
          <w:sz w:val="24"/>
          <w:szCs w:val="24"/>
          <w:rtl/>
        </w:rPr>
      </w:pPr>
    </w:p>
    <w:p w:rsidR="00542E2B" w:rsidRDefault="00542E2B" w:rsidP="00542E2B">
      <w:pPr>
        <w:bidi/>
        <w:rPr>
          <w:sz w:val="24"/>
          <w:szCs w:val="24"/>
          <w:rtl/>
        </w:rPr>
      </w:pPr>
      <w:r>
        <w:rPr>
          <w:rFonts w:hint="cs"/>
          <w:sz w:val="24"/>
          <w:szCs w:val="24"/>
          <w:rtl/>
        </w:rPr>
        <w:t>נשים לב שקיבלנו טבלה שכולה ערכי אמת. טבלה כזו נקראת טאוטולוגיה או "נכונה"(באופן כללי), טבלה שכל ערכיה הם שקר נקראת סתירה.</w:t>
      </w:r>
    </w:p>
    <w:p w:rsidR="00542E2B" w:rsidRDefault="00416000" w:rsidP="00542E2B">
      <w:pPr>
        <w:bidi/>
        <w:rPr>
          <w:sz w:val="24"/>
          <w:szCs w:val="24"/>
          <w:rtl/>
        </w:rPr>
      </w:pPr>
      <w:r>
        <w:rPr>
          <w:noProof/>
          <w:sz w:val="24"/>
          <w:szCs w:val="24"/>
          <w:rtl/>
        </w:rPr>
        <w:pict>
          <v:rect id="_x0000_s9170" style="position:absolute;left:0;text-align:left;margin-left:-22.7pt;margin-top:68.15pt;width:499.3pt;height:87.45pt;z-index:-251654144" fillcolor="#d8d8d8 [2732]" strokeweight="3pt">
            <v:fill opacity="53084f"/>
            <v:stroke linestyle="thinThin"/>
          </v:rect>
        </w:pict>
      </w:r>
      <w:r w:rsidR="00542E2B">
        <w:rPr>
          <w:rFonts w:hint="cs"/>
          <w:sz w:val="24"/>
          <w:szCs w:val="24"/>
          <w:rtl/>
        </w:rPr>
        <w:t>הוכחה היא תהליך שבו אנו משתכנעים שטענה מסוימת היא טאוטולוגיה. אחד הכלים המותרים בשימוש בהוכחה הוא בדיקת טבלאות האמת. לכן, תהליך הבדיקה שביצענו בדוגמא יכול להיכתב גם כהוכחה. שימו לב שהוכחת שקילות, דורשת מאיתנו להראות שערכי האמת של שני צדדי השקילות זהים (ראו טבלה).</w:t>
      </w:r>
    </w:p>
    <w:p w:rsidR="00542E2B" w:rsidRDefault="00542E2B" w:rsidP="00542E2B">
      <w:pPr>
        <w:bidi/>
        <w:rPr>
          <w:sz w:val="24"/>
          <w:szCs w:val="24"/>
          <w:rtl/>
        </w:rPr>
      </w:pPr>
      <w:r w:rsidRPr="004124A9">
        <w:rPr>
          <w:rFonts w:hint="cs"/>
          <w:b/>
          <w:bCs/>
          <w:sz w:val="24"/>
          <w:szCs w:val="24"/>
          <w:rtl/>
        </w:rPr>
        <w:t xml:space="preserve">טענה: </w:t>
      </w:r>
      <w:r>
        <w:rPr>
          <w:rFonts w:hint="cs"/>
          <w:sz w:val="24"/>
          <w:szCs w:val="24"/>
          <w:rtl/>
        </w:rPr>
        <w:t>הטענה "או ש-</w:t>
      </w:r>
      <w:r>
        <w:rPr>
          <w:rFonts w:hint="cs"/>
          <w:sz w:val="24"/>
          <w:szCs w:val="24"/>
        </w:rPr>
        <w:t>A</w:t>
      </w:r>
      <w:r>
        <w:rPr>
          <w:rFonts w:hint="cs"/>
          <w:sz w:val="24"/>
          <w:szCs w:val="24"/>
          <w:rtl/>
        </w:rPr>
        <w:t xml:space="preserve"> לא מתקיים או ש-</w:t>
      </w:r>
      <w:r>
        <w:rPr>
          <w:rFonts w:hint="cs"/>
          <w:sz w:val="24"/>
          <w:szCs w:val="24"/>
        </w:rPr>
        <w:t>B</w:t>
      </w:r>
      <w:r>
        <w:rPr>
          <w:rFonts w:hint="cs"/>
          <w:sz w:val="24"/>
          <w:szCs w:val="24"/>
          <w:rtl/>
        </w:rPr>
        <w:t xml:space="preserve"> מתקיים" שקולה לטענה "</w:t>
      </w:r>
      <w:r>
        <w:rPr>
          <w:rFonts w:hint="cs"/>
          <w:sz w:val="24"/>
          <w:szCs w:val="24"/>
        </w:rPr>
        <w:t>A</w:t>
      </w:r>
      <w:r>
        <w:rPr>
          <w:rFonts w:hint="cs"/>
          <w:sz w:val="24"/>
          <w:szCs w:val="24"/>
          <w:rtl/>
        </w:rPr>
        <w:t xml:space="preserve"> גורר את </w:t>
      </w:r>
      <w:r>
        <w:rPr>
          <w:rFonts w:hint="cs"/>
          <w:sz w:val="24"/>
          <w:szCs w:val="24"/>
        </w:rPr>
        <w:t>B</w:t>
      </w:r>
      <w:r>
        <w:rPr>
          <w:rFonts w:hint="cs"/>
          <w:sz w:val="24"/>
          <w:szCs w:val="24"/>
          <w:rtl/>
        </w:rPr>
        <w:t>".</w:t>
      </w:r>
    </w:p>
    <w:p w:rsidR="00542E2B" w:rsidRDefault="00542E2B" w:rsidP="00542E2B">
      <w:pPr>
        <w:bidi/>
        <w:rPr>
          <w:sz w:val="24"/>
          <w:szCs w:val="24"/>
          <w:rtl/>
        </w:rPr>
      </w:pPr>
      <w:r w:rsidRPr="004124A9">
        <w:rPr>
          <w:rFonts w:hint="cs"/>
          <w:b/>
          <w:bCs/>
          <w:sz w:val="24"/>
          <w:szCs w:val="24"/>
          <w:rtl/>
        </w:rPr>
        <w:t>הוכחה:</w:t>
      </w:r>
      <w:r>
        <w:rPr>
          <w:rFonts w:hint="cs"/>
          <w:b/>
          <w:bCs/>
          <w:sz w:val="24"/>
          <w:szCs w:val="24"/>
          <w:rtl/>
        </w:rPr>
        <w:t xml:space="preserve"> </w:t>
      </w:r>
      <w:r>
        <w:rPr>
          <w:rFonts w:hint="cs"/>
          <w:sz w:val="24"/>
          <w:szCs w:val="24"/>
          <w:rtl/>
        </w:rPr>
        <w:t xml:space="preserve">נבחן את ארבעת המקרים. אם </w:t>
      </w:r>
      <w:r>
        <w:rPr>
          <w:rFonts w:hint="cs"/>
          <w:sz w:val="24"/>
          <w:szCs w:val="24"/>
        </w:rPr>
        <w:t>A</w:t>
      </w:r>
      <w:r>
        <w:rPr>
          <w:rFonts w:hint="cs"/>
          <w:sz w:val="24"/>
          <w:szCs w:val="24"/>
          <w:rtl/>
        </w:rPr>
        <w:t xml:space="preserve"> מתקיים, ו</w:t>
      </w:r>
      <w:r>
        <w:rPr>
          <w:rFonts w:hint="cs"/>
          <w:sz w:val="24"/>
          <w:szCs w:val="24"/>
        </w:rPr>
        <w:t>B</w:t>
      </w:r>
      <w:r>
        <w:rPr>
          <w:rFonts w:hint="cs"/>
          <w:sz w:val="24"/>
          <w:szCs w:val="24"/>
          <w:rtl/>
        </w:rPr>
        <w:t xml:space="preserve"> מתקיים, הרי שהטענה הראשונה נכונה, וגם הטענה השנייה נכונה. כך גם אם </w:t>
      </w:r>
      <w:r>
        <w:rPr>
          <w:rFonts w:hint="cs"/>
          <w:sz w:val="24"/>
          <w:szCs w:val="24"/>
        </w:rPr>
        <w:t>A</w:t>
      </w:r>
      <w:r>
        <w:rPr>
          <w:rFonts w:hint="cs"/>
          <w:sz w:val="24"/>
          <w:szCs w:val="24"/>
          <w:rtl/>
        </w:rPr>
        <w:t xml:space="preserve"> לא מתקיים, ו</w:t>
      </w:r>
      <w:r>
        <w:rPr>
          <w:rFonts w:hint="cs"/>
          <w:sz w:val="24"/>
          <w:szCs w:val="24"/>
        </w:rPr>
        <w:t>B</w:t>
      </w:r>
      <w:r>
        <w:rPr>
          <w:rFonts w:hint="cs"/>
          <w:sz w:val="24"/>
          <w:szCs w:val="24"/>
          <w:rtl/>
        </w:rPr>
        <w:t xml:space="preserve"> מתקיים, ואם </w:t>
      </w:r>
      <w:r>
        <w:rPr>
          <w:rFonts w:hint="cs"/>
          <w:sz w:val="24"/>
          <w:szCs w:val="24"/>
        </w:rPr>
        <w:t>A</w:t>
      </w:r>
      <w:r>
        <w:rPr>
          <w:rFonts w:hint="cs"/>
          <w:sz w:val="24"/>
          <w:szCs w:val="24"/>
          <w:rtl/>
        </w:rPr>
        <w:t xml:space="preserve"> לא מתקיים ו</w:t>
      </w:r>
      <w:r>
        <w:rPr>
          <w:rFonts w:hint="cs"/>
          <w:sz w:val="24"/>
          <w:szCs w:val="24"/>
        </w:rPr>
        <w:t>B</w:t>
      </w:r>
      <w:r>
        <w:rPr>
          <w:rFonts w:hint="cs"/>
          <w:sz w:val="24"/>
          <w:szCs w:val="24"/>
          <w:rtl/>
        </w:rPr>
        <w:t xml:space="preserve"> לא מתקיים. במקרה האחרון, אם </w:t>
      </w:r>
      <w:r>
        <w:rPr>
          <w:rFonts w:hint="cs"/>
          <w:sz w:val="24"/>
          <w:szCs w:val="24"/>
        </w:rPr>
        <w:t>A</w:t>
      </w:r>
      <w:r>
        <w:rPr>
          <w:rFonts w:hint="cs"/>
          <w:sz w:val="24"/>
          <w:szCs w:val="24"/>
          <w:rtl/>
        </w:rPr>
        <w:t xml:space="preserve"> מתקיים ו</w:t>
      </w:r>
      <w:r>
        <w:rPr>
          <w:rFonts w:hint="cs"/>
          <w:sz w:val="24"/>
          <w:szCs w:val="24"/>
        </w:rPr>
        <w:t>B</w:t>
      </w:r>
      <w:r>
        <w:rPr>
          <w:rFonts w:hint="cs"/>
          <w:sz w:val="24"/>
          <w:szCs w:val="24"/>
          <w:rtl/>
        </w:rPr>
        <w:t xml:space="preserve"> לא מתקיים, שתי הטענות שגויות.</w:t>
      </w:r>
    </w:p>
    <w:p w:rsidR="00542E2B" w:rsidRDefault="00416000" w:rsidP="00542E2B">
      <w:pPr>
        <w:bidi/>
        <w:rPr>
          <w:sz w:val="24"/>
          <w:szCs w:val="24"/>
          <w:rtl/>
        </w:rPr>
      </w:pPr>
      <w:r>
        <w:rPr>
          <w:noProof/>
          <w:sz w:val="24"/>
          <w:szCs w:val="24"/>
          <w:rtl/>
        </w:rPr>
        <w:pict>
          <v:rect id="_x0000_s9178" style="position:absolute;left:0;text-align:left;margin-left:-22.7pt;margin-top:35.9pt;width:499.3pt;height:52.75pt;z-index:-251645952" fillcolor="#d8d8d8 [2732]" strokeweight="3pt">
            <v:fill opacity="53084f"/>
            <v:stroke linestyle="thinThin"/>
          </v:rect>
        </w:pict>
      </w:r>
      <w:r w:rsidR="00542E2B">
        <w:rPr>
          <w:rFonts w:hint="cs"/>
          <w:sz w:val="24"/>
          <w:szCs w:val="24"/>
          <w:rtl/>
        </w:rPr>
        <w:t>קל לראות שהוכחה זו היא מסורבלת ודורשת מאמץ רב מן הקורא, ואף על פי כן היא נכונה. למרות זאת נוכל לנסח כמה פסוקי עזר שכולם טאוטולוגיות ויסייעו לנו לפשט את ההוכחה:</w:t>
      </w:r>
    </w:p>
    <w:p w:rsidR="00542E2B" w:rsidRPr="00CF62A8" w:rsidRDefault="00542E2B" w:rsidP="00542E2B">
      <w:pPr>
        <w:bidi/>
        <w:rPr>
          <w:sz w:val="24"/>
          <w:szCs w:val="24"/>
          <w:rtl/>
        </w:rPr>
      </w:pPr>
      <w:r w:rsidRPr="00CF62A8">
        <w:rPr>
          <w:rFonts w:hint="cs"/>
          <w:b/>
          <w:bCs/>
          <w:sz w:val="24"/>
          <w:szCs w:val="24"/>
          <w:rtl/>
        </w:rPr>
        <w:t>תרגיל 1.1:</w:t>
      </w:r>
      <w:r>
        <w:rPr>
          <w:rFonts w:hint="cs"/>
          <w:sz w:val="24"/>
          <w:szCs w:val="24"/>
          <w:rtl/>
        </w:rPr>
        <w:t xml:space="preserve"> הוכיחו את הטענות הבאות באמצעות בדיקה בטבלה</w:t>
      </w:r>
      <w:r w:rsidR="00F36B43">
        <w:rPr>
          <w:rFonts w:hint="cs"/>
          <w:sz w:val="24"/>
          <w:szCs w:val="24"/>
          <w:rtl/>
        </w:rPr>
        <w:t>.</w:t>
      </w:r>
    </w:p>
    <w:p w:rsidR="00542E2B" w:rsidRDefault="00542E2B" w:rsidP="00542E2B">
      <w:pPr>
        <w:bidi/>
        <w:rPr>
          <w:rFonts w:cs="Calibri"/>
          <w:sz w:val="24"/>
          <w:szCs w:val="24"/>
          <w:rtl/>
        </w:rPr>
      </w:pPr>
      <w:r>
        <w:rPr>
          <w:rFonts w:cs="Calibri" w:hint="cs"/>
          <w:sz w:val="24"/>
          <w:szCs w:val="24"/>
          <w:rtl/>
        </w:rPr>
        <w:t>(</w:t>
      </w:r>
      <w:r>
        <w:rPr>
          <w:rFonts w:cs="Calibri" w:hint="cs"/>
          <w:sz w:val="24"/>
          <w:szCs w:val="24"/>
        </w:rPr>
        <w:t>B</w:t>
      </w:r>
      <w:r>
        <w:rPr>
          <w:rFonts w:cs="Calibri"/>
          <w:sz w:val="24"/>
          <w:szCs w:val="24"/>
          <w:rtl/>
        </w:rPr>
        <w:t>¬</w:t>
      </w:r>
      <w:r>
        <w:rPr>
          <w:rFonts w:cs="Calibri" w:hint="cs"/>
          <w:sz w:val="24"/>
          <w:szCs w:val="24"/>
          <w:rtl/>
        </w:rPr>
        <w:t xml:space="preserve"> </w:t>
      </w:r>
      <w:r w:rsidR="00993A65" w:rsidRPr="00416000">
        <w:rPr>
          <w:position w:val="-11"/>
        </w:rPr>
        <w:pict>
          <v:shape id="_x0000_i1225" type="#_x0000_t75" style="width:7.05pt;height:16.25pt" equationxml="&lt;">
            <v:imagedata r:id="rId399" o:title="" chromakey="white"/>
          </v:shape>
        </w:pict>
      </w:r>
      <w:r>
        <w:rPr>
          <w:rFonts w:cs="Calibri" w:hint="cs"/>
          <w:sz w:val="24"/>
          <w:szCs w:val="24"/>
          <w:rtl/>
        </w:rPr>
        <w:t xml:space="preserve"> </w:t>
      </w:r>
      <w:r>
        <w:rPr>
          <w:rFonts w:cs="Calibri" w:hint="cs"/>
          <w:sz w:val="24"/>
          <w:szCs w:val="24"/>
        </w:rPr>
        <w:t>A</w:t>
      </w:r>
      <w:r>
        <w:rPr>
          <w:rFonts w:cs="Calibri"/>
          <w:sz w:val="24"/>
          <w:szCs w:val="24"/>
          <w:rtl/>
        </w:rPr>
        <w:t>¬</w:t>
      </w:r>
      <w:r>
        <w:rPr>
          <w:rFonts w:cs="Calibri" w:hint="cs"/>
          <w:sz w:val="24"/>
          <w:szCs w:val="24"/>
          <w:rtl/>
        </w:rPr>
        <w:t xml:space="preserve">) </w:t>
      </w:r>
      <w:r>
        <w:rPr>
          <w:rFonts w:cs="Calibri"/>
          <w:sz w:val="24"/>
          <w:szCs w:val="24"/>
          <w:rtl/>
        </w:rPr>
        <w:t>↔</w:t>
      </w:r>
      <w:r>
        <w:rPr>
          <w:rFonts w:cs="Calibri" w:hint="cs"/>
          <w:sz w:val="24"/>
          <w:szCs w:val="24"/>
          <w:rtl/>
        </w:rPr>
        <w:t xml:space="preserve"> (</w:t>
      </w:r>
      <w:r>
        <w:rPr>
          <w:rFonts w:cs="Calibri" w:hint="cs"/>
          <w:sz w:val="24"/>
          <w:szCs w:val="24"/>
        </w:rPr>
        <w:t>B</w:t>
      </w:r>
      <w:r w:rsidR="00993A65" w:rsidRPr="00416000">
        <w:rPr>
          <w:position w:val="-11"/>
        </w:rPr>
        <w:pict>
          <v:shape id="_x0000_i1226" type="#_x0000_t75" style="width:7.05pt;height:16.25pt" equationxml="&lt;">
            <v:imagedata r:id="rId400" o:title="" chromakey="white"/>
          </v:shape>
        </w:pict>
      </w:r>
      <w:r>
        <w:rPr>
          <w:rFonts w:cs="Calibri" w:hint="cs"/>
          <w:sz w:val="24"/>
          <w:szCs w:val="24"/>
        </w:rPr>
        <w:t>A</w:t>
      </w:r>
      <w:r>
        <w:rPr>
          <w:rFonts w:cs="Calibri" w:hint="cs"/>
          <w:sz w:val="24"/>
          <w:szCs w:val="24"/>
          <w:rtl/>
        </w:rPr>
        <w:t>)</w:t>
      </w:r>
      <w:r w:rsidRPr="00CF62A8">
        <w:rPr>
          <w:rFonts w:cs="Calibri"/>
          <w:sz w:val="24"/>
          <w:szCs w:val="24"/>
          <w:rtl/>
        </w:rPr>
        <w:t xml:space="preserve"> </w:t>
      </w:r>
      <w:r>
        <w:rPr>
          <w:rFonts w:cs="Calibri"/>
          <w:sz w:val="24"/>
          <w:szCs w:val="24"/>
          <w:rtl/>
        </w:rPr>
        <w:t>¬</w:t>
      </w:r>
      <w:r>
        <w:rPr>
          <w:rFonts w:cs="Calibri" w:hint="cs"/>
          <w:sz w:val="24"/>
          <w:szCs w:val="24"/>
          <w:rtl/>
        </w:rPr>
        <w:t xml:space="preserve">                     (</w:t>
      </w:r>
      <w:r>
        <w:rPr>
          <w:rFonts w:hint="eastAsia"/>
          <w:sz w:val="24"/>
          <w:szCs w:val="24"/>
        </w:rPr>
        <w:t>A</w:t>
      </w:r>
      <w:r>
        <w:rPr>
          <w:rFonts w:cs="Calibri"/>
          <w:sz w:val="24"/>
          <w:szCs w:val="24"/>
          <w:rtl/>
        </w:rPr>
        <w:t>¬</w:t>
      </w:r>
      <w:r>
        <w:rPr>
          <w:rFonts w:cs="Calibri" w:hint="cs"/>
          <w:sz w:val="24"/>
          <w:szCs w:val="24"/>
          <w:rtl/>
        </w:rPr>
        <w:t xml:space="preserve"> </w:t>
      </w:r>
      <w:r w:rsidR="00993A65" w:rsidRPr="00416000">
        <w:rPr>
          <w:position w:val="-11"/>
        </w:rPr>
        <w:pict>
          <v:shape id="_x0000_i1227" type="#_x0000_t75" style="width:7.05pt;height:16.25pt" equationxml="&lt;">
            <v:imagedata r:id="rId400" o:title="" chromakey="white"/>
          </v:shape>
        </w:pict>
      </w:r>
      <w:r>
        <w:rPr>
          <w:rFonts w:cs="Calibri" w:hint="cs"/>
          <w:sz w:val="24"/>
          <w:szCs w:val="24"/>
          <w:rtl/>
        </w:rPr>
        <w:t xml:space="preserve"> </w:t>
      </w:r>
      <w:r>
        <w:rPr>
          <w:rFonts w:cs="Calibri" w:hint="cs"/>
          <w:sz w:val="24"/>
          <w:szCs w:val="24"/>
        </w:rPr>
        <w:t>B</w:t>
      </w:r>
      <w:r>
        <w:rPr>
          <w:rFonts w:cs="Calibri"/>
          <w:sz w:val="24"/>
          <w:szCs w:val="24"/>
          <w:rtl/>
        </w:rPr>
        <w:t>¬</w:t>
      </w:r>
      <w:r>
        <w:rPr>
          <w:rFonts w:cs="Calibri" w:hint="cs"/>
          <w:sz w:val="24"/>
          <w:szCs w:val="24"/>
          <w:rtl/>
        </w:rPr>
        <w:t xml:space="preserve">) </w:t>
      </w:r>
      <w:r>
        <w:rPr>
          <w:rFonts w:cs="Calibri"/>
          <w:sz w:val="24"/>
          <w:szCs w:val="24"/>
          <w:rtl/>
        </w:rPr>
        <w:t>↔</w:t>
      </w:r>
      <w:r>
        <w:rPr>
          <w:rFonts w:cs="Calibri" w:hint="cs"/>
          <w:sz w:val="24"/>
          <w:szCs w:val="24"/>
          <w:rtl/>
        </w:rPr>
        <w:t xml:space="preserve"> (</w:t>
      </w:r>
      <w:r>
        <w:rPr>
          <w:rFonts w:cs="Calibri" w:hint="cs"/>
          <w:sz w:val="24"/>
          <w:szCs w:val="24"/>
        </w:rPr>
        <w:t>B</w:t>
      </w:r>
      <w:r w:rsidR="00993A65" w:rsidRPr="00416000">
        <w:rPr>
          <w:position w:val="-11"/>
        </w:rPr>
        <w:pict>
          <v:shape id="_x0000_i1228" type="#_x0000_t75" style="width:7.05pt;height:16.25pt" equationxml="&lt;">
            <v:imagedata r:id="rId399" o:title="" chromakey="white"/>
          </v:shape>
        </w:pict>
      </w:r>
      <w:r>
        <w:rPr>
          <w:rFonts w:cs="Calibri" w:hint="cs"/>
          <w:sz w:val="24"/>
          <w:szCs w:val="24"/>
        </w:rPr>
        <w:t>A</w:t>
      </w:r>
      <w:r>
        <w:rPr>
          <w:rFonts w:cs="Calibri" w:hint="cs"/>
          <w:sz w:val="24"/>
          <w:szCs w:val="24"/>
          <w:rtl/>
        </w:rPr>
        <w:t>)</w:t>
      </w:r>
      <w:r w:rsidRPr="00CF62A8">
        <w:rPr>
          <w:rFonts w:cs="Calibri"/>
          <w:sz w:val="24"/>
          <w:szCs w:val="24"/>
          <w:rtl/>
        </w:rPr>
        <w:t xml:space="preserve"> </w:t>
      </w:r>
      <w:r>
        <w:rPr>
          <w:rFonts w:cs="Calibri"/>
          <w:sz w:val="24"/>
          <w:szCs w:val="24"/>
          <w:rtl/>
        </w:rPr>
        <w:t>¬</w:t>
      </w:r>
      <w:r>
        <w:rPr>
          <w:rFonts w:cs="Calibri" w:hint="cs"/>
          <w:sz w:val="24"/>
          <w:szCs w:val="24"/>
          <w:rtl/>
        </w:rPr>
        <w:t xml:space="preserve">                         </w:t>
      </w:r>
      <w:r>
        <w:rPr>
          <w:rFonts w:cs="Calibri" w:hint="cs"/>
          <w:sz w:val="24"/>
          <w:szCs w:val="24"/>
        </w:rPr>
        <w:t>A</w:t>
      </w:r>
      <w:r>
        <w:rPr>
          <w:rFonts w:cs="Calibri"/>
          <w:sz w:val="24"/>
          <w:szCs w:val="24"/>
          <w:rtl/>
        </w:rPr>
        <w:t xml:space="preserve"> ↔</w:t>
      </w:r>
      <w:r>
        <w:rPr>
          <w:rFonts w:cs="Calibri" w:hint="cs"/>
          <w:sz w:val="24"/>
          <w:szCs w:val="24"/>
          <w:rtl/>
        </w:rPr>
        <w:t xml:space="preserve"> ((</w:t>
      </w:r>
      <w:r>
        <w:rPr>
          <w:rFonts w:cs="Calibri" w:hint="cs"/>
          <w:sz w:val="24"/>
          <w:szCs w:val="24"/>
        </w:rPr>
        <w:t>A</w:t>
      </w:r>
      <w:r>
        <w:rPr>
          <w:rFonts w:cs="Calibri" w:hint="cs"/>
          <w:sz w:val="24"/>
          <w:szCs w:val="24"/>
          <w:rtl/>
        </w:rPr>
        <w:t>)</w:t>
      </w:r>
      <w:r w:rsidRPr="00CF62A8">
        <w:rPr>
          <w:rFonts w:cs="Calibri"/>
          <w:sz w:val="24"/>
          <w:szCs w:val="24"/>
          <w:rtl/>
        </w:rPr>
        <w:t xml:space="preserve"> </w:t>
      </w:r>
      <w:r>
        <w:rPr>
          <w:rFonts w:cs="Calibri"/>
          <w:sz w:val="24"/>
          <w:szCs w:val="24"/>
          <w:rtl/>
        </w:rPr>
        <w:t>¬</w:t>
      </w:r>
      <w:r>
        <w:rPr>
          <w:rFonts w:cs="Calibri" w:hint="cs"/>
          <w:sz w:val="24"/>
          <w:szCs w:val="24"/>
          <w:rtl/>
        </w:rPr>
        <w:t>)</w:t>
      </w:r>
      <w:r>
        <w:rPr>
          <w:rFonts w:cs="Calibri"/>
          <w:sz w:val="24"/>
          <w:szCs w:val="24"/>
          <w:rtl/>
        </w:rPr>
        <w:t>¬</w:t>
      </w:r>
    </w:p>
    <w:p w:rsidR="00F36B43" w:rsidRDefault="00F36B43" w:rsidP="00542E2B">
      <w:pPr>
        <w:bidi/>
        <w:rPr>
          <w:sz w:val="24"/>
          <w:szCs w:val="24"/>
          <w:rtl/>
        </w:rPr>
      </w:pPr>
      <w:r>
        <w:rPr>
          <w:rFonts w:hint="cs"/>
          <w:sz w:val="24"/>
          <w:szCs w:val="24"/>
          <w:rtl/>
        </w:rPr>
        <w:t>שני החוקים מצד ימין בתרגיל 1.1 נקראים "חוקי דה-מורגן". אם הוכחנו אחד מהם, אפשר להוכיח את השני ממנו בלי בדיקה בטבלה. נתרגל זאת:</w:t>
      </w:r>
    </w:p>
    <w:p w:rsidR="00F36B43" w:rsidRDefault="00F36B43" w:rsidP="00F36B43">
      <w:pPr>
        <w:bidi/>
        <w:spacing w:after="0"/>
        <w:rPr>
          <w:sz w:val="24"/>
          <w:szCs w:val="24"/>
          <w:rtl/>
        </w:rPr>
      </w:pPr>
      <w:r w:rsidRPr="00F36B43">
        <w:rPr>
          <w:rFonts w:hint="cs"/>
          <w:b/>
          <w:bCs/>
          <w:sz w:val="24"/>
          <w:szCs w:val="24"/>
          <w:rtl/>
        </w:rPr>
        <w:t>דוגמה</w:t>
      </w:r>
      <w:r>
        <w:rPr>
          <w:rFonts w:hint="cs"/>
          <w:b/>
          <w:bCs/>
          <w:sz w:val="24"/>
          <w:szCs w:val="24"/>
          <w:rtl/>
        </w:rPr>
        <w:t>:</w:t>
      </w:r>
      <w:r>
        <w:rPr>
          <w:rFonts w:hint="cs"/>
          <w:sz w:val="24"/>
          <w:szCs w:val="24"/>
          <w:rtl/>
        </w:rPr>
        <w:t xml:space="preserve"> נניח שבדקנו כי </w:t>
      </w:r>
      <w:r>
        <w:rPr>
          <w:rFonts w:cs="Calibri" w:hint="cs"/>
          <w:sz w:val="24"/>
          <w:szCs w:val="24"/>
          <w:rtl/>
        </w:rPr>
        <w:t>(</w:t>
      </w:r>
      <w:r>
        <w:rPr>
          <w:rFonts w:cs="Calibri" w:hint="cs"/>
          <w:sz w:val="24"/>
          <w:szCs w:val="24"/>
        </w:rPr>
        <w:t>B</w:t>
      </w:r>
      <w:r>
        <w:rPr>
          <w:rFonts w:cs="Calibri"/>
          <w:sz w:val="24"/>
          <w:szCs w:val="24"/>
          <w:rtl/>
        </w:rPr>
        <w:t>¬</w:t>
      </w:r>
      <w:r>
        <w:rPr>
          <w:rFonts w:cs="Calibri" w:hint="cs"/>
          <w:sz w:val="24"/>
          <w:szCs w:val="24"/>
          <w:rtl/>
        </w:rPr>
        <w:t xml:space="preserve"> </w:t>
      </w:r>
      <w:r w:rsidR="00993A65" w:rsidRPr="00416000">
        <w:rPr>
          <w:position w:val="-11"/>
        </w:rPr>
        <w:pict>
          <v:shape id="_x0000_i1229" type="#_x0000_t75" style="width:7.05pt;height:16.25pt" equationxml="&lt;">
            <v:imagedata r:id="rId399" o:title="" chromakey="white"/>
          </v:shape>
        </w:pict>
      </w:r>
      <w:r>
        <w:rPr>
          <w:rFonts w:cs="Calibri" w:hint="cs"/>
          <w:sz w:val="24"/>
          <w:szCs w:val="24"/>
          <w:rtl/>
        </w:rPr>
        <w:t xml:space="preserve"> </w:t>
      </w:r>
      <w:r>
        <w:rPr>
          <w:rFonts w:cs="Calibri" w:hint="cs"/>
          <w:sz w:val="24"/>
          <w:szCs w:val="24"/>
        </w:rPr>
        <w:t>A</w:t>
      </w:r>
      <w:r>
        <w:rPr>
          <w:rFonts w:cs="Calibri"/>
          <w:sz w:val="24"/>
          <w:szCs w:val="24"/>
          <w:rtl/>
        </w:rPr>
        <w:t>¬</w:t>
      </w:r>
      <w:r>
        <w:rPr>
          <w:rFonts w:cs="Calibri" w:hint="cs"/>
          <w:sz w:val="24"/>
          <w:szCs w:val="24"/>
          <w:rtl/>
        </w:rPr>
        <w:t xml:space="preserve">) </w:t>
      </w:r>
      <w:r>
        <w:rPr>
          <w:rFonts w:cs="Calibri"/>
          <w:sz w:val="24"/>
          <w:szCs w:val="24"/>
          <w:rtl/>
        </w:rPr>
        <w:t>↔</w:t>
      </w:r>
      <w:r>
        <w:rPr>
          <w:rFonts w:cs="Calibri" w:hint="cs"/>
          <w:sz w:val="24"/>
          <w:szCs w:val="24"/>
          <w:rtl/>
        </w:rPr>
        <w:t xml:space="preserve"> (</w:t>
      </w:r>
      <w:r>
        <w:rPr>
          <w:rFonts w:cs="Calibri" w:hint="cs"/>
          <w:sz w:val="24"/>
          <w:szCs w:val="24"/>
        </w:rPr>
        <w:t>B</w:t>
      </w:r>
      <w:r w:rsidR="00993A65" w:rsidRPr="00416000">
        <w:rPr>
          <w:position w:val="-11"/>
        </w:rPr>
        <w:pict>
          <v:shape id="_x0000_i1230" type="#_x0000_t75" style="width:7.05pt;height:16.25pt" equationxml="&lt;">
            <v:imagedata r:id="rId400" o:title="" chromakey="white"/>
          </v:shape>
        </w:pict>
      </w:r>
      <w:r>
        <w:rPr>
          <w:rFonts w:cs="Calibri" w:hint="cs"/>
          <w:sz w:val="24"/>
          <w:szCs w:val="24"/>
        </w:rPr>
        <w:t>A</w:t>
      </w:r>
      <w:r>
        <w:rPr>
          <w:rFonts w:cs="Calibri" w:hint="cs"/>
          <w:sz w:val="24"/>
          <w:szCs w:val="24"/>
          <w:rtl/>
        </w:rPr>
        <w:t>)</w:t>
      </w:r>
      <w:r w:rsidRPr="00CF62A8">
        <w:rPr>
          <w:rFonts w:cs="Calibri"/>
          <w:sz w:val="24"/>
          <w:szCs w:val="24"/>
          <w:rtl/>
        </w:rPr>
        <w:t xml:space="preserve"> </w:t>
      </w:r>
      <w:r>
        <w:rPr>
          <w:rFonts w:cs="Calibri"/>
          <w:sz w:val="24"/>
          <w:szCs w:val="24"/>
          <w:rtl/>
        </w:rPr>
        <w:t>¬</w:t>
      </w:r>
      <w:r>
        <w:rPr>
          <w:rFonts w:cs="Calibri" w:hint="cs"/>
          <w:sz w:val="24"/>
          <w:szCs w:val="24"/>
          <w:rtl/>
        </w:rPr>
        <w:t xml:space="preserve">. </w:t>
      </w:r>
      <w:r>
        <w:rPr>
          <w:rFonts w:hint="cs"/>
          <w:sz w:val="24"/>
          <w:szCs w:val="24"/>
          <w:rtl/>
        </w:rPr>
        <w:t>נשים שלילה על שני אגפי השקלות:</w:t>
      </w:r>
    </w:p>
    <w:p w:rsidR="00F36B43" w:rsidRDefault="00F36B43" w:rsidP="00F36B43">
      <w:pPr>
        <w:bidi/>
        <w:spacing w:after="0"/>
        <w:rPr>
          <w:rFonts w:cs="Calibri"/>
          <w:sz w:val="24"/>
          <w:szCs w:val="24"/>
          <w:rtl/>
        </w:rPr>
      </w:pPr>
      <w:r>
        <w:rPr>
          <w:rFonts w:hint="cs"/>
          <w:sz w:val="24"/>
          <w:szCs w:val="24"/>
          <w:rtl/>
        </w:rPr>
        <w:t xml:space="preserve"> </w:t>
      </w:r>
      <w:r>
        <w:rPr>
          <w:rFonts w:cs="Calibri" w:hint="cs"/>
          <w:sz w:val="24"/>
          <w:szCs w:val="24"/>
          <w:rtl/>
        </w:rPr>
        <w:t>(</w:t>
      </w:r>
      <w:r>
        <w:rPr>
          <w:rFonts w:cs="Calibri" w:hint="cs"/>
          <w:sz w:val="24"/>
          <w:szCs w:val="24"/>
        </w:rPr>
        <w:t>B</w:t>
      </w:r>
      <w:r>
        <w:rPr>
          <w:rFonts w:cs="Calibri"/>
          <w:sz w:val="24"/>
          <w:szCs w:val="24"/>
          <w:rtl/>
        </w:rPr>
        <w:t>¬</w:t>
      </w:r>
      <w:r>
        <w:rPr>
          <w:rFonts w:cs="Calibri" w:hint="cs"/>
          <w:sz w:val="24"/>
          <w:szCs w:val="24"/>
          <w:rtl/>
        </w:rPr>
        <w:t xml:space="preserve"> </w:t>
      </w:r>
      <w:r w:rsidR="00993A65" w:rsidRPr="00416000">
        <w:rPr>
          <w:position w:val="-11"/>
        </w:rPr>
        <w:pict>
          <v:shape id="_x0000_i1231" type="#_x0000_t75" style="width:7.05pt;height:16.25pt" equationxml="&lt;">
            <v:imagedata r:id="rId399" o:title="" chromakey="white"/>
          </v:shape>
        </w:pict>
      </w:r>
      <w:r>
        <w:rPr>
          <w:rFonts w:cs="Calibri" w:hint="cs"/>
          <w:sz w:val="24"/>
          <w:szCs w:val="24"/>
          <w:rtl/>
        </w:rPr>
        <w:t xml:space="preserve"> </w:t>
      </w:r>
      <w:r>
        <w:rPr>
          <w:rFonts w:cs="Calibri" w:hint="cs"/>
          <w:sz w:val="24"/>
          <w:szCs w:val="24"/>
        </w:rPr>
        <w:t>A</w:t>
      </w:r>
      <w:r>
        <w:rPr>
          <w:rFonts w:cs="Calibri"/>
          <w:sz w:val="24"/>
          <w:szCs w:val="24"/>
          <w:rtl/>
        </w:rPr>
        <w:t>¬</w:t>
      </w:r>
      <w:r>
        <w:rPr>
          <w:rFonts w:cs="Calibri" w:hint="cs"/>
          <w:sz w:val="24"/>
          <w:szCs w:val="24"/>
          <w:rtl/>
        </w:rPr>
        <w:t>)</w:t>
      </w:r>
      <w:r>
        <w:rPr>
          <w:rFonts w:cs="Calibri"/>
          <w:sz w:val="24"/>
          <w:szCs w:val="24"/>
          <w:rtl/>
        </w:rPr>
        <w:t>¬</w:t>
      </w:r>
      <w:r>
        <w:rPr>
          <w:rFonts w:cs="Calibri" w:hint="cs"/>
          <w:sz w:val="24"/>
          <w:szCs w:val="24"/>
          <w:rtl/>
        </w:rPr>
        <w:t xml:space="preserve"> </w:t>
      </w:r>
      <w:r>
        <w:rPr>
          <w:rFonts w:cs="Calibri"/>
          <w:sz w:val="24"/>
          <w:szCs w:val="24"/>
          <w:rtl/>
        </w:rPr>
        <w:t>↔</w:t>
      </w:r>
      <w:r>
        <w:rPr>
          <w:rFonts w:cs="Calibri" w:hint="cs"/>
          <w:sz w:val="24"/>
          <w:szCs w:val="24"/>
          <w:rtl/>
        </w:rPr>
        <w:t xml:space="preserve"> (</w:t>
      </w:r>
      <w:r>
        <w:rPr>
          <w:rFonts w:cs="Calibri" w:hint="cs"/>
          <w:sz w:val="24"/>
          <w:szCs w:val="24"/>
        </w:rPr>
        <w:t>B</w:t>
      </w:r>
      <w:r w:rsidR="00993A65" w:rsidRPr="00416000">
        <w:rPr>
          <w:position w:val="-11"/>
        </w:rPr>
        <w:pict>
          <v:shape id="_x0000_i1232" type="#_x0000_t75" style="width:7.05pt;height:16.25pt" equationxml="&lt;">
            <v:imagedata r:id="rId400" o:title="" chromakey="white"/>
          </v:shape>
        </w:pict>
      </w:r>
      <w:r>
        <w:rPr>
          <w:rFonts w:cs="Calibri" w:hint="cs"/>
          <w:sz w:val="24"/>
          <w:szCs w:val="24"/>
        </w:rPr>
        <w:t>A</w:t>
      </w:r>
      <w:r>
        <w:rPr>
          <w:rFonts w:cs="Calibri" w:hint="cs"/>
          <w:sz w:val="24"/>
          <w:szCs w:val="24"/>
          <w:rtl/>
        </w:rPr>
        <w:t>)</w:t>
      </w:r>
    </w:p>
    <w:p w:rsidR="00F36B43" w:rsidRDefault="00F36B43" w:rsidP="00F36B43">
      <w:pPr>
        <w:bidi/>
        <w:spacing w:after="0"/>
        <w:rPr>
          <w:sz w:val="24"/>
          <w:szCs w:val="24"/>
          <w:rtl/>
        </w:rPr>
      </w:pPr>
      <w:r>
        <w:rPr>
          <w:rFonts w:cs="Calibri" w:hint="cs"/>
          <w:sz w:val="24"/>
          <w:szCs w:val="24"/>
          <w:rtl/>
        </w:rPr>
        <w:lastRenderedPageBreak/>
        <w:t>(</w:t>
      </w:r>
      <w:r>
        <w:rPr>
          <w:rFonts w:hint="cs"/>
          <w:sz w:val="24"/>
          <w:szCs w:val="24"/>
          <w:rtl/>
        </w:rPr>
        <w:t xml:space="preserve">שימו לב </w:t>
      </w:r>
      <w:r>
        <w:rPr>
          <w:sz w:val="24"/>
          <w:szCs w:val="24"/>
          <w:rtl/>
        </w:rPr>
        <w:t>–</w:t>
      </w:r>
      <w:r>
        <w:rPr>
          <w:rFonts w:hint="cs"/>
          <w:sz w:val="24"/>
          <w:szCs w:val="24"/>
          <w:rtl/>
        </w:rPr>
        <w:t xml:space="preserve"> שלילה כפולה התבטלה, לפי התכונה הכי שמאלית בתרגיל 1.1).</w:t>
      </w:r>
    </w:p>
    <w:p w:rsidR="00F36B43" w:rsidRDefault="00F36B43" w:rsidP="00F36B43">
      <w:pPr>
        <w:bidi/>
        <w:spacing w:after="0"/>
        <w:rPr>
          <w:rFonts w:cstheme="minorBidi"/>
          <w:sz w:val="24"/>
          <w:szCs w:val="24"/>
          <w:rtl/>
        </w:rPr>
      </w:pPr>
      <w:r>
        <w:rPr>
          <w:rFonts w:hint="cs"/>
          <w:sz w:val="24"/>
          <w:szCs w:val="24"/>
          <w:rtl/>
        </w:rPr>
        <w:t xml:space="preserve">עכשיו נסמן </w:t>
      </w:r>
      <m:oMath>
        <m:r>
          <w:rPr>
            <w:rFonts w:ascii="Cambria Math" w:hAnsi="Cambria Math"/>
            <w:sz w:val="24"/>
            <w:szCs w:val="24"/>
          </w:rPr>
          <m:t>C=</m:t>
        </m:r>
        <m:r>
          <m:rPr>
            <m:sty m:val="p"/>
          </m:rPr>
          <w:rPr>
            <w:rFonts w:ascii="Cambria Math" w:hAnsi="Cambria Math" w:cs="Calibri"/>
            <w:sz w:val="24"/>
            <w:szCs w:val="24"/>
            <w:rtl/>
          </w:rPr>
          <m:t>¬</m:t>
        </m:r>
        <m:r>
          <m:rPr>
            <m:sty m:val="p"/>
          </m:rPr>
          <w:rPr>
            <w:rFonts w:ascii="Cambria Math" w:hAnsi="Cambria Math" w:cs="Calibri" w:hint="cs"/>
            <w:sz w:val="24"/>
            <w:szCs w:val="24"/>
          </w:rPr>
          <m:t>A</m:t>
        </m:r>
        <m:r>
          <m:rPr>
            <m:sty m:val="p"/>
          </m:rPr>
          <w:rPr>
            <w:rFonts w:ascii="Cambria Math" w:hAnsi="Cambria Math" w:cs="Calibri"/>
            <w:sz w:val="24"/>
            <w:szCs w:val="24"/>
          </w:rPr>
          <m:t>, D=</m:t>
        </m:r>
        <m:r>
          <m:rPr>
            <m:sty m:val="p"/>
          </m:rPr>
          <w:rPr>
            <w:rFonts w:ascii="Cambria Math" w:hAnsi="Cambria Math" w:cs="Calibri"/>
            <w:sz w:val="24"/>
            <w:szCs w:val="24"/>
            <w:rtl/>
          </w:rPr>
          <m:t>¬</m:t>
        </m:r>
        <m:r>
          <m:rPr>
            <m:sty m:val="p"/>
          </m:rPr>
          <w:rPr>
            <w:rFonts w:ascii="Cambria Math" w:hAnsi="Cambria Math" w:cs="Calibri"/>
            <w:sz w:val="24"/>
            <w:szCs w:val="24"/>
          </w:rPr>
          <m:t>B</m:t>
        </m:r>
      </m:oMath>
      <w:r>
        <w:rPr>
          <w:rFonts w:cstheme="minorBidi" w:hint="cs"/>
          <w:sz w:val="24"/>
          <w:szCs w:val="24"/>
          <w:rtl/>
        </w:rPr>
        <w:t xml:space="preserve"> . קבלנו:   </w:t>
      </w:r>
    </w:p>
    <w:p w:rsidR="00F36B43" w:rsidRDefault="00416000" w:rsidP="00F36B43">
      <w:pPr>
        <w:spacing w:after="0"/>
        <w:rPr>
          <w:rFonts w:cstheme="minorBidi"/>
          <w:i/>
          <w:sz w:val="24"/>
          <w:szCs w:val="24"/>
        </w:rPr>
      </w:pPr>
      <m:oMathPara>
        <m:oMath>
          <m:d>
            <m:dPr>
              <m:ctrlPr>
                <w:rPr>
                  <w:rFonts w:ascii="Cambria Math" w:hAnsi="Cambria Math" w:cstheme="minorBidi"/>
                  <w:i/>
                  <w:sz w:val="24"/>
                  <w:szCs w:val="24"/>
                </w:rPr>
              </m:ctrlPr>
            </m:dPr>
            <m:e>
              <m:r>
                <m:rPr>
                  <m:sty m:val="p"/>
                </m:rPr>
                <w:rPr>
                  <w:rFonts w:ascii="Cambria Math" w:hAnsi="Cambria Math" w:cs="Calibri"/>
                  <w:sz w:val="24"/>
                  <w:szCs w:val="24"/>
                  <w:rtl/>
                </w:rPr>
                <m:t>¬</m:t>
              </m:r>
              <m:r>
                <m:rPr>
                  <m:sty m:val="p"/>
                </m:rPr>
                <w:rPr>
                  <w:rFonts w:ascii="Cambria Math" w:hAnsi="Cambria Math" w:cs="Calibri"/>
                  <w:sz w:val="24"/>
                  <w:szCs w:val="24"/>
                </w:rPr>
                <m:t>C∧</m:t>
              </m:r>
              <m:r>
                <m:rPr>
                  <m:sty m:val="p"/>
                </m:rPr>
                <w:rPr>
                  <w:rFonts w:ascii="Cambria Math" w:hAnsi="Cambria Math" w:cs="Calibri"/>
                  <w:sz w:val="24"/>
                  <w:szCs w:val="24"/>
                  <w:rtl/>
                </w:rPr>
                <m:t>¬</m:t>
              </m:r>
              <m:r>
                <m:rPr>
                  <m:sty m:val="p"/>
                </m:rPr>
                <w:rPr>
                  <w:rFonts w:ascii="Cambria Math" w:hAnsi="Cambria Math" w:cs="Calibri"/>
                  <w:sz w:val="24"/>
                  <w:szCs w:val="24"/>
                </w:rPr>
                <m:t>D</m:t>
              </m:r>
              <m:ctrlPr>
                <w:rPr>
                  <w:rFonts w:ascii="Cambria Math" w:hAnsi="Cambria Math" w:cs="Calibri"/>
                  <w:sz w:val="24"/>
                  <w:szCs w:val="24"/>
                </w:rPr>
              </m:ctrlPr>
            </m:e>
          </m:d>
          <m:r>
            <m:rPr>
              <m:sty m:val="p"/>
            </m:rPr>
            <w:rPr>
              <w:rFonts w:ascii="Cambria Math" w:hAnsi="Cambria Math" w:cs="Calibri"/>
              <w:sz w:val="24"/>
              <w:szCs w:val="24"/>
            </w:rPr>
            <m:t xml:space="preserve">↔  </m:t>
          </m:r>
          <m:r>
            <m:rPr>
              <m:sty m:val="p"/>
            </m:rPr>
            <w:rPr>
              <w:rFonts w:ascii="Cambria Math" w:hAnsi="Cambria Math" w:cs="Calibri"/>
              <w:sz w:val="24"/>
              <w:szCs w:val="24"/>
              <w:rtl/>
            </w:rPr>
            <m:t>¬</m:t>
          </m:r>
          <m:r>
            <m:rPr>
              <m:sty m:val="p"/>
            </m:rPr>
            <w:rPr>
              <w:rFonts w:ascii="Cambria Math" w:hAnsi="Cambria Math" w:cs="Calibri"/>
              <w:sz w:val="24"/>
              <w:szCs w:val="24"/>
            </w:rPr>
            <m:t>(C∨D)</m:t>
          </m:r>
        </m:oMath>
      </m:oMathPara>
    </w:p>
    <w:p w:rsidR="00F36B43" w:rsidRPr="00F36B43" w:rsidRDefault="009B63D7" w:rsidP="00F36B43">
      <w:pPr>
        <w:bidi/>
        <w:spacing w:after="0"/>
        <w:rPr>
          <w:rFonts w:cstheme="minorBidi"/>
          <w:i/>
          <w:sz w:val="24"/>
          <w:szCs w:val="24"/>
          <w:rtl/>
        </w:rPr>
      </w:pPr>
      <w:r>
        <w:rPr>
          <w:rFonts w:cstheme="minorBidi" w:hint="cs"/>
          <w:i/>
          <w:sz w:val="24"/>
          <w:szCs w:val="24"/>
          <w:rtl/>
        </w:rPr>
        <w:t>וזה מה שרצינו (ע</w:t>
      </w:r>
      <w:r w:rsidR="00F36B43">
        <w:rPr>
          <w:rFonts w:cstheme="minorBidi" w:hint="cs"/>
          <w:i/>
          <w:sz w:val="24"/>
          <w:szCs w:val="24"/>
          <w:rtl/>
        </w:rPr>
        <w:t xml:space="preserve">ם אותיות אחרות אמנם, אך זה משפט כללי </w:t>
      </w:r>
      <w:r w:rsidR="00F36B43">
        <w:rPr>
          <w:rFonts w:cstheme="minorBidi"/>
          <w:i/>
          <w:sz w:val="24"/>
          <w:szCs w:val="24"/>
          <w:rtl/>
        </w:rPr>
        <w:t>–</w:t>
      </w:r>
      <w:r w:rsidR="00F36B43">
        <w:rPr>
          <w:rFonts w:cstheme="minorBidi" w:hint="cs"/>
          <w:i/>
          <w:sz w:val="24"/>
          <w:szCs w:val="24"/>
          <w:rtl/>
        </w:rPr>
        <w:t xml:space="preserve"> נכונותו לא תלויה בסימון האותיות שלנו).</w:t>
      </w:r>
    </w:p>
    <w:p w:rsidR="00F36B43" w:rsidRDefault="00F36B43" w:rsidP="00542E2B">
      <w:pPr>
        <w:bidi/>
        <w:rPr>
          <w:sz w:val="24"/>
          <w:szCs w:val="24"/>
          <w:rtl/>
        </w:rPr>
      </w:pPr>
    </w:p>
    <w:p w:rsidR="00542E2B" w:rsidRDefault="00542E2B" w:rsidP="00F36B43">
      <w:pPr>
        <w:bidi/>
        <w:rPr>
          <w:sz w:val="24"/>
          <w:szCs w:val="24"/>
          <w:rtl/>
        </w:rPr>
      </w:pPr>
      <w:r>
        <w:rPr>
          <w:rFonts w:hint="cs"/>
          <w:sz w:val="24"/>
          <w:szCs w:val="24"/>
          <w:rtl/>
        </w:rPr>
        <w:t>מרבית הטענות במתמטיקה מורכבות ביסודן מגרירה או משקילות. לעיתים קרובות ההוכחה תהיה מורכבת מרצף של שקילויות כאשר השקילות האחרונה תהיה לטאוטולוגיה ידועה. שימו לב שרק טאוטולוגיות שקולות לטאוטולוגיות.</w:t>
      </w:r>
    </w:p>
    <w:p w:rsidR="00542E2B" w:rsidRDefault="00416000" w:rsidP="00542E2B">
      <w:pPr>
        <w:bidi/>
        <w:rPr>
          <w:sz w:val="24"/>
          <w:szCs w:val="24"/>
          <w:rtl/>
        </w:rPr>
      </w:pPr>
      <w:r>
        <w:rPr>
          <w:noProof/>
          <w:sz w:val="24"/>
          <w:szCs w:val="24"/>
          <w:rtl/>
        </w:rPr>
        <w:pict>
          <v:rect id="_x0000_s9180" style="position:absolute;left:0;text-align:left;margin-left:-20.1pt;margin-top:21.65pt;width:499.3pt;height:67.7pt;z-index:-251643904" fillcolor="#d8d8d8 [2732]" strokeweight="3pt">
            <v:fill opacity="53084f"/>
            <v:stroke linestyle="thinThin"/>
          </v:rect>
        </w:pict>
      </w:r>
      <w:r w:rsidR="00542E2B">
        <w:rPr>
          <w:rFonts w:hint="cs"/>
          <w:sz w:val="24"/>
          <w:szCs w:val="24"/>
          <w:rtl/>
        </w:rPr>
        <w:t>הבה ננסח כמה כללים לעבודה עם גרירות:</w:t>
      </w:r>
    </w:p>
    <w:p w:rsidR="00542E2B" w:rsidRPr="00CF62A8" w:rsidRDefault="00542E2B" w:rsidP="00772A9D">
      <w:pPr>
        <w:bidi/>
        <w:rPr>
          <w:sz w:val="24"/>
          <w:szCs w:val="24"/>
          <w:rtl/>
        </w:rPr>
      </w:pPr>
      <w:r w:rsidRPr="00CF62A8">
        <w:rPr>
          <w:rFonts w:hint="cs"/>
          <w:b/>
          <w:bCs/>
          <w:sz w:val="24"/>
          <w:szCs w:val="24"/>
          <w:rtl/>
        </w:rPr>
        <w:t>תרגיל 1.</w:t>
      </w:r>
      <w:r>
        <w:rPr>
          <w:rFonts w:hint="cs"/>
          <w:b/>
          <w:bCs/>
          <w:sz w:val="24"/>
          <w:szCs w:val="24"/>
          <w:rtl/>
        </w:rPr>
        <w:t>2</w:t>
      </w:r>
      <w:r w:rsidRPr="00CF62A8">
        <w:rPr>
          <w:rFonts w:hint="cs"/>
          <w:b/>
          <w:bCs/>
          <w:sz w:val="24"/>
          <w:szCs w:val="24"/>
          <w:rtl/>
        </w:rPr>
        <w:t>:</w:t>
      </w:r>
      <w:r>
        <w:rPr>
          <w:rFonts w:hint="cs"/>
          <w:sz w:val="24"/>
          <w:szCs w:val="24"/>
          <w:rtl/>
        </w:rPr>
        <w:t xml:space="preserve"> הוכיחו את הטענות הבאות באמצעות בדיקה בטבלה</w:t>
      </w:r>
      <w:r w:rsidR="00F36B43">
        <w:rPr>
          <w:rFonts w:hint="cs"/>
          <w:sz w:val="24"/>
          <w:szCs w:val="24"/>
          <w:rtl/>
        </w:rPr>
        <w:t xml:space="preserve"> </w:t>
      </w:r>
      <w:r w:rsidR="00772A9D">
        <w:rPr>
          <w:rFonts w:hint="cs"/>
          <w:sz w:val="24"/>
          <w:szCs w:val="24"/>
          <w:rtl/>
        </w:rPr>
        <w:t>(</w:t>
      </w:r>
      <w:r w:rsidR="00F36B43">
        <w:rPr>
          <w:rFonts w:hint="cs"/>
          <w:sz w:val="24"/>
          <w:szCs w:val="24"/>
          <w:rtl/>
        </w:rPr>
        <w:t xml:space="preserve">או באמצעות </w:t>
      </w:r>
      <w:r w:rsidR="00772A9D">
        <w:rPr>
          <w:rFonts w:hint="cs"/>
          <w:sz w:val="24"/>
          <w:szCs w:val="24"/>
          <w:rtl/>
        </w:rPr>
        <w:t>שרשרת גרירות המתבססת על טענות שכבר הוכחתם)</w:t>
      </w:r>
      <w:r w:rsidR="00F36B43">
        <w:rPr>
          <w:rFonts w:hint="cs"/>
          <w:sz w:val="24"/>
          <w:szCs w:val="24"/>
          <w:rtl/>
        </w:rPr>
        <w:t>.</w:t>
      </w:r>
    </w:p>
    <w:p w:rsidR="00542E2B" w:rsidRDefault="00542E2B" w:rsidP="00542E2B">
      <w:pPr>
        <w:bidi/>
        <w:rPr>
          <w:rFonts w:cs="Calibri"/>
          <w:sz w:val="24"/>
          <w:szCs w:val="24"/>
          <w:rtl/>
        </w:rPr>
      </w:pPr>
      <w:r>
        <w:rPr>
          <w:rFonts w:cs="Calibri" w:hint="cs"/>
          <w:sz w:val="24"/>
          <w:szCs w:val="24"/>
          <w:rtl/>
        </w:rPr>
        <w:t>(</w:t>
      </w:r>
      <w:r>
        <w:rPr>
          <w:rFonts w:cs="Calibri" w:hint="cs"/>
          <w:sz w:val="24"/>
          <w:szCs w:val="24"/>
        </w:rPr>
        <w:t>A</w:t>
      </w:r>
      <w:r>
        <w:rPr>
          <w:rFonts w:cs="Calibri"/>
          <w:sz w:val="24"/>
          <w:szCs w:val="24"/>
          <w:rtl/>
        </w:rPr>
        <w:t>¬→</w:t>
      </w:r>
      <w:r>
        <w:rPr>
          <w:rFonts w:cs="Calibri" w:hint="cs"/>
          <w:sz w:val="24"/>
          <w:szCs w:val="24"/>
        </w:rPr>
        <w:t>B</w:t>
      </w:r>
      <w:r>
        <w:rPr>
          <w:rFonts w:cs="Calibri"/>
          <w:sz w:val="24"/>
          <w:szCs w:val="24"/>
          <w:rtl/>
        </w:rPr>
        <w:t>¬</w:t>
      </w:r>
      <w:r>
        <w:rPr>
          <w:rFonts w:cs="Calibri" w:hint="cs"/>
          <w:sz w:val="24"/>
          <w:szCs w:val="24"/>
          <w:rtl/>
        </w:rPr>
        <w:t xml:space="preserve">) </w:t>
      </w:r>
      <w:r>
        <w:rPr>
          <w:rFonts w:cs="Calibri"/>
          <w:sz w:val="24"/>
          <w:szCs w:val="24"/>
          <w:rtl/>
        </w:rPr>
        <w:t>↔</w:t>
      </w:r>
      <w:r>
        <w:rPr>
          <w:rFonts w:cs="Calibri" w:hint="cs"/>
          <w:sz w:val="24"/>
          <w:szCs w:val="24"/>
          <w:rtl/>
        </w:rPr>
        <w:t xml:space="preserve"> (</w:t>
      </w:r>
      <w:r>
        <w:rPr>
          <w:rFonts w:cs="Calibri" w:hint="cs"/>
          <w:sz w:val="24"/>
          <w:szCs w:val="24"/>
        </w:rPr>
        <w:t>B</w:t>
      </w:r>
      <w:r>
        <w:rPr>
          <w:rFonts w:cs="Calibri"/>
          <w:sz w:val="24"/>
          <w:szCs w:val="24"/>
          <w:rtl/>
        </w:rPr>
        <w:t>→</w:t>
      </w:r>
      <w:r>
        <w:rPr>
          <w:rFonts w:cs="Calibri" w:hint="cs"/>
          <w:sz w:val="24"/>
          <w:szCs w:val="24"/>
        </w:rPr>
        <w:t>A</w:t>
      </w:r>
      <w:r>
        <w:rPr>
          <w:rFonts w:cs="Calibri" w:hint="cs"/>
          <w:sz w:val="24"/>
          <w:szCs w:val="24"/>
          <w:rtl/>
        </w:rPr>
        <w:t>)                ( (</w:t>
      </w:r>
      <w:r>
        <w:rPr>
          <w:rFonts w:cs="Calibri" w:hint="cs"/>
          <w:sz w:val="24"/>
          <w:szCs w:val="24"/>
        </w:rPr>
        <w:t>B</w:t>
      </w:r>
      <w:r>
        <w:rPr>
          <w:rFonts w:cs="Calibri"/>
          <w:sz w:val="24"/>
          <w:szCs w:val="24"/>
          <w:rtl/>
        </w:rPr>
        <w:t>→</w:t>
      </w:r>
      <w:r>
        <w:rPr>
          <w:rFonts w:cs="Calibri" w:hint="cs"/>
          <w:sz w:val="24"/>
          <w:szCs w:val="24"/>
        </w:rPr>
        <w:t>A</w:t>
      </w:r>
      <w:r>
        <w:rPr>
          <w:rFonts w:cs="Calibri" w:hint="cs"/>
          <w:sz w:val="24"/>
          <w:szCs w:val="24"/>
          <w:rtl/>
        </w:rPr>
        <w:t>)</w:t>
      </w:r>
      <w:r w:rsidRPr="001B4336">
        <w:rPr>
          <w:rFonts w:cs="Calibri"/>
          <w:sz w:val="24"/>
          <w:szCs w:val="24"/>
          <w:rtl/>
        </w:rPr>
        <w:t xml:space="preserve"> </w:t>
      </w:r>
      <w:r>
        <w:rPr>
          <w:rFonts w:cs="Calibri" w:hint="cs"/>
          <w:sz w:val="24"/>
          <w:szCs w:val="24"/>
          <w:rtl/>
        </w:rPr>
        <w:t xml:space="preserve"> </w:t>
      </w:r>
      <w:r w:rsidR="00993A65" w:rsidRPr="00416000">
        <w:rPr>
          <w:position w:val="-11"/>
        </w:rPr>
        <w:pict>
          <v:shape id="_x0000_i1233" type="#_x0000_t75" style="width:7.05pt;height:16.25pt" equationxml="&lt;">
            <v:imagedata r:id="rId400" o:title="" chromakey="white"/>
          </v:shape>
        </w:pict>
      </w:r>
      <w:r w:rsidRPr="00151FB0">
        <w:rPr>
          <w:rFonts w:cs="Calibri"/>
          <w:sz w:val="24"/>
          <w:szCs w:val="24"/>
          <w:rtl/>
        </w:rPr>
        <w:t xml:space="preserve"> </w:t>
      </w:r>
      <w:r>
        <w:rPr>
          <w:rFonts w:cs="Calibri" w:hint="cs"/>
          <w:sz w:val="24"/>
          <w:szCs w:val="24"/>
          <w:rtl/>
        </w:rPr>
        <w:t>(</w:t>
      </w:r>
      <w:r>
        <w:rPr>
          <w:rFonts w:cs="Calibri" w:hint="cs"/>
          <w:sz w:val="24"/>
          <w:szCs w:val="24"/>
        </w:rPr>
        <w:t>A</w:t>
      </w:r>
      <w:r>
        <w:rPr>
          <w:rFonts w:cs="Calibri"/>
          <w:sz w:val="24"/>
          <w:szCs w:val="24"/>
          <w:rtl/>
        </w:rPr>
        <w:t>→</w:t>
      </w:r>
      <w:r>
        <w:rPr>
          <w:rFonts w:cs="Calibri" w:hint="cs"/>
          <w:sz w:val="24"/>
          <w:szCs w:val="24"/>
        </w:rPr>
        <w:t>B</w:t>
      </w:r>
      <w:r>
        <w:rPr>
          <w:rFonts w:cs="Calibri" w:hint="cs"/>
          <w:sz w:val="24"/>
          <w:szCs w:val="24"/>
          <w:rtl/>
        </w:rPr>
        <w:t>)</w:t>
      </w:r>
      <w:r w:rsidRPr="00CF62A8">
        <w:rPr>
          <w:rFonts w:cs="Calibri"/>
          <w:sz w:val="24"/>
          <w:szCs w:val="24"/>
          <w:rtl/>
        </w:rPr>
        <w:t xml:space="preserve"> </w:t>
      </w:r>
      <w:r>
        <w:rPr>
          <w:rFonts w:cs="Calibri" w:hint="cs"/>
          <w:sz w:val="24"/>
          <w:szCs w:val="24"/>
          <w:rtl/>
        </w:rPr>
        <w:t>)</w:t>
      </w:r>
      <w:r>
        <w:rPr>
          <w:rFonts w:cs="Calibri"/>
          <w:sz w:val="24"/>
          <w:szCs w:val="24"/>
          <w:rtl/>
        </w:rPr>
        <w:t>↔</w:t>
      </w:r>
      <w:r>
        <w:rPr>
          <w:rFonts w:cs="Calibri" w:hint="cs"/>
          <w:sz w:val="24"/>
          <w:szCs w:val="24"/>
          <w:rtl/>
        </w:rPr>
        <w:t xml:space="preserve"> (</w:t>
      </w:r>
      <w:r>
        <w:rPr>
          <w:rFonts w:cs="Calibri" w:hint="cs"/>
          <w:sz w:val="24"/>
          <w:szCs w:val="24"/>
        </w:rPr>
        <w:t>B</w:t>
      </w:r>
      <w:r>
        <w:rPr>
          <w:rFonts w:cs="Calibri"/>
          <w:sz w:val="24"/>
          <w:szCs w:val="24"/>
          <w:rtl/>
        </w:rPr>
        <w:t>↔</w:t>
      </w:r>
      <w:r>
        <w:rPr>
          <w:rFonts w:cs="Calibri" w:hint="cs"/>
          <w:sz w:val="24"/>
          <w:szCs w:val="24"/>
        </w:rPr>
        <w:t>A</w:t>
      </w:r>
      <w:r>
        <w:rPr>
          <w:rFonts w:cs="Calibri" w:hint="cs"/>
          <w:sz w:val="24"/>
          <w:szCs w:val="24"/>
          <w:rtl/>
        </w:rPr>
        <w:t>)              (</w:t>
      </w:r>
      <w:r>
        <w:rPr>
          <w:rFonts w:cs="Calibri" w:hint="cs"/>
          <w:sz w:val="24"/>
          <w:szCs w:val="24"/>
        </w:rPr>
        <w:t>B</w:t>
      </w:r>
      <w:r>
        <w:rPr>
          <w:rFonts w:cs="Calibri"/>
          <w:sz w:val="24"/>
          <w:szCs w:val="24"/>
          <w:rtl/>
        </w:rPr>
        <w:t>→</w:t>
      </w:r>
      <w:r>
        <w:rPr>
          <w:rFonts w:cs="Calibri" w:hint="cs"/>
          <w:sz w:val="24"/>
          <w:szCs w:val="24"/>
        </w:rPr>
        <w:t>A</w:t>
      </w:r>
      <w:r>
        <w:rPr>
          <w:rFonts w:cs="Calibri" w:hint="cs"/>
          <w:sz w:val="24"/>
          <w:szCs w:val="24"/>
          <w:rtl/>
        </w:rPr>
        <w:t xml:space="preserve">)  </w:t>
      </w:r>
      <w:r>
        <w:rPr>
          <w:rFonts w:cs="Calibri"/>
          <w:sz w:val="24"/>
          <w:szCs w:val="24"/>
          <w:rtl/>
        </w:rPr>
        <w:t>→</w:t>
      </w:r>
      <w:r>
        <w:rPr>
          <w:rFonts w:cs="Calibri" w:hint="cs"/>
          <w:sz w:val="24"/>
          <w:szCs w:val="24"/>
          <w:rtl/>
        </w:rPr>
        <w:t xml:space="preserve">  ( (</w:t>
      </w:r>
      <w:r>
        <w:rPr>
          <w:rFonts w:cs="Calibri" w:hint="cs"/>
          <w:sz w:val="24"/>
          <w:szCs w:val="24"/>
        </w:rPr>
        <w:t>B</w:t>
      </w:r>
      <w:r>
        <w:rPr>
          <w:rFonts w:cs="Calibri"/>
          <w:sz w:val="24"/>
          <w:szCs w:val="24"/>
          <w:rtl/>
        </w:rPr>
        <w:t>→</w:t>
      </w:r>
      <w:r>
        <w:rPr>
          <w:rFonts w:cs="Calibri" w:hint="cs"/>
          <w:sz w:val="24"/>
          <w:szCs w:val="24"/>
        </w:rPr>
        <w:t>C</w:t>
      </w:r>
      <w:r>
        <w:rPr>
          <w:rFonts w:cs="Calibri" w:hint="cs"/>
          <w:sz w:val="24"/>
          <w:szCs w:val="24"/>
          <w:rtl/>
        </w:rPr>
        <w:t>)</w:t>
      </w:r>
      <w:r w:rsidRPr="001B4336">
        <w:rPr>
          <w:rFonts w:cs="Calibri"/>
          <w:sz w:val="24"/>
          <w:szCs w:val="24"/>
          <w:rtl/>
        </w:rPr>
        <w:t xml:space="preserve"> </w:t>
      </w:r>
      <w:r>
        <w:rPr>
          <w:rFonts w:cs="Calibri" w:hint="cs"/>
          <w:sz w:val="24"/>
          <w:szCs w:val="24"/>
          <w:rtl/>
        </w:rPr>
        <w:t xml:space="preserve"> </w:t>
      </w:r>
      <w:r w:rsidR="00993A65" w:rsidRPr="00416000">
        <w:rPr>
          <w:position w:val="-11"/>
        </w:rPr>
        <w:pict>
          <v:shape id="_x0000_i1234" type="#_x0000_t75" style="width:7.05pt;height:16.25pt" equationxml="&lt;">
            <v:imagedata r:id="rId400" o:title="" chromakey="white"/>
          </v:shape>
        </w:pict>
      </w:r>
      <w:r w:rsidRPr="00151FB0">
        <w:rPr>
          <w:rFonts w:cs="Calibri"/>
          <w:sz w:val="24"/>
          <w:szCs w:val="24"/>
          <w:rtl/>
        </w:rPr>
        <w:t xml:space="preserve"> </w:t>
      </w:r>
      <w:r>
        <w:rPr>
          <w:rFonts w:cs="Calibri" w:hint="cs"/>
          <w:sz w:val="24"/>
          <w:szCs w:val="24"/>
          <w:rtl/>
        </w:rPr>
        <w:t>(</w:t>
      </w:r>
      <w:r>
        <w:rPr>
          <w:rFonts w:cs="Calibri" w:hint="cs"/>
          <w:sz w:val="24"/>
          <w:szCs w:val="24"/>
        </w:rPr>
        <w:t>C</w:t>
      </w:r>
      <w:r>
        <w:rPr>
          <w:rFonts w:cs="Calibri"/>
          <w:sz w:val="24"/>
          <w:szCs w:val="24"/>
          <w:rtl/>
        </w:rPr>
        <w:t>→</w:t>
      </w:r>
      <w:r>
        <w:rPr>
          <w:rFonts w:hint="cs"/>
          <w:sz w:val="24"/>
          <w:szCs w:val="24"/>
        </w:rPr>
        <w:t>A</w:t>
      </w:r>
      <w:r>
        <w:rPr>
          <w:rFonts w:cs="Calibri" w:hint="cs"/>
          <w:sz w:val="24"/>
          <w:szCs w:val="24"/>
          <w:rtl/>
        </w:rPr>
        <w:t>)</w:t>
      </w:r>
      <w:r w:rsidRPr="00CF62A8">
        <w:rPr>
          <w:rFonts w:cs="Calibri"/>
          <w:sz w:val="24"/>
          <w:szCs w:val="24"/>
          <w:rtl/>
        </w:rPr>
        <w:t xml:space="preserve"> </w:t>
      </w:r>
      <w:r>
        <w:rPr>
          <w:rFonts w:cs="Calibri" w:hint="cs"/>
          <w:sz w:val="24"/>
          <w:szCs w:val="24"/>
          <w:rtl/>
        </w:rPr>
        <w:t>)</w:t>
      </w:r>
    </w:p>
    <w:p w:rsidR="00542E2B" w:rsidRDefault="00542E2B" w:rsidP="00542E2B">
      <w:pPr>
        <w:bidi/>
        <w:rPr>
          <w:sz w:val="24"/>
          <w:szCs w:val="24"/>
          <w:rtl/>
        </w:rPr>
      </w:pPr>
      <w:r>
        <w:rPr>
          <w:rFonts w:hint="cs"/>
          <w:sz w:val="24"/>
          <w:szCs w:val="24"/>
          <w:rtl/>
        </w:rPr>
        <w:t>לעיתים נוח יותר במתמטיקה להראות ששלילת טענה היא סתירה מאשר להראות כי הטענה עצמה היא טאוטולוגיה. במקרה כזה ההוכחה נקראת בדרך השלילה.</w:t>
      </w:r>
    </w:p>
    <w:p w:rsidR="00542E2B" w:rsidRDefault="00416000" w:rsidP="00542E2B">
      <w:pPr>
        <w:bidi/>
        <w:rPr>
          <w:sz w:val="24"/>
          <w:szCs w:val="24"/>
          <w:rtl/>
        </w:rPr>
      </w:pPr>
      <w:r>
        <w:rPr>
          <w:noProof/>
          <w:sz w:val="24"/>
          <w:szCs w:val="24"/>
          <w:rtl/>
        </w:rPr>
        <w:pict>
          <v:rect id="_x0000_s9181" style="position:absolute;left:0;text-align:left;margin-left:-20.1pt;margin-top:18.15pt;width:499.3pt;height:47.45pt;z-index:-251642880" fillcolor="#d8d8d8 [2732]" strokeweight="3pt">
            <v:fill opacity="53084f"/>
            <v:stroke linestyle="thinThin"/>
          </v:rect>
        </w:pict>
      </w:r>
      <w:r w:rsidR="00542E2B">
        <w:rPr>
          <w:rFonts w:hint="cs"/>
          <w:sz w:val="24"/>
          <w:szCs w:val="24"/>
          <w:rtl/>
        </w:rPr>
        <w:t>לסיום החלק האבסטרקטי של השיעור נבקש מהקורא לפתור את התרגיל הבא:</w:t>
      </w:r>
    </w:p>
    <w:p w:rsidR="00542E2B" w:rsidRPr="00CF62A8" w:rsidRDefault="00542E2B" w:rsidP="00542E2B">
      <w:pPr>
        <w:bidi/>
        <w:rPr>
          <w:sz w:val="24"/>
          <w:szCs w:val="24"/>
        </w:rPr>
      </w:pPr>
      <w:r w:rsidRPr="00CF62A8">
        <w:rPr>
          <w:rFonts w:hint="cs"/>
          <w:b/>
          <w:bCs/>
          <w:sz w:val="24"/>
          <w:szCs w:val="24"/>
          <w:rtl/>
        </w:rPr>
        <w:t>תרגיל 1.</w:t>
      </w:r>
      <w:r>
        <w:rPr>
          <w:rFonts w:hint="cs"/>
          <w:b/>
          <w:bCs/>
          <w:sz w:val="24"/>
          <w:szCs w:val="24"/>
          <w:rtl/>
        </w:rPr>
        <w:t>3</w:t>
      </w:r>
      <w:r w:rsidRPr="00CF62A8">
        <w:rPr>
          <w:rFonts w:hint="cs"/>
          <w:b/>
          <w:bCs/>
          <w:sz w:val="24"/>
          <w:szCs w:val="24"/>
          <w:rtl/>
        </w:rPr>
        <w:t>:</w:t>
      </w:r>
      <w:r>
        <w:rPr>
          <w:rFonts w:hint="cs"/>
          <w:sz w:val="24"/>
          <w:szCs w:val="24"/>
          <w:rtl/>
        </w:rPr>
        <w:t xml:space="preserve"> היחס </w:t>
      </w:r>
      <w:r>
        <w:rPr>
          <w:rFonts w:hint="cs"/>
          <w:sz w:val="24"/>
          <w:szCs w:val="24"/>
        </w:rPr>
        <w:sym w:font="Symbol" w:char="F020"/>
      </w:r>
      <w:r>
        <w:rPr>
          <w:rFonts w:hint="cs"/>
          <w:sz w:val="24"/>
          <w:szCs w:val="24"/>
        </w:rPr>
        <w:sym w:font="Symbol" w:char="F0C5"/>
      </w:r>
      <w:r>
        <w:rPr>
          <w:rFonts w:hint="cs"/>
          <w:sz w:val="24"/>
          <w:szCs w:val="24"/>
          <w:rtl/>
        </w:rPr>
        <w:t>(קרי קסור, או אִיוְוּיִ אקסקלוסיבי) מתאר במתמטיקה את היחס "או" כפי שהוא מבוטא בשפת היום יום. מצא נוסחא שתתאר את היחס, וצייר טבלה שלו.</w:t>
      </w:r>
    </w:p>
    <w:p w:rsidR="00542E2B" w:rsidRDefault="00542E2B" w:rsidP="00542E2B">
      <w:pPr>
        <w:bidi/>
        <w:rPr>
          <w:sz w:val="24"/>
          <w:szCs w:val="24"/>
          <w:rtl/>
        </w:rPr>
      </w:pPr>
    </w:p>
    <w:p w:rsidR="00542E2B" w:rsidRPr="00B01F8A" w:rsidRDefault="00542E2B" w:rsidP="00542E2B">
      <w:pPr>
        <w:bidi/>
        <w:rPr>
          <w:sz w:val="24"/>
          <w:szCs w:val="24"/>
          <w:rtl/>
        </w:rPr>
      </w:pPr>
      <w:r>
        <w:rPr>
          <w:rFonts w:hint="cs"/>
          <w:sz w:val="24"/>
          <w:szCs w:val="24"/>
          <w:rtl/>
        </w:rPr>
        <w:t>על מנת להבין כיצד כל זה מתחבר ללימודי המתמטיקה, ניקח כדוגמא שאלות בגיאומטריה. נסמן נקודות באותיות קטנות, וישרים באותיות גדולות</w:t>
      </w:r>
      <w:r>
        <w:rPr>
          <w:sz w:val="24"/>
          <w:szCs w:val="24"/>
        </w:rPr>
        <w:t>.</w:t>
      </w:r>
      <w:r>
        <w:rPr>
          <w:rFonts w:hint="cs"/>
          <w:sz w:val="24"/>
          <w:szCs w:val="24"/>
          <w:rtl/>
        </w:rPr>
        <w:t xml:space="preserve"> נסמן </w:t>
      </w:r>
      <m:oMath>
        <m:r>
          <m:rPr>
            <m:sty m:val="p"/>
          </m:rPr>
          <w:rPr>
            <w:rFonts w:ascii="Cambria Math" w:hAnsi="Cambria Math"/>
            <w:sz w:val="24"/>
            <w:szCs w:val="24"/>
          </w:rPr>
          <m:t>b∈A</m:t>
        </m:r>
      </m:oMath>
      <w:r>
        <w:rPr>
          <w:rFonts w:hint="cs"/>
          <w:sz w:val="24"/>
          <w:szCs w:val="24"/>
          <w:rtl/>
        </w:rPr>
        <w:t xml:space="preserve"> אם הישר </w:t>
      </w:r>
      <w:r>
        <w:rPr>
          <w:rFonts w:hint="cs"/>
          <w:sz w:val="24"/>
          <w:szCs w:val="24"/>
        </w:rPr>
        <w:t>A</w:t>
      </w:r>
      <w:r>
        <w:rPr>
          <w:rFonts w:hint="cs"/>
          <w:sz w:val="24"/>
          <w:szCs w:val="24"/>
          <w:rtl/>
        </w:rPr>
        <w:t xml:space="preserve"> עובר דרך הנקודה </w:t>
      </w:r>
      <w:r>
        <w:rPr>
          <w:rFonts w:hint="eastAsia"/>
          <w:sz w:val="24"/>
          <w:szCs w:val="24"/>
        </w:rPr>
        <w:t>b</w:t>
      </w:r>
      <w:r>
        <w:rPr>
          <w:rFonts w:hint="cs"/>
          <w:sz w:val="24"/>
          <w:szCs w:val="24"/>
          <w:rtl/>
        </w:rPr>
        <w:t xml:space="preserve">. כמו כן כנהוג בלוגיקה תמיד (לא נציין זאת מעתה) נשתמש בסימן שוויון כאשר הטענה </w:t>
      </w:r>
      <w:r>
        <w:rPr>
          <w:rFonts w:hint="cs"/>
          <w:sz w:val="24"/>
          <w:szCs w:val="24"/>
        </w:rPr>
        <w:t>X</w:t>
      </w:r>
      <w:r>
        <w:rPr>
          <w:rFonts w:hint="cs"/>
          <w:sz w:val="24"/>
          <w:szCs w:val="24"/>
          <w:rtl/>
        </w:rPr>
        <w:t>=</w:t>
      </w:r>
      <w:r>
        <w:rPr>
          <w:rFonts w:hint="cs"/>
          <w:sz w:val="24"/>
          <w:szCs w:val="24"/>
        </w:rPr>
        <w:t>X</w:t>
      </w:r>
      <w:r>
        <w:rPr>
          <w:rFonts w:hint="cs"/>
          <w:sz w:val="24"/>
          <w:szCs w:val="24"/>
          <w:rtl/>
        </w:rPr>
        <w:t xml:space="preserve"> היא טאוטולוגיה. נסמן </w:t>
      </w:r>
      <w:r>
        <w:rPr>
          <w:rFonts w:hint="cs"/>
          <w:sz w:val="24"/>
          <w:szCs w:val="24"/>
        </w:rPr>
        <w:t>A||B</w:t>
      </w:r>
      <w:r>
        <w:rPr>
          <w:rFonts w:hint="cs"/>
          <w:sz w:val="24"/>
          <w:szCs w:val="24"/>
          <w:rtl/>
        </w:rPr>
        <w:t xml:space="preserve"> לציין ש</w:t>
      </w:r>
      <w:r>
        <w:rPr>
          <w:rFonts w:hint="cs"/>
          <w:sz w:val="24"/>
          <w:szCs w:val="24"/>
        </w:rPr>
        <w:t>A</w:t>
      </w:r>
      <w:r>
        <w:rPr>
          <w:rFonts w:hint="cs"/>
          <w:sz w:val="24"/>
          <w:szCs w:val="24"/>
          <w:rtl/>
        </w:rPr>
        <w:t xml:space="preserve"> מקביל ל</w:t>
      </w:r>
      <w:r>
        <w:rPr>
          <w:rFonts w:hint="cs"/>
          <w:sz w:val="24"/>
          <w:szCs w:val="24"/>
        </w:rPr>
        <w:t>B</w:t>
      </w:r>
      <w:r>
        <w:rPr>
          <w:rFonts w:hint="cs"/>
          <w:sz w:val="24"/>
          <w:szCs w:val="24"/>
          <w:rtl/>
        </w:rPr>
        <w:t xml:space="preserve">. הסימון </w:t>
      </w:r>
      <w:r>
        <w:rPr>
          <w:rFonts w:hint="cs"/>
          <w:sz w:val="24"/>
          <w:szCs w:val="24"/>
        </w:rPr>
        <w:t>A</w:t>
      </w:r>
      <w:r>
        <w:rPr>
          <w:rFonts w:cstheme="minorHAnsi"/>
          <w:sz w:val="24"/>
          <w:szCs w:val="24"/>
        </w:rPr>
        <w:t>≠</w:t>
      </w:r>
      <w:r>
        <w:rPr>
          <w:rFonts w:cstheme="minorHAnsi" w:hint="cs"/>
          <w:sz w:val="24"/>
          <w:szCs w:val="24"/>
        </w:rPr>
        <w:t>B</w:t>
      </w:r>
      <w:r>
        <w:rPr>
          <w:rFonts w:cstheme="minorHAnsi" w:hint="cs"/>
          <w:sz w:val="24"/>
          <w:szCs w:val="24"/>
          <w:rtl/>
        </w:rPr>
        <w:t xml:space="preserve"> </w:t>
      </w:r>
      <w:r>
        <w:rPr>
          <w:rFonts w:hint="cs"/>
          <w:sz w:val="24"/>
          <w:szCs w:val="24"/>
          <w:rtl/>
        </w:rPr>
        <w:t>שקול לסימון (</w:t>
      </w:r>
      <w:r>
        <w:rPr>
          <w:rFonts w:hint="cs"/>
          <w:sz w:val="24"/>
          <w:szCs w:val="24"/>
        </w:rPr>
        <w:t>B</w:t>
      </w:r>
      <w:r>
        <w:rPr>
          <w:rFonts w:hint="cs"/>
          <w:sz w:val="24"/>
          <w:szCs w:val="24"/>
          <w:rtl/>
        </w:rPr>
        <w:t>=</w:t>
      </w:r>
      <w:r>
        <w:rPr>
          <w:rFonts w:hint="cs"/>
          <w:sz w:val="24"/>
          <w:szCs w:val="24"/>
        </w:rPr>
        <w:t>A</w:t>
      </w:r>
      <w:r>
        <w:rPr>
          <w:rFonts w:hint="cs"/>
          <w:sz w:val="24"/>
          <w:szCs w:val="24"/>
          <w:rtl/>
        </w:rPr>
        <w:t>)</w:t>
      </w:r>
      <w:r>
        <w:rPr>
          <w:rFonts w:cs="Calibri"/>
          <w:sz w:val="24"/>
          <w:szCs w:val="24"/>
          <w:rtl/>
        </w:rPr>
        <w:t>¬</w:t>
      </w:r>
      <w:r>
        <w:rPr>
          <w:rFonts w:cs="Calibri" w:hint="cs"/>
          <w:sz w:val="24"/>
          <w:szCs w:val="24"/>
          <w:rtl/>
        </w:rPr>
        <w:t>.</w:t>
      </w:r>
    </w:p>
    <w:p w:rsidR="00542E2B" w:rsidRDefault="00542E2B" w:rsidP="00542E2B">
      <w:pPr>
        <w:bidi/>
        <w:rPr>
          <w:sz w:val="24"/>
          <w:szCs w:val="24"/>
          <w:rtl/>
        </w:rPr>
      </w:pPr>
      <w:r>
        <w:rPr>
          <w:rFonts w:hint="cs"/>
          <w:sz w:val="24"/>
          <w:szCs w:val="24"/>
          <w:rtl/>
        </w:rPr>
        <w:t>נניח בתור בסיס את ההנחות הבאות:</w:t>
      </w:r>
    </w:p>
    <w:p w:rsidR="00542E2B" w:rsidRDefault="00542E2B" w:rsidP="00542E2B">
      <w:pPr>
        <w:pStyle w:val="ListParagraph"/>
        <w:numPr>
          <w:ilvl w:val="0"/>
          <w:numId w:val="1"/>
        </w:numPr>
        <w:bidi/>
        <w:rPr>
          <w:sz w:val="24"/>
          <w:szCs w:val="24"/>
        </w:rPr>
      </w:pPr>
      <w:r>
        <w:rPr>
          <w:rFonts w:hint="cs"/>
          <w:sz w:val="24"/>
          <w:szCs w:val="24"/>
          <w:rtl/>
        </w:rPr>
        <w:t>דרך ישרים מקבילים לא עוברת נקודה משותפת.</w:t>
      </w:r>
    </w:p>
    <w:p w:rsidR="00542E2B" w:rsidRDefault="00542E2B" w:rsidP="00542E2B">
      <w:pPr>
        <w:pStyle w:val="ListParagraph"/>
        <w:numPr>
          <w:ilvl w:val="0"/>
          <w:numId w:val="1"/>
        </w:numPr>
        <w:bidi/>
        <w:rPr>
          <w:sz w:val="24"/>
          <w:szCs w:val="24"/>
        </w:rPr>
      </w:pPr>
      <w:r>
        <w:rPr>
          <w:rFonts w:hint="cs"/>
          <w:sz w:val="24"/>
          <w:szCs w:val="24"/>
          <w:rtl/>
        </w:rPr>
        <w:t>אם ישר אחד מקביל לישר שני אז גם השני מקביל אליו.</w:t>
      </w:r>
    </w:p>
    <w:p w:rsidR="00542E2B" w:rsidRDefault="00542E2B" w:rsidP="00542E2B">
      <w:pPr>
        <w:pStyle w:val="ListParagraph"/>
        <w:numPr>
          <w:ilvl w:val="0"/>
          <w:numId w:val="1"/>
        </w:numPr>
        <w:bidi/>
        <w:rPr>
          <w:sz w:val="24"/>
          <w:szCs w:val="24"/>
        </w:rPr>
      </w:pPr>
      <w:r>
        <w:rPr>
          <w:rFonts w:hint="cs"/>
          <w:sz w:val="24"/>
          <w:szCs w:val="24"/>
          <w:rtl/>
        </w:rPr>
        <w:t>דרך שתי נקודות שונות עובר לכל היותר ישר אחד.</w:t>
      </w:r>
    </w:p>
    <w:p w:rsidR="00542E2B" w:rsidRDefault="00416000" w:rsidP="00542E2B">
      <w:pPr>
        <w:pStyle w:val="ListParagraph"/>
        <w:numPr>
          <w:ilvl w:val="0"/>
          <w:numId w:val="1"/>
        </w:numPr>
        <w:bidi/>
        <w:rPr>
          <w:sz w:val="24"/>
          <w:szCs w:val="24"/>
        </w:rPr>
      </w:pPr>
      <w:r>
        <w:rPr>
          <w:noProof/>
          <w:sz w:val="24"/>
          <w:szCs w:val="24"/>
        </w:rPr>
        <w:pict>
          <v:rect id="_x0000_s9182" style="position:absolute;left:0;text-align:left;margin-left:-24.8pt;margin-top:21.75pt;width:499.3pt;height:23.95pt;z-index:-251641856" fillcolor="#d8d8d8 [2732]" strokeweight="3pt">
            <v:fill opacity="53084f"/>
            <v:stroke linestyle="thinThin"/>
          </v:rect>
        </w:pict>
      </w:r>
      <w:r w:rsidR="00542E2B">
        <w:rPr>
          <w:rFonts w:hint="cs"/>
          <w:sz w:val="24"/>
          <w:szCs w:val="24"/>
          <w:rtl/>
        </w:rPr>
        <w:t xml:space="preserve">אם יש מקביל </w:t>
      </w:r>
      <w:r w:rsidR="00542E2B" w:rsidRPr="00647310">
        <w:rPr>
          <w:sz w:val="24"/>
          <w:szCs w:val="24"/>
          <w:rtl/>
        </w:rPr>
        <w:t>לשני</w:t>
      </w:r>
      <w:r w:rsidR="00542E2B">
        <w:rPr>
          <w:rFonts w:hint="cs"/>
          <w:sz w:val="24"/>
          <w:szCs w:val="24"/>
          <w:rtl/>
        </w:rPr>
        <w:t xml:space="preserve"> ישרים אחרים שונים אז גם הם מקבילים זה לזה.</w:t>
      </w:r>
    </w:p>
    <w:p w:rsidR="00542E2B" w:rsidRPr="00E36470" w:rsidRDefault="00542E2B" w:rsidP="00542E2B">
      <w:pPr>
        <w:bidi/>
        <w:rPr>
          <w:sz w:val="24"/>
          <w:szCs w:val="24"/>
          <w:rtl/>
        </w:rPr>
      </w:pPr>
      <w:r w:rsidRPr="00CF62A8">
        <w:rPr>
          <w:rFonts w:hint="cs"/>
          <w:b/>
          <w:bCs/>
          <w:sz w:val="24"/>
          <w:szCs w:val="24"/>
          <w:rtl/>
        </w:rPr>
        <w:t>תרגיל 1.</w:t>
      </w:r>
      <w:r>
        <w:rPr>
          <w:rFonts w:hint="cs"/>
          <w:b/>
          <w:bCs/>
          <w:sz w:val="24"/>
          <w:szCs w:val="24"/>
          <w:rtl/>
        </w:rPr>
        <w:t>4</w:t>
      </w:r>
      <w:r w:rsidRPr="00CF62A8">
        <w:rPr>
          <w:rFonts w:hint="cs"/>
          <w:b/>
          <w:bCs/>
          <w:sz w:val="24"/>
          <w:szCs w:val="24"/>
          <w:rtl/>
        </w:rPr>
        <w:t>:</w:t>
      </w:r>
      <w:r>
        <w:rPr>
          <w:rFonts w:hint="cs"/>
          <w:sz w:val="24"/>
          <w:szCs w:val="24"/>
          <w:rtl/>
        </w:rPr>
        <w:t xml:space="preserve"> נסח את הנחות הבסיס בשפה פורמלית. (פתרון בעמוד הבא)</w:t>
      </w:r>
    </w:p>
    <w:p w:rsidR="00542E2B" w:rsidRPr="00AF7503" w:rsidRDefault="00542E2B" w:rsidP="00542E2B">
      <w:pPr>
        <w:pStyle w:val="ListParagraph"/>
        <w:numPr>
          <w:ilvl w:val="0"/>
          <w:numId w:val="2"/>
        </w:numPr>
        <w:bidi/>
        <w:rPr>
          <w:sz w:val="24"/>
          <w:szCs w:val="24"/>
        </w:rPr>
      </w:pPr>
      <w:r>
        <w:rPr>
          <w:rFonts w:hint="cs"/>
          <w:sz w:val="24"/>
          <w:szCs w:val="24"/>
          <w:rtl/>
        </w:rPr>
        <w:t>(</w:t>
      </w:r>
      <w:r>
        <w:rPr>
          <w:rFonts w:hint="cs"/>
          <w:sz w:val="24"/>
          <w:szCs w:val="24"/>
        </w:rPr>
        <w:t>A||B</w:t>
      </w:r>
      <w:r>
        <w:rPr>
          <w:rFonts w:hint="cs"/>
          <w:sz w:val="24"/>
          <w:szCs w:val="24"/>
          <w:rtl/>
        </w:rPr>
        <w:t>)</w:t>
      </w:r>
      <w:r>
        <w:rPr>
          <w:rFonts w:cs="Calibri"/>
          <w:sz w:val="24"/>
          <w:szCs w:val="24"/>
          <w:rtl/>
        </w:rPr>
        <w:t>¬</w:t>
      </w:r>
      <w:r>
        <w:rPr>
          <w:rFonts w:cs="Calibri" w:hint="cs"/>
          <w:sz w:val="24"/>
          <w:szCs w:val="24"/>
          <w:rtl/>
        </w:rPr>
        <w:t xml:space="preserve"> </w:t>
      </w:r>
      <w:r>
        <w:rPr>
          <w:rFonts w:cs="Calibri"/>
          <w:sz w:val="24"/>
          <w:szCs w:val="24"/>
          <w:rtl/>
        </w:rPr>
        <w:t>→</w:t>
      </w:r>
      <m:oMath>
        <m:r>
          <m:rPr>
            <m:sty m:val="p"/>
          </m:rPr>
          <w:rPr>
            <w:rFonts w:ascii="Cambria Math" w:hAnsi="Cambria Math"/>
            <w:sz w:val="24"/>
            <w:szCs w:val="24"/>
          </w:rPr>
          <m:t>a∈A, a∈B</m:t>
        </m:r>
      </m:oMath>
      <w:r>
        <w:rPr>
          <w:sz w:val="24"/>
          <w:szCs w:val="24"/>
        </w:rPr>
        <w:t xml:space="preserve"> </w:t>
      </w:r>
      <w:r w:rsidRPr="00AC5000">
        <w:rPr>
          <w:rFonts w:hint="eastAsia"/>
          <w:sz w:val="24"/>
          <w:szCs w:val="24"/>
        </w:rPr>
        <w:t xml:space="preserve"> </w:t>
      </w:r>
      <w:r>
        <w:rPr>
          <w:sz w:val="24"/>
          <w:szCs w:val="24"/>
        </w:rPr>
        <w:t xml:space="preserve"> </w:t>
      </w:r>
      <w:r>
        <w:rPr>
          <w:rFonts w:hint="cs"/>
          <w:sz w:val="24"/>
          <w:szCs w:val="24"/>
          <w:rtl/>
        </w:rPr>
        <w:t xml:space="preserve"> .</w:t>
      </w:r>
    </w:p>
    <w:p w:rsidR="00542E2B" w:rsidRPr="00AF7503" w:rsidRDefault="00542E2B" w:rsidP="00542E2B">
      <w:pPr>
        <w:pStyle w:val="ListParagraph"/>
        <w:numPr>
          <w:ilvl w:val="0"/>
          <w:numId w:val="2"/>
        </w:numPr>
        <w:bidi/>
        <w:rPr>
          <w:sz w:val="24"/>
          <w:szCs w:val="24"/>
        </w:rPr>
      </w:pPr>
      <w:r>
        <w:rPr>
          <w:rFonts w:cs="Calibri" w:hint="cs"/>
          <w:sz w:val="24"/>
          <w:szCs w:val="24"/>
        </w:rPr>
        <w:t>B||A</w:t>
      </w:r>
      <w:r>
        <w:rPr>
          <w:rFonts w:cs="Calibri"/>
          <w:sz w:val="24"/>
          <w:szCs w:val="24"/>
          <w:rtl/>
        </w:rPr>
        <w:t>→</w:t>
      </w:r>
      <w:r>
        <w:rPr>
          <w:rFonts w:hint="cs"/>
          <w:sz w:val="24"/>
          <w:szCs w:val="24"/>
        </w:rPr>
        <w:t>A||B</w:t>
      </w:r>
    </w:p>
    <w:p w:rsidR="00542E2B" w:rsidRDefault="00542E2B" w:rsidP="00542E2B">
      <w:pPr>
        <w:pStyle w:val="ListParagraph"/>
        <w:numPr>
          <w:ilvl w:val="0"/>
          <w:numId w:val="2"/>
        </w:numPr>
        <w:bidi/>
        <w:rPr>
          <w:sz w:val="24"/>
          <w:szCs w:val="24"/>
        </w:rPr>
      </w:pPr>
      <w:r w:rsidRPr="008461F9">
        <w:rPr>
          <w:rFonts w:cs="Calibri" w:hint="eastAsia"/>
          <w:sz w:val="24"/>
          <w:szCs w:val="24"/>
        </w:rPr>
        <w:lastRenderedPageBreak/>
        <w:t>A=B</w:t>
      </w:r>
      <w:r w:rsidRPr="008461F9">
        <w:rPr>
          <w:rFonts w:cs="Calibri"/>
          <w:sz w:val="24"/>
          <w:szCs w:val="24"/>
          <w:rtl/>
        </w:rPr>
        <w:t>→</w:t>
      </w:r>
      <m:oMath>
        <m:r>
          <m:rPr>
            <m:sty m:val="p"/>
          </m:rPr>
          <w:rPr>
            <w:rFonts w:ascii="Cambria Math" w:hAnsi="Cambria Math"/>
            <w:sz w:val="24"/>
            <w:szCs w:val="24"/>
          </w:rPr>
          <m:t>a∈A,  a∈B,  b∈A,  b∈B</m:t>
        </m:r>
      </m:oMath>
      <w:r>
        <w:rPr>
          <w:sz w:val="24"/>
          <w:szCs w:val="24"/>
        </w:rPr>
        <w:t xml:space="preserve">, </w:t>
      </w:r>
      <m:oMath>
        <m:r>
          <w:rPr>
            <w:rFonts w:ascii="Cambria Math" w:hAnsi="Cambria Math"/>
            <w:sz w:val="24"/>
            <w:szCs w:val="24"/>
          </w:rPr>
          <m:t>a≠b</m:t>
        </m:r>
      </m:oMath>
      <w:r>
        <w:rPr>
          <w:sz w:val="24"/>
          <w:szCs w:val="24"/>
        </w:rPr>
        <w:t xml:space="preserve"> </w:t>
      </w:r>
      <w:r w:rsidRPr="00AC5000">
        <w:rPr>
          <w:rFonts w:hint="eastAsia"/>
          <w:sz w:val="24"/>
          <w:szCs w:val="24"/>
        </w:rPr>
        <w:t xml:space="preserve"> </w:t>
      </w:r>
      <w:r>
        <w:rPr>
          <w:sz w:val="24"/>
          <w:szCs w:val="24"/>
        </w:rPr>
        <w:t xml:space="preserve"> </w:t>
      </w:r>
      <w:r>
        <w:rPr>
          <w:rFonts w:hint="cs"/>
          <w:sz w:val="24"/>
          <w:szCs w:val="24"/>
          <w:rtl/>
        </w:rPr>
        <w:t xml:space="preserve"> </w:t>
      </w:r>
    </w:p>
    <w:p w:rsidR="00542E2B" w:rsidRDefault="00542E2B" w:rsidP="00542E2B">
      <w:pPr>
        <w:pStyle w:val="ListParagraph"/>
        <w:numPr>
          <w:ilvl w:val="0"/>
          <w:numId w:val="2"/>
        </w:numPr>
        <w:bidi/>
        <w:rPr>
          <w:sz w:val="24"/>
          <w:szCs w:val="24"/>
        </w:rPr>
      </w:pPr>
      <m:oMath>
        <m:r>
          <m:rPr>
            <m:sty m:val="p"/>
          </m:rPr>
          <w:rPr>
            <w:rFonts w:ascii="Cambria Math" w:hAnsi="Cambria Math"/>
            <w:sz w:val="24"/>
            <w:szCs w:val="24"/>
          </w:rPr>
          <m:t>A</m:t>
        </m:r>
        <m:d>
          <m:dPr>
            <m:begChr m:val="|"/>
            <m:endChr m:val="|"/>
            <m:ctrlPr>
              <w:rPr>
                <w:rFonts w:ascii="Cambria Math" w:hAnsi="Cambria Math"/>
                <w:sz w:val="24"/>
                <w:szCs w:val="24"/>
              </w:rPr>
            </m:ctrlPr>
          </m:dPr>
          <m:e>
            <m:d>
              <m:dPr>
                <m:begChr m:val="|"/>
                <m:endChr m:val="|"/>
                <m:ctrlPr>
                  <w:rPr>
                    <w:rFonts w:ascii="Cambria Math" w:hAnsi="Cambria Math"/>
                    <w:sz w:val="24"/>
                    <w:szCs w:val="24"/>
                  </w:rPr>
                </m:ctrlPr>
              </m:dPr>
              <m:e>
                <m:r>
                  <m:rPr>
                    <m:sty m:val="p"/>
                  </m:rPr>
                  <w:rPr>
                    <w:rFonts w:ascii="Cambria Math" w:hAnsi="Cambria Math"/>
                    <w:sz w:val="24"/>
                    <w:szCs w:val="24"/>
                  </w:rPr>
                  <m:t>B,   A</m:t>
                </m:r>
              </m:e>
            </m:d>
          </m:e>
        </m:d>
        <m:r>
          <m:rPr>
            <m:sty m:val="p"/>
          </m:rPr>
          <w:rPr>
            <w:rFonts w:ascii="Cambria Math" w:hAnsi="Cambria Math"/>
            <w:sz w:val="24"/>
            <w:szCs w:val="24"/>
          </w:rPr>
          <m:t>C,   B≠C→B||C</m:t>
        </m:r>
      </m:oMath>
    </w:p>
    <w:p w:rsidR="00542E2B" w:rsidRPr="00852F0A" w:rsidRDefault="00542E2B" w:rsidP="00542E2B">
      <w:pPr>
        <w:pStyle w:val="ListParagraph"/>
        <w:bidi/>
        <w:rPr>
          <w:sz w:val="24"/>
          <w:szCs w:val="24"/>
          <w:rtl/>
        </w:rPr>
      </w:pPr>
    </w:p>
    <w:p w:rsidR="00542E2B" w:rsidRPr="001D4FB4" w:rsidRDefault="00542E2B" w:rsidP="00542E2B">
      <w:pPr>
        <w:bidi/>
        <w:ind w:left="360"/>
        <w:rPr>
          <w:i/>
          <w:sz w:val="24"/>
          <w:szCs w:val="24"/>
          <w:rtl/>
        </w:rPr>
      </w:pPr>
      <w:r>
        <w:rPr>
          <w:rFonts w:hint="cs"/>
          <w:sz w:val="24"/>
          <w:szCs w:val="24"/>
          <w:rtl/>
        </w:rPr>
        <w:t xml:space="preserve">שימו לב שיתכן שכתבתם טענות אחרות אך לא טעיתם בתרגיל. זאת בתנאי שהטענות שנכתבו שקולות להנחות הבסיס. בנוסף שימו לב לקיצור אפשרי: במקום  </w:t>
      </w:r>
      <m:oMath>
        <m:r>
          <m:rPr>
            <m:sty m:val="p"/>
          </m:rPr>
          <w:rPr>
            <w:rFonts w:ascii="Cambria Math" w:hAnsi="Cambria Math" w:cs="Calibri"/>
            <w:sz w:val="24"/>
            <w:szCs w:val="24"/>
            <w:rtl/>
          </w:rPr>
          <m:t>¬</m:t>
        </m:r>
        <m:r>
          <w:rPr>
            <w:rFonts w:ascii="Cambria Math" w:hAnsi="Cambria Math"/>
            <w:sz w:val="24"/>
            <w:szCs w:val="24"/>
          </w:rPr>
          <m:t>(A|</m:t>
        </m:r>
        <m:d>
          <m:dPr>
            <m:begChr m:val="|"/>
            <m:ctrlPr>
              <w:rPr>
                <w:rFonts w:ascii="Cambria Math" w:hAnsi="Cambria Math"/>
                <w:i/>
                <w:sz w:val="24"/>
                <w:szCs w:val="24"/>
              </w:rPr>
            </m:ctrlPr>
          </m:dPr>
          <m:e>
            <m:r>
              <w:rPr>
                <w:rFonts w:ascii="Cambria Math" w:hAnsi="Cambria Math"/>
                <w:sz w:val="24"/>
                <w:szCs w:val="24"/>
              </w:rPr>
              <m:t>B</m:t>
            </m:r>
          </m:e>
        </m:d>
      </m:oMath>
      <w:r>
        <w:rPr>
          <w:rFonts w:hint="cs"/>
          <w:sz w:val="24"/>
          <w:szCs w:val="24"/>
          <w:rtl/>
        </w:rPr>
        <w:t xml:space="preserve"> ניתן לרשום </w:t>
      </w:r>
      <m:oMath>
        <m:r>
          <m:rPr>
            <m:sty m:val="p"/>
          </m:rPr>
          <w:rPr>
            <w:rFonts w:ascii="Cambria Math" w:hAnsi="Cambria Math"/>
            <w:sz w:val="24"/>
            <w:szCs w:val="24"/>
          </w:rPr>
          <m:t>A∦B</m:t>
        </m:r>
      </m:oMath>
      <w:r>
        <w:rPr>
          <w:rFonts w:hint="cs"/>
          <w:sz w:val="24"/>
          <w:szCs w:val="24"/>
          <w:rtl/>
        </w:rPr>
        <w:t xml:space="preserve"> (בדיוק כמו שבמקום </w:t>
      </w:r>
      <m:oMath>
        <m:r>
          <m:rPr>
            <m:sty m:val="p"/>
          </m:rPr>
          <w:rPr>
            <w:rFonts w:ascii="Cambria Math" w:hAnsi="Cambria Math" w:cs="Calibri"/>
            <w:sz w:val="24"/>
            <w:szCs w:val="24"/>
            <w:rtl/>
          </w:rPr>
          <m:t>¬</m:t>
        </m:r>
        <m:d>
          <m:dPr>
            <m:ctrlPr>
              <w:rPr>
                <w:rFonts w:ascii="Cambria Math" w:hAnsi="Cambria Math"/>
                <w:i/>
                <w:sz w:val="24"/>
                <w:szCs w:val="24"/>
              </w:rPr>
            </m:ctrlPr>
          </m:dPr>
          <m:e>
            <m:r>
              <w:rPr>
                <w:rFonts w:ascii="Cambria Math" w:hAnsi="Cambria Math"/>
                <w:sz w:val="24"/>
                <w:szCs w:val="24"/>
              </w:rPr>
              <m:t>x=y</m:t>
            </m:r>
          </m:e>
        </m:d>
      </m:oMath>
      <w:r>
        <w:rPr>
          <w:rFonts w:hint="cs"/>
          <w:sz w:val="24"/>
          <w:szCs w:val="24"/>
          <w:rtl/>
        </w:rPr>
        <w:t xml:space="preserve"> נהוג לרשום </w:t>
      </w:r>
      <m:oMath>
        <m:r>
          <m:rPr>
            <m:sty m:val="p"/>
          </m:rPr>
          <w:rPr>
            <w:rFonts w:ascii="Cambria Math" w:hAnsi="Cambria Math"/>
            <w:sz w:val="24"/>
            <w:szCs w:val="24"/>
          </w:rPr>
          <m:t>x≠y</m:t>
        </m:r>
      </m:oMath>
      <w:r>
        <w:rPr>
          <w:rFonts w:hint="cs"/>
          <w:sz w:val="24"/>
          <w:szCs w:val="24"/>
          <w:rtl/>
        </w:rPr>
        <w:t>.</w:t>
      </w:r>
    </w:p>
    <w:p w:rsidR="00542E2B" w:rsidRDefault="00542E2B" w:rsidP="00542E2B">
      <w:pPr>
        <w:bidi/>
        <w:ind w:left="360"/>
        <w:rPr>
          <w:sz w:val="24"/>
          <w:szCs w:val="24"/>
          <w:rtl/>
        </w:rPr>
      </w:pPr>
      <w:r>
        <w:rPr>
          <w:rFonts w:hint="cs"/>
          <w:sz w:val="24"/>
          <w:szCs w:val="24"/>
          <w:rtl/>
        </w:rPr>
        <w:t>אנו רושמים שתי אותיות שונות, אין זה אומר שערכים שהן מקבלות שונים, זו צורת עבודה מבלבלת במקצת שמקשה על תלמידי השנים הראשונות, אך היא משתלמת בהמשך.</w:t>
      </w:r>
    </w:p>
    <w:p w:rsidR="00542E2B" w:rsidRDefault="00542E2B" w:rsidP="00542E2B">
      <w:pPr>
        <w:bidi/>
        <w:ind w:left="360"/>
        <w:rPr>
          <w:sz w:val="24"/>
          <w:szCs w:val="24"/>
          <w:rtl/>
        </w:rPr>
      </w:pPr>
      <w:r>
        <w:rPr>
          <w:rFonts w:hint="cs"/>
          <w:sz w:val="24"/>
          <w:szCs w:val="24"/>
          <w:rtl/>
        </w:rPr>
        <w:t>כאשר כתבנו את טענות הבסיס על אותיות שונות התכוונו שאם נציב כל ישר במקום אות גדולה ונקודה במקום אות קטנה הטענות תהיינה נכונות. את העיסוק הפורמלי ברעיון של "כל הצבה של אובייקט מסוים" אנו דוחים לשיעור הבא.</w:t>
      </w:r>
    </w:p>
    <w:p w:rsidR="00542E2B" w:rsidRDefault="00416000" w:rsidP="00542E2B">
      <w:pPr>
        <w:bidi/>
        <w:ind w:left="360"/>
        <w:rPr>
          <w:sz w:val="24"/>
          <w:szCs w:val="24"/>
          <w:rtl/>
        </w:rPr>
      </w:pPr>
      <w:r>
        <w:rPr>
          <w:noProof/>
          <w:sz w:val="24"/>
          <w:szCs w:val="24"/>
          <w:rtl/>
        </w:rPr>
        <w:pict>
          <v:rect id="_x0000_s9183" style="position:absolute;left:0;text-align:left;margin-left:-26.05pt;margin-top:20.7pt;width:499.3pt;height:176.6pt;z-index:-251640832" fillcolor="#d8d8d8 [2732]" strokeweight="3pt">
            <v:fill opacity="53084f"/>
            <v:stroke linestyle="thinThin"/>
          </v:rect>
        </w:pict>
      </w:r>
      <w:r w:rsidR="00542E2B">
        <w:rPr>
          <w:rFonts w:hint="cs"/>
          <w:sz w:val="24"/>
          <w:szCs w:val="24"/>
          <w:rtl/>
        </w:rPr>
        <w:t>כעת ננסה להוכיח כמה טענות במסגרת מערכת האקסיומות שלנו:</w:t>
      </w:r>
    </w:p>
    <w:p w:rsidR="00542E2B" w:rsidRDefault="00542E2B" w:rsidP="00542E2B">
      <w:pPr>
        <w:bidi/>
        <w:rPr>
          <w:sz w:val="24"/>
          <w:szCs w:val="24"/>
          <w:rtl/>
        </w:rPr>
      </w:pPr>
      <w:r w:rsidRPr="00CF62A8">
        <w:rPr>
          <w:rFonts w:hint="cs"/>
          <w:b/>
          <w:bCs/>
          <w:sz w:val="24"/>
          <w:szCs w:val="24"/>
          <w:rtl/>
        </w:rPr>
        <w:t>תרגיל 1.</w:t>
      </w:r>
      <w:r>
        <w:rPr>
          <w:rFonts w:hint="cs"/>
          <w:b/>
          <w:bCs/>
          <w:sz w:val="24"/>
          <w:szCs w:val="24"/>
          <w:rtl/>
        </w:rPr>
        <w:t>5</w:t>
      </w:r>
      <w:r w:rsidRPr="00CF62A8">
        <w:rPr>
          <w:rFonts w:hint="cs"/>
          <w:b/>
          <w:bCs/>
          <w:sz w:val="24"/>
          <w:szCs w:val="24"/>
          <w:rtl/>
        </w:rPr>
        <w:t>:</w:t>
      </w:r>
      <w:r>
        <w:rPr>
          <w:rFonts w:hint="cs"/>
          <w:sz w:val="24"/>
          <w:szCs w:val="24"/>
          <w:rtl/>
        </w:rPr>
        <w:t xml:space="preserve"> הוכח את הטענות הבאות במסגרת מערכת האקסיומות שנוסחה לעיל:</w:t>
      </w:r>
    </w:p>
    <w:p w:rsidR="00542E2B" w:rsidRDefault="00542E2B" w:rsidP="00542E2B">
      <w:pPr>
        <w:pStyle w:val="ListParagraph"/>
        <w:numPr>
          <w:ilvl w:val="0"/>
          <w:numId w:val="3"/>
        </w:numPr>
        <w:bidi/>
        <w:rPr>
          <w:sz w:val="24"/>
          <w:szCs w:val="24"/>
        </w:rPr>
      </w:pPr>
      <w:r>
        <w:rPr>
          <w:rFonts w:hint="cs"/>
          <w:sz w:val="24"/>
          <w:szCs w:val="24"/>
          <w:rtl/>
        </w:rPr>
        <w:t xml:space="preserve">אם </w:t>
      </w:r>
      <w:r>
        <w:rPr>
          <w:rFonts w:hint="cs"/>
          <w:sz w:val="24"/>
          <w:szCs w:val="24"/>
        </w:rPr>
        <w:t>A</w:t>
      </w:r>
      <w:r>
        <w:rPr>
          <w:rFonts w:hint="cs"/>
          <w:sz w:val="24"/>
          <w:szCs w:val="24"/>
          <w:rtl/>
        </w:rPr>
        <w:t xml:space="preserve"> ו</w:t>
      </w:r>
      <w:r>
        <w:rPr>
          <w:rFonts w:hint="cs"/>
          <w:sz w:val="24"/>
          <w:szCs w:val="24"/>
        </w:rPr>
        <w:t>B</w:t>
      </w:r>
      <w:r>
        <w:rPr>
          <w:sz w:val="24"/>
          <w:szCs w:val="24"/>
        </w:rPr>
        <w:t>-</w:t>
      </w:r>
      <w:r>
        <w:rPr>
          <w:rFonts w:hint="cs"/>
          <w:sz w:val="24"/>
          <w:szCs w:val="24"/>
          <w:rtl/>
        </w:rPr>
        <w:t xml:space="preserve"> שונים ונחתכים (כלומר יש עליהם נקודה משותפת) ו</w:t>
      </w:r>
      <w:r>
        <w:rPr>
          <w:rFonts w:hint="cs"/>
          <w:sz w:val="24"/>
          <w:szCs w:val="24"/>
        </w:rPr>
        <w:t>A</w:t>
      </w:r>
      <w:r>
        <w:rPr>
          <w:rFonts w:hint="cs"/>
          <w:sz w:val="24"/>
          <w:szCs w:val="24"/>
          <w:rtl/>
        </w:rPr>
        <w:t xml:space="preserve"> מקביל ל</w:t>
      </w:r>
      <w:r>
        <w:rPr>
          <w:rFonts w:hint="cs"/>
          <w:sz w:val="24"/>
          <w:szCs w:val="24"/>
        </w:rPr>
        <w:t>C</w:t>
      </w:r>
      <w:r>
        <w:rPr>
          <w:rFonts w:hint="cs"/>
          <w:sz w:val="24"/>
          <w:szCs w:val="24"/>
          <w:rtl/>
        </w:rPr>
        <w:t xml:space="preserve"> אזי </w:t>
      </w:r>
      <w:r>
        <w:rPr>
          <w:sz w:val="24"/>
          <w:szCs w:val="24"/>
        </w:rPr>
        <w:t>B</w:t>
      </w:r>
      <w:r>
        <w:rPr>
          <w:rFonts w:hint="cs"/>
          <w:sz w:val="24"/>
          <w:szCs w:val="24"/>
          <w:rtl/>
        </w:rPr>
        <w:t xml:space="preserve"> לא מקביל ל</w:t>
      </w:r>
      <w:r>
        <w:rPr>
          <w:rFonts w:hint="cs"/>
          <w:sz w:val="24"/>
          <w:szCs w:val="24"/>
        </w:rPr>
        <w:t>C</w:t>
      </w:r>
      <w:r>
        <w:rPr>
          <w:rFonts w:hint="cs"/>
          <w:sz w:val="24"/>
          <w:szCs w:val="24"/>
          <w:rtl/>
        </w:rPr>
        <w:t>.</w:t>
      </w:r>
    </w:p>
    <w:p w:rsidR="00542E2B" w:rsidRDefault="00542E2B" w:rsidP="00542E2B">
      <w:pPr>
        <w:pStyle w:val="ListParagraph"/>
        <w:numPr>
          <w:ilvl w:val="0"/>
          <w:numId w:val="3"/>
        </w:numPr>
        <w:bidi/>
        <w:rPr>
          <w:sz w:val="24"/>
          <w:szCs w:val="24"/>
        </w:rPr>
      </w:pPr>
      <w:r>
        <w:rPr>
          <w:rFonts w:hint="cs"/>
          <w:sz w:val="24"/>
          <w:szCs w:val="24"/>
          <w:rtl/>
        </w:rPr>
        <w:t xml:space="preserve">אם </w:t>
      </w:r>
      <w:r>
        <w:rPr>
          <w:rFonts w:hint="cs"/>
          <w:sz w:val="24"/>
          <w:szCs w:val="24"/>
        </w:rPr>
        <w:t>A</w:t>
      </w:r>
      <w:r>
        <w:rPr>
          <w:rFonts w:hint="cs"/>
          <w:sz w:val="24"/>
          <w:szCs w:val="24"/>
          <w:rtl/>
        </w:rPr>
        <w:t xml:space="preserve"> מקביל לשני ישרים שונים </w:t>
      </w:r>
      <w:r>
        <w:rPr>
          <w:rFonts w:hint="cs"/>
          <w:sz w:val="24"/>
          <w:szCs w:val="24"/>
        </w:rPr>
        <w:t>B</w:t>
      </w:r>
      <w:r>
        <w:rPr>
          <w:rFonts w:hint="cs"/>
          <w:sz w:val="24"/>
          <w:szCs w:val="24"/>
          <w:rtl/>
        </w:rPr>
        <w:t xml:space="preserve"> ו-</w:t>
      </w:r>
      <w:r>
        <w:rPr>
          <w:rFonts w:hint="cs"/>
          <w:sz w:val="24"/>
          <w:szCs w:val="24"/>
        </w:rPr>
        <w:t>C</w:t>
      </w:r>
      <w:r>
        <w:rPr>
          <w:rFonts w:hint="cs"/>
          <w:sz w:val="24"/>
          <w:szCs w:val="24"/>
          <w:rtl/>
        </w:rPr>
        <w:t xml:space="preserve"> אזי </w:t>
      </w:r>
      <w:r>
        <w:rPr>
          <w:rFonts w:hint="cs"/>
          <w:sz w:val="24"/>
          <w:szCs w:val="24"/>
        </w:rPr>
        <w:t>B</w:t>
      </w:r>
      <w:r>
        <w:rPr>
          <w:rFonts w:hint="cs"/>
          <w:sz w:val="24"/>
          <w:szCs w:val="24"/>
          <w:rtl/>
        </w:rPr>
        <w:t xml:space="preserve"> לא נחתך עם </w:t>
      </w:r>
      <w:r>
        <w:rPr>
          <w:rFonts w:hint="cs"/>
          <w:sz w:val="24"/>
          <w:szCs w:val="24"/>
        </w:rPr>
        <w:t>C</w:t>
      </w:r>
      <w:r>
        <w:rPr>
          <w:rFonts w:hint="cs"/>
          <w:sz w:val="24"/>
          <w:szCs w:val="24"/>
          <w:rtl/>
        </w:rPr>
        <w:t>.</w:t>
      </w:r>
    </w:p>
    <w:p w:rsidR="00542E2B" w:rsidRDefault="00542E2B" w:rsidP="00542E2B">
      <w:pPr>
        <w:pStyle w:val="ListParagraph"/>
        <w:numPr>
          <w:ilvl w:val="0"/>
          <w:numId w:val="3"/>
        </w:numPr>
        <w:bidi/>
        <w:rPr>
          <w:sz w:val="24"/>
          <w:szCs w:val="24"/>
        </w:rPr>
      </w:pPr>
      <w:r>
        <w:rPr>
          <w:rFonts w:hint="cs"/>
          <w:sz w:val="24"/>
          <w:szCs w:val="24"/>
          <w:rtl/>
        </w:rPr>
        <w:t xml:space="preserve">אם </w:t>
      </w:r>
      <w:r>
        <w:rPr>
          <w:rFonts w:hint="eastAsia"/>
          <w:sz w:val="24"/>
          <w:szCs w:val="24"/>
        </w:rPr>
        <w:t>a,b,c</w:t>
      </w:r>
      <w:r>
        <w:rPr>
          <w:rFonts w:hint="cs"/>
          <w:sz w:val="24"/>
          <w:szCs w:val="24"/>
          <w:rtl/>
        </w:rPr>
        <w:t xml:space="preserve"> שונות ביניהן ונמצאות על ישר מסוים ו</w:t>
      </w:r>
      <w:r>
        <w:rPr>
          <w:rFonts w:hint="eastAsia"/>
          <w:sz w:val="24"/>
          <w:szCs w:val="24"/>
        </w:rPr>
        <w:t>b,c,d</w:t>
      </w:r>
      <w:r>
        <w:rPr>
          <w:rFonts w:hint="cs"/>
          <w:sz w:val="24"/>
          <w:szCs w:val="24"/>
          <w:rtl/>
        </w:rPr>
        <w:t xml:space="preserve"> שונות ביניהן ונמצאות על ישר מסוים, אז כולן על אותו הישר.</w:t>
      </w:r>
    </w:p>
    <w:p w:rsidR="00542E2B" w:rsidRDefault="00542E2B" w:rsidP="00542E2B">
      <w:pPr>
        <w:pStyle w:val="ListParagraph"/>
        <w:numPr>
          <w:ilvl w:val="0"/>
          <w:numId w:val="3"/>
        </w:numPr>
        <w:bidi/>
        <w:rPr>
          <w:sz w:val="24"/>
          <w:szCs w:val="24"/>
        </w:rPr>
      </w:pPr>
      <w:r>
        <w:rPr>
          <w:rFonts w:hint="cs"/>
          <w:sz w:val="24"/>
          <w:szCs w:val="24"/>
          <w:rtl/>
        </w:rPr>
        <w:t xml:space="preserve">אם </w:t>
      </w:r>
      <w:r>
        <w:rPr>
          <w:rFonts w:hint="eastAsia"/>
          <w:sz w:val="24"/>
          <w:szCs w:val="24"/>
        </w:rPr>
        <w:t>a,b,c</w:t>
      </w:r>
      <w:r>
        <w:rPr>
          <w:rFonts w:hint="cs"/>
          <w:sz w:val="24"/>
          <w:szCs w:val="24"/>
          <w:rtl/>
        </w:rPr>
        <w:t xml:space="preserve"> קודקודים במשולש (כלומר יש ישר בין כל זוג שלהן) אז ישר </w:t>
      </w:r>
      <w:r>
        <w:rPr>
          <w:rFonts w:hint="cs"/>
          <w:sz w:val="24"/>
          <w:szCs w:val="24"/>
        </w:rPr>
        <w:t>A</w:t>
      </w:r>
      <w:r>
        <w:rPr>
          <w:rFonts w:hint="cs"/>
          <w:sz w:val="24"/>
          <w:szCs w:val="24"/>
          <w:rtl/>
        </w:rPr>
        <w:t xml:space="preserve"> יכול להקביל לכל היותר לצלע אחת מצלעות המשולש.</w:t>
      </w:r>
    </w:p>
    <w:p w:rsidR="00542E2B" w:rsidRPr="00AC5000" w:rsidRDefault="00542E2B" w:rsidP="00542E2B">
      <w:pPr>
        <w:pStyle w:val="ListParagraph"/>
        <w:numPr>
          <w:ilvl w:val="0"/>
          <w:numId w:val="3"/>
        </w:numPr>
        <w:bidi/>
        <w:rPr>
          <w:sz w:val="24"/>
          <w:szCs w:val="24"/>
          <w:rtl/>
        </w:rPr>
      </w:pPr>
      <w:r>
        <w:rPr>
          <w:rFonts w:hint="cs"/>
          <w:sz w:val="24"/>
          <w:szCs w:val="24"/>
          <w:rtl/>
        </w:rPr>
        <w:t>אם על ישר נקודה אחת לפחות אז הוא לא מקביל לעצמו.</w:t>
      </w:r>
    </w:p>
    <w:p w:rsidR="00542E2B" w:rsidRDefault="00542E2B" w:rsidP="00542E2B">
      <w:pPr>
        <w:bidi/>
        <w:ind w:left="360"/>
        <w:rPr>
          <w:sz w:val="24"/>
          <w:szCs w:val="24"/>
          <w:rtl/>
        </w:rPr>
      </w:pPr>
      <w:r>
        <w:rPr>
          <w:rFonts w:hint="cs"/>
          <w:sz w:val="24"/>
          <w:szCs w:val="24"/>
          <w:rtl/>
        </w:rPr>
        <w:t>הוכח את הטענות באופן פורמלי ולאחר מכן כתוב הוכחה במילים.</w:t>
      </w:r>
    </w:p>
    <w:p w:rsidR="00542E2B" w:rsidRDefault="00542E2B" w:rsidP="00542E2B">
      <w:pPr>
        <w:bidi/>
        <w:rPr>
          <w:sz w:val="24"/>
          <w:szCs w:val="24"/>
          <w:rtl/>
        </w:rPr>
      </w:pPr>
    </w:p>
    <w:p w:rsidR="00542E2B" w:rsidRDefault="00542E2B" w:rsidP="00542E2B">
      <w:pPr>
        <w:bidi/>
        <w:rPr>
          <w:sz w:val="24"/>
          <w:szCs w:val="24"/>
          <w:rtl/>
        </w:rPr>
      </w:pPr>
      <w:r>
        <w:rPr>
          <w:rFonts w:hint="cs"/>
          <w:sz w:val="24"/>
          <w:szCs w:val="24"/>
          <w:rtl/>
        </w:rPr>
        <w:t>טענה 5 משונה במקצת כיוון שהיא אינה מסתדרת עם ההיגיון הגיאומטרי שלנו. יכולנו להפוך אותה לשקרית אם היינו משנים את הנחת היסוד הראשונה כך שלא תפעל על שני ישרים זהים.</w:t>
      </w:r>
    </w:p>
    <w:p w:rsidR="00542E2B" w:rsidRDefault="00542E2B" w:rsidP="00542E2B">
      <w:pPr>
        <w:bidi/>
        <w:rPr>
          <w:sz w:val="24"/>
          <w:szCs w:val="24"/>
          <w:rtl/>
        </w:rPr>
      </w:pPr>
      <w:r>
        <w:rPr>
          <w:rFonts w:hint="cs"/>
          <w:sz w:val="24"/>
          <w:szCs w:val="24"/>
          <w:rtl/>
        </w:rPr>
        <w:t xml:space="preserve">נשים לב לכלל הזהב בבניית הוכחה: </w:t>
      </w:r>
    </w:p>
    <w:p w:rsidR="00542E2B" w:rsidRDefault="00542E2B" w:rsidP="00542E2B">
      <w:pPr>
        <w:bidi/>
        <w:rPr>
          <w:sz w:val="24"/>
          <w:szCs w:val="24"/>
          <w:rtl/>
        </w:rPr>
      </w:pPr>
      <w:r>
        <w:rPr>
          <w:rFonts w:hint="cs"/>
          <w:sz w:val="24"/>
          <w:szCs w:val="24"/>
          <w:rtl/>
        </w:rPr>
        <w:t xml:space="preserve">"בהוכחה תמיד מותר לנו להחליף בטענה כל פסוק בפסוק שקול לו וכל משתנה במשתנה שווה לו". </w:t>
      </w:r>
    </w:p>
    <w:p w:rsidR="00542E2B" w:rsidRDefault="00542E2B" w:rsidP="00542E2B">
      <w:pPr>
        <w:bidi/>
        <w:rPr>
          <w:b/>
          <w:bCs/>
          <w:sz w:val="24"/>
          <w:szCs w:val="24"/>
          <w:rtl/>
        </w:rPr>
      </w:pPr>
    </w:p>
    <w:p w:rsidR="00772A9D" w:rsidRDefault="00772A9D" w:rsidP="00542E2B">
      <w:pPr>
        <w:bidi/>
        <w:rPr>
          <w:b/>
          <w:bCs/>
          <w:sz w:val="24"/>
          <w:szCs w:val="24"/>
          <w:rtl/>
        </w:rPr>
      </w:pPr>
    </w:p>
    <w:p w:rsidR="00772A9D" w:rsidRDefault="00772A9D" w:rsidP="00772A9D">
      <w:pPr>
        <w:bidi/>
        <w:rPr>
          <w:b/>
          <w:bCs/>
          <w:sz w:val="24"/>
          <w:szCs w:val="24"/>
          <w:rtl/>
        </w:rPr>
      </w:pPr>
    </w:p>
    <w:p w:rsidR="00772A9D" w:rsidRDefault="00772A9D" w:rsidP="00772A9D">
      <w:pPr>
        <w:bidi/>
        <w:rPr>
          <w:b/>
          <w:bCs/>
          <w:sz w:val="24"/>
          <w:szCs w:val="24"/>
          <w:rtl/>
        </w:rPr>
      </w:pPr>
    </w:p>
    <w:p w:rsidR="00542E2B" w:rsidRDefault="00542E2B" w:rsidP="00772A9D">
      <w:pPr>
        <w:bidi/>
        <w:rPr>
          <w:sz w:val="24"/>
          <w:szCs w:val="24"/>
          <w:rtl/>
        </w:rPr>
      </w:pPr>
      <w:r>
        <w:rPr>
          <w:rFonts w:hint="cs"/>
          <w:b/>
          <w:bCs/>
          <w:sz w:val="24"/>
          <w:szCs w:val="24"/>
          <w:rtl/>
        </w:rPr>
        <w:lastRenderedPageBreak/>
        <w:t>סקיצה לפתרון 1.5:</w:t>
      </w:r>
      <w:r>
        <w:rPr>
          <w:rFonts w:hint="cs"/>
          <w:sz w:val="24"/>
          <w:szCs w:val="24"/>
          <w:rtl/>
        </w:rPr>
        <w:t xml:space="preserve"> (שוב, יש עוד דרכי הוכחה אפשריות!)</w:t>
      </w:r>
    </w:p>
    <w:p w:rsidR="00542E2B" w:rsidRDefault="00542E2B" w:rsidP="00542E2B">
      <w:pPr>
        <w:bidi/>
        <w:rPr>
          <w:sz w:val="24"/>
          <w:szCs w:val="24"/>
          <w:rtl/>
        </w:rPr>
      </w:pPr>
      <w:r w:rsidRPr="001009B1">
        <w:rPr>
          <w:rFonts w:hint="cs"/>
          <w:sz w:val="24"/>
          <w:szCs w:val="24"/>
          <w:rtl/>
        </w:rPr>
        <w:t xml:space="preserve">1. </w:t>
      </w:r>
      <w:r>
        <w:rPr>
          <w:rFonts w:hint="cs"/>
          <w:sz w:val="24"/>
          <w:szCs w:val="24"/>
          <w:rtl/>
        </w:rPr>
        <w:t xml:space="preserve"> </w:t>
      </w:r>
      <w:r w:rsidRPr="001009B1">
        <w:rPr>
          <w:rFonts w:hint="cs"/>
          <w:sz w:val="24"/>
          <w:szCs w:val="24"/>
          <w:rtl/>
        </w:rPr>
        <w:t>צ"ל:</w:t>
      </w:r>
      <w:r>
        <w:rPr>
          <w:rFonts w:hint="cs"/>
          <w:sz w:val="24"/>
          <w:szCs w:val="24"/>
          <w:rtl/>
        </w:rPr>
        <w:t xml:space="preserve"> </w:t>
      </w:r>
      <m:oMath>
        <m:r>
          <m:rPr>
            <m:sty m:val="p"/>
          </m:rPr>
          <w:rPr>
            <w:rFonts w:ascii="Cambria Math" w:hAnsi="Cambria Math"/>
            <w:sz w:val="24"/>
            <w:szCs w:val="24"/>
          </w:rPr>
          <m:t xml:space="preserve">A≠B,  a∈A,  a∈B,  A||C→B∦C </m:t>
        </m:r>
      </m:oMath>
      <w:r w:rsidRPr="001009B1">
        <w:rPr>
          <w:rFonts w:hint="cs"/>
          <w:sz w:val="24"/>
          <w:szCs w:val="24"/>
          <w:rtl/>
        </w:rPr>
        <w:t xml:space="preserve"> </w:t>
      </w:r>
      <w:r>
        <w:rPr>
          <w:rFonts w:hint="cs"/>
          <w:sz w:val="24"/>
          <w:szCs w:val="24"/>
          <w:rtl/>
        </w:rPr>
        <w:t xml:space="preserve"> .</w:t>
      </w:r>
    </w:p>
    <w:p w:rsidR="00542E2B" w:rsidRDefault="00542E2B" w:rsidP="00542E2B">
      <w:pPr>
        <w:bidi/>
        <w:rPr>
          <w:sz w:val="24"/>
          <w:szCs w:val="24"/>
          <w:rtl/>
        </w:rPr>
      </w:pPr>
      <w:r>
        <w:rPr>
          <w:rFonts w:hint="cs"/>
          <w:sz w:val="24"/>
          <w:szCs w:val="24"/>
          <w:rtl/>
        </w:rPr>
        <w:t>מאקסיומה (</w:t>
      </w:r>
      <w:r>
        <w:rPr>
          <w:rFonts w:hint="cs"/>
          <w:sz w:val="24"/>
          <w:szCs w:val="24"/>
        </w:rPr>
        <w:t>I</w:t>
      </w:r>
      <w:r>
        <w:rPr>
          <w:rFonts w:hint="cs"/>
          <w:sz w:val="24"/>
          <w:szCs w:val="24"/>
          <w:rtl/>
        </w:rPr>
        <w:t xml:space="preserve">) נובע ש- </w:t>
      </w:r>
      <m:oMath>
        <m:r>
          <m:rPr>
            <m:sty m:val="p"/>
          </m:rPr>
          <w:rPr>
            <w:rFonts w:ascii="Cambria Math" w:hAnsi="Cambria Math"/>
            <w:sz w:val="24"/>
            <w:szCs w:val="24"/>
          </w:rPr>
          <m:t>A∦B</m:t>
        </m:r>
      </m:oMath>
      <w:r>
        <w:rPr>
          <w:rFonts w:hint="cs"/>
          <w:sz w:val="24"/>
          <w:szCs w:val="24"/>
          <w:rtl/>
        </w:rPr>
        <w:t xml:space="preserve">. נניח בשלילה ש- </w:t>
      </w:r>
      <m:oMath>
        <m:r>
          <m:rPr>
            <m:sty m:val="p"/>
          </m:rPr>
          <w:rPr>
            <w:rFonts w:ascii="Cambria Math" w:hAnsi="Cambria Math"/>
            <w:sz w:val="24"/>
            <w:szCs w:val="24"/>
          </w:rPr>
          <m:t>B∥C</m:t>
        </m:r>
      </m:oMath>
      <w:r>
        <w:rPr>
          <w:rFonts w:hint="cs"/>
          <w:sz w:val="24"/>
          <w:szCs w:val="24"/>
          <w:rtl/>
        </w:rPr>
        <w:t>.  בעזרת שינוי שמות באקסיומה (</w:t>
      </w:r>
      <w:r>
        <w:rPr>
          <w:sz w:val="24"/>
          <w:szCs w:val="24"/>
        </w:rPr>
        <w:t>IV</w:t>
      </w:r>
      <w:r>
        <w:rPr>
          <w:rFonts w:hint="cs"/>
          <w:sz w:val="24"/>
          <w:szCs w:val="24"/>
          <w:rtl/>
        </w:rPr>
        <w:t>) נקבל</w:t>
      </w:r>
    </w:p>
    <w:p w:rsidR="00542E2B" w:rsidRDefault="00542E2B" w:rsidP="00542E2B">
      <w:pPr>
        <w:bidi/>
        <w:rPr>
          <w:i/>
          <w:sz w:val="24"/>
          <w:szCs w:val="24"/>
          <w:rtl/>
        </w:rPr>
      </w:pPr>
      <w:r>
        <w:rPr>
          <w:rFonts w:hint="cs"/>
          <w:sz w:val="24"/>
          <w:szCs w:val="24"/>
          <w:rtl/>
        </w:rPr>
        <w:t xml:space="preserve"> </w:t>
      </w:r>
      <m:oMath>
        <m:r>
          <w:rPr>
            <w:rFonts w:ascii="Cambria Math" w:hAnsi="Cambria Math"/>
            <w:sz w:val="24"/>
            <w:szCs w:val="24"/>
          </w:rPr>
          <m:t>B∥C,  A∥C,  A≠B →A∥B</m:t>
        </m:r>
      </m:oMath>
      <w:r>
        <w:rPr>
          <w:rFonts w:hint="cs"/>
          <w:sz w:val="24"/>
          <w:szCs w:val="24"/>
          <w:rtl/>
        </w:rPr>
        <w:t xml:space="preserve">. </w:t>
      </w:r>
      <w:r>
        <w:rPr>
          <w:rFonts w:hint="cs"/>
          <w:i/>
          <w:sz w:val="24"/>
          <w:szCs w:val="24"/>
          <w:rtl/>
        </w:rPr>
        <w:t xml:space="preserve"> כל התנאים לפני הגרירה מתקיימים אצלנו, לכן גם המסקנה </w:t>
      </w:r>
      <m:oMath>
        <m:r>
          <m:rPr>
            <m:sty m:val="p"/>
          </m:rPr>
          <w:rPr>
            <w:rFonts w:ascii="Cambria Math" w:hAnsi="Cambria Math"/>
            <w:sz w:val="24"/>
            <w:szCs w:val="24"/>
          </w:rPr>
          <m:t>A∥B</m:t>
        </m:r>
      </m:oMath>
      <w:r>
        <w:rPr>
          <w:rFonts w:hint="cs"/>
          <w:i/>
          <w:sz w:val="24"/>
          <w:szCs w:val="24"/>
          <w:rtl/>
        </w:rPr>
        <w:t xml:space="preserve">. אך זו סתירה! לכן ההנחה בשלילה שגויה, כלומר </w:t>
      </w:r>
      <m:oMath>
        <m:r>
          <m:rPr>
            <m:sty m:val="p"/>
          </m:rPr>
          <w:rPr>
            <w:rFonts w:ascii="Cambria Math" w:hAnsi="Cambria Math"/>
            <w:sz w:val="24"/>
            <w:szCs w:val="24"/>
          </w:rPr>
          <m:t>B∦C</m:t>
        </m:r>
      </m:oMath>
      <w:r>
        <w:rPr>
          <w:rFonts w:hint="cs"/>
          <w:i/>
          <w:sz w:val="24"/>
          <w:szCs w:val="24"/>
          <w:rtl/>
        </w:rPr>
        <w:t>.</w:t>
      </w:r>
    </w:p>
    <w:p w:rsidR="00542E2B" w:rsidRDefault="00542E2B" w:rsidP="00542E2B">
      <w:pPr>
        <w:bidi/>
        <w:rPr>
          <w:i/>
          <w:sz w:val="24"/>
          <w:szCs w:val="24"/>
          <w:rtl/>
        </w:rPr>
      </w:pPr>
      <w:r>
        <w:rPr>
          <w:rFonts w:hint="cs"/>
          <w:i/>
          <w:sz w:val="24"/>
          <w:szCs w:val="24"/>
          <w:rtl/>
        </w:rPr>
        <w:t xml:space="preserve">2. צ"ל:  </w:t>
      </w:r>
      <m:oMath>
        <m:r>
          <w:rPr>
            <w:rFonts w:ascii="Cambria Math" w:hAnsi="Cambria Math"/>
            <w:sz w:val="24"/>
            <w:szCs w:val="24"/>
          </w:rPr>
          <m:t>A∥B, A∥C, B≠C→</m:t>
        </m:r>
        <m:r>
          <m:rPr>
            <m:sty m:val="p"/>
          </m:rPr>
          <w:rPr>
            <w:rFonts w:ascii="Cambria Math" w:hAnsi="Cambria Math" w:cs="Calibri"/>
            <w:sz w:val="24"/>
            <w:szCs w:val="24"/>
            <w:rtl/>
          </w:rPr>
          <m:t>¬</m:t>
        </m:r>
        <m:r>
          <m:rPr>
            <m:sty m:val="p"/>
          </m:rPr>
          <w:rPr>
            <w:rFonts w:ascii="Cambria Math" w:hAnsi="Cambria Math" w:cs="Calibri"/>
            <w:sz w:val="24"/>
            <w:szCs w:val="24"/>
          </w:rPr>
          <m:t xml:space="preserve">(a∈B, </m:t>
        </m:r>
        <m:r>
          <w:rPr>
            <w:rFonts w:ascii="Cambria Math" w:hAnsi="Cambria Math"/>
            <w:sz w:val="24"/>
            <w:szCs w:val="24"/>
          </w:rPr>
          <m:t>a∈C)</m:t>
        </m:r>
      </m:oMath>
      <w:r>
        <w:rPr>
          <w:rFonts w:hint="cs"/>
          <w:i/>
          <w:sz w:val="24"/>
          <w:szCs w:val="24"/>
          <w:rtl/>
        </w:rPr>
        <w:t xml:space="preserve">.  </w:t>
      </w:r>
    </w:p>
    <w:p w:rsidR="00542E2B" w:rsidRDefault="00542E2B" w:rsidP="00542E2B">
      <w:pPr>
        <w:bidi/>
        <w:rPr>
          <w:i/>
          <w:sz w:val="24"/>
          <w:szCs w:val="24"/>
          <w:rtl/>
        </w:rPr>
      </w:pPr>
      <w:r>
        <w:rPr>
          <w:rFonts w:hint="cs"/>
          <w:i/>
          <w:sz w:val="24"/>
          <w:szCs w:val="24"/>
          <w:rtl/>
        </w:rPr>
        <w:t xml:space="preserve">נניח בשלילה שיש נקודה </w:t>
      </w:r>
      <m:oMath>
        <m:r>
          <w:rPr>
            <w:rFonts w:ascii="Cambria Math" w:hAnsi="Cambria Math" w:cs="Calibri"/>
            <w:sz w:val="24"/>
            <w:szCs w:val="24"/>
          </w:rPr>
          <m:t>a</m:t>
        </m:r>
        <m:r>
          <m:rPr>
            <m:sty m:val="p"/>
          </m:rPr>
          <w:rPr>
            <w:rFonts w:ascii="Cambria Math" w:hAnsi="Cambria Math" w:cs="Calibri"/>
            <w:sz w:val="24"/>
            <w:szCs w:val="24"/>
          </w:rPr>
          <m:t xml:space="preserve">∈B, </m:t>
        </m:r>
        <m:r>
          <w:rPr>
            <w:rFonts w:ascii="Cambria Math" w:hAnsi="Cambria Math"/>
            <w:sz w:val="24"/>
            <w:szCs w:val="24"/>
          </w:rPr>
          <m:t>a∈C</m:t>
        </m:r>
      </m:oMath>
      <w:r>
        <w:rPr>
          <w:rFonts w:hint="cs"/>
          <w:i/>
          <w:sz w:val="24"/>
          <w:szCs w:val="24"/>
          <w:rtl/>
        </w:rPr>
        <w:t>.  מאקסיומה (</w:t>
      </w:r>
      <w:r>
        <w:rPr>
          <w:rFonts w:hint="cs"/>
          <w:i/>
          <w:sz w:val="24"/>
          <w:szCs w:val="24"/>
        </w:rPr>
        <w:t>I</w:t>
      </w:r>
      <w:r>
        <w:rPr>
          <w:rFonts w:hint="cs"/>
          <w:i/>
          <w:sz w:val="24"/>
          <w:szCs w:val="24"/>
          <w:rtl/>
        </w:rPr>
        <w:t xml:space="preserve">) נובע כי </w:t>
      </w:r>
      <m:oMath>
        <m:r>
          <m:rPr>
            <m:sty m:val="p"/>
          </m:rPr>
          <w:rPr>
            <w:rFonts w:ascii="Cambria Math" w:hAnsi="Cambria Math"/>
            <w:sz w:val="24"/>
            <w:szCs w:val="24"/>
          </w:rPr>
          <m:t>B∦C</m:t>
        </m:r>
      </m:oMath>
      <w:r>
        <w:rPr>
          <w:rFonts w:hint="cs"/>
          <w:i/>
          <w:sz w:val="24"/>
          <w:szCs w:val="24"/>
          <w:rtl/>
        </w:rPr>
        <w:t>.  מצד שני, מהנתונים שלנו נובע, ע"פ אקסיומה (</w:t>
      </w:r>
      <w:r>
        <w:rPr>
          <w:i/>
          <w:sz w:val="24"/>
          <w:szCs w:val="24"/>
        </w:rPr>
        <w:t>IV</w:t>
      </w:r>
      <w:r>
        <w:rPr>
          <w:rFonts w:hint="cs"/>
          <w:i/>
          <w:sz w:val="24"/>
          <w:szCs w:val="24"/>
          <w:rtl/>
        </w:rPr>
        <w:t xml:space="preserve">) כי  </w:t>
      </w:r>
      <m:oMath>
        <m:r>
          <m:rPr>
            <m:sty m:val="p"/>
          </m:rPr>
          <w:rPr>
            <w:rFonts w:ascii="Cambria Math" w:hAnsi="Cambria Math"/>
            <w:sz w:val="24"/>
            <w:szCs w:val="24"/>
          </w:rPr>
          <m:t>B∥C</m:t>
        </m:r>
      </m:oMath>
      <w:r>
        <w:rPr>
          <w:rFonts w:hint="cs"/>
          <w:i/>
          <w:sz w:val="24"/>
          <w:szCs w:val="24"/>
          <w:rtl/>
        </w:rPr>
        <w:t xml:space="preserve"> וזו סתירה.</w:t>
      </w:r>
    </w:p>
    <w:p w:rsidR="00542E2B" w:rsidRDefault="00542E2B" w:rsidP="00542E2B">
      <w:pPr>
        <w:bidi/>
        <w:rPr>
          <w:i/>
          <w:sz w:val="24"/>
          <w:szCs w:val="24"/>
          <w:rtl/>
        </w:rPr>
      </w:pPr>
      <w:r>
        <w:rPr>
          <w:rFonts w:hint="cs"/>
          <w:i/>
          <w:sz w:val="24"/>
          <w:szCs w:val="24"/>
          <w:rtl/>
        </w:rPr>
        <w:t xml:space="preserve">3. צ"ל: </w:t>
      </w:r>
      <m:oMath>
        <m:d>
          <m:dPr>
            <m:ctrlPr>
              <w:rPr>
                <w:rFonts w:ascii="Cambria Math" w:hAnsi="Cambria Math"/>
                <w:sz w:val="24"/>
                <w:szCs w:val="24"/>
              </w:rPr>
            </m:ctrlPr>
          </m:dPr>
          <m:e>
            <m:r>
              <m:rPr>
                <m:sty m:val="p"/>
              </m:rPr>
              <w:rPr>
                <w:rFonts w:ascii="Cambria Math" w:hAnsi="Cambria Math"/>
                <w:sz w:val="24"/>
                <w:szCs w:val="24"/>
              </w:rPr>
              <m:t>a,b,c∈A</m:t>
            </m:r>
          </m:e>
        </m:d>
        <m:r>
          <m:rPr>
            <m:sty m:val="p"/>
          </m:rP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b,c,d∈B</m:t>
            </m:r>
          </m:e>
        </m:d>
        <m:r>
          <w:rPr>
            <w:rFonts w:ascii="Cambria Math" w:hAnsi="Cambria Math"/>
            <w:sz w:val="24"/>
            <w:szCs w:val="24"/>
          </w:rPr>
          <m:t>, a≠b,b≠c,…→A=B</m:t>
        </m:r>
        <m:r>
          <m:rPr>
            <m:lit/>
          </m:rPr>
          <w:rPr>
            <w:rFonts w:ascii="Cambria Math" w:hAnsi="Cambria Math"/>
            <w:sz w:val="24"/>
            <w:szCs w:val="24"/>
          </w:rPr>
          <m:t xml:space="preserve"> </m:t>
        </m:r>
      </m:oMath>
      <w:r>
        <w:rPr>
          <w:rFonts w:hint="cs"/>
          <w:i/>
          <w:sz w:val="24"/>
          <w:szCs w:val="24"/>
          <w:rtl/>
        </w:rPr>
        <w:t xml:space="preserve">  (במקום ה-</w:t>
      </w:r>
      <m:oMath>
        <m:r>
          <m:rPr>
            <m:sty m:val="p"/>
          </m:rPr>
          <w:rPr>
            <w:rFonts w:ascii="Cambria Math" w:hAnsi="Cambria Math"/>
            <w:sz w:val="24"/>
            <w:szCs w:val="24"/>
          </w:rPr>
          <m:t>…</m:t>
        </m:r>
        <m:r>
          <w:rPr>
            <w:rFonts w:ascii="Cambria Math" w:hAnsi="Cambria Math"/>
            <w:sz w:val="24"/>
            <w:szCs w:val="24"/>
          </w:rPr>
          <m:t xml:space="preserve"> </m:t>
        </m:r>
      </m:oMath>
      <w:r>
        <w:rPr>
          <w:rFonts w:hint="cs"/>
          <w:i/>
          <w:sz w:val="24"/>
          <w:szCs w:val="24"/>
          <w:rtl/>
        </w:rPr>
        <w:t xml:space="preserve"> באופן פורמלי צריכים לרשום אי שוויונות בין כל זוגות הנקודות).</w:t>
      </w:r>
    </w:p>
    <w:p w:rsidR="00542E2B" w:rsidRDefault="00542E2B" w:rsidP="00542E2B">
      <w:pPr>
        <w:bidi/>
        <w:rPr>
          <w:i/>
          <w:sz w:val="24"/>
          <w:szCs w:val="24"/>
          <w:rtl/>
        </w:rPr>
      </w:pPr>
      <w:r>
        <w:rPr>
          <w:rFonts w:hint="cs"/>
          <w:i/>
          <w:sz w:val="24"/>
          <w:szCs w:val="24"/>
          <w:rtl/>
        </w:rPr>
        <w:t xml:space="preserve">הפעם פשוט נתעלם מהנתונים על הנקודות </w:t>
      </w:r>
      <w:r>
        <w:rPr>
          <w:rFonts w:hint="eastAsia"/>
          <w:i/>
          <w:sz w:val="24"/>
          <w:szCs w:val="24"/>
        </w:rPr>
        <w:t>a, d</w:t>
      </w:r>
      <w:r>
        <w:rPr>
          <w:rFonts w:hint="cs"/>
          <w:i/>
          <w:sz w:val="24"/>
          <w:szCs w:val="24"/>
          <w:rtl/>
        </w:rPr>
        <w:t xml:space="preserve"> ונשתמש רק בנתון על הנקודות </w:t>
      </w:r>
      <w:r>
        <w:rPr>
          <w:rFonts w:hint="eastAsia"/>
          <w:i/>
          <w:sz w:val="24"/>
          <w:szCs w:val="24"/>
        </w:rPr>
        <w:t>b,c</w:t>
      </w:r>
      <w:r>
        <w:rPr>
          <w:rFonts w:hint="cs"/>
          <w:i/>
          <w:sz w:val="24"/>
          <w:szCs w:val="24"/>
          <w:rtl/>
        </w:rPr>
        <w:t>. הפעלה של אקסיומה (</w:t>
      </w:r>
      <w:r>
        <w:rPr>
          <w:rFonts w:hint="cs"/>
          <w:i/>
          <w:sz w:val="24"/>
          <w:szCs w:val="24"/>
        </w:rPr>
        <w:t>III</w:t>
      </w:r>
      <w:r>
        <w:rPr>
          <w:rFonts w:hint="cs"/>
          <w:i/>
          <w:sz w:val="24"/>
          <w:szCs w:val="24"/>
          <w:rtl/>
        </w:rPr>
        <w:t xml:space="preserve">) נותנת מיד כי </w:t>
      </w:r>
      <w:r>
        <w:rPr>
          <w:rFonts w:hint="cs"/>
          <w:i/>
          <w:sz w:val="24"/>
          <w:szCs w:val="24"/>
        </w:rPr>
        <w:t>A</w:t>
      </w:r>
      <w:r>
        <w:rPr>
          <w:rFonts w:hint="cs"/>
          <w:i/>
          <w:sz w:val="24"/>
          <w:szCs w:val="24"/>
          <w:rtl/>
        </w:rPr>
        <w:t>=</w:t>
      </w:r>
      <w:r>
        <w:rPr>
          <w:rFonts w:hint="cs"/>
          <w:i/>
          <w:sz w:val="24"/>
          <w:szCs w:val="24"/>
        </w:rPr>
        <w:t>B</w:t>
      </w:r>
      <w:r>
        <w:rPr>
          <w:rFonts w:hint="cs"/>
          <w:i/>
          <w:sz w:val="24"/>
          <w:szCs w:val="24"/>
          <w:rtl/>
        </w:rPr>
        <w:t xml:space="preserve">. </w:t>
      </w:r>
    </w:p>
    <w:p w:rsidR="00542E2B" w:rsidRDefault="00542E2B" w:rsidP="00542E2B">
      <w:pPr>
        <w:bidi/>
        <w:rPr>
          <w:i/>
          <w:sz w:val="24"/>
          <w:szCs w:val="24"/>
          <w:rtl/>
        </w:rPr>
      </w:pPr>
      <w:r>
        <w:rPr>
          <w:rFonts w:hint="cs"/>
          <w:i/>
          <w:sz w:val="24"/>
          <w:szCs w:val="24"/>
          <w:rtl/>
        </w:rPr>
        <w:t>4. נסמן את צלעות המשולש ב-</w:t>
      </w:r>
      <w:r>
        <w:rPr>
          <w:rFonts w:hint="cs"/>
          <w:i/>
          <w:sz w:val="24"/>
          <w:szCs w:val="24"/>
        </w:rPr>
        <w:t>B</w:t>
      </w:r>
      <w:r>
        <w:rPr>
          <w:rFonts w:hint="cs"/>
          <w:i/>
          <w:sz w:val="24"/>
          <w:szCs w:val="24"/>
          <w:rtl/>
        </w:rPr>
        <w:t xml:space="preserve">, </w:t>
      </w:r>
      <w:r>
        <w:rPr>
          <w:rFonts w:hint="cs"/>
          <w:i/>
          <w:sz w:val="24"/>
          <w:szCs w:val="24"/>
        </w:rPr>
        <w:t>C</w:t>
      </w:r>
      <w:r>
        <w:rPr>
          <w:rFonts w:hint="cs"/>
          <w:i/>
          <w:sz w:val="24"/>
          <w:szCs w:val="24"/>
          <w:rtl/>
        </w:rPr>
        <w:t xml:space="preserve">, </w:t>
      </w:r>
      <w:r>
        <w:rPr>
          <w:rFonts w:hint="cs"/>
          <w:i/>
          <w:sz w:val="24"/>
          <w:szCs w:val="24"/>
        </w:rPr>
        <w:t>D</w:t>
      </w:r>
      <w:r>
        <w:rPr>
          <w:rFonts w:hint="cs"/>
          <w:i/>
          <w:sz w:val="24"/>
          <w:szCs w:val="24"/>
          <w:rtl/>
        </w:rPr>
        <w:t xml:space="preserve">. כל אחד מישרים אלה מכיל שתיים בדיוק מהנקודות </w:t>
      </w:r>
      <m:oMath>
        <m:r>
          <m:rPr>
            <m:sty m:val="p"/>
          </m:rPr>
          <w:rPr>
            <w:rFonts w:ascii="Cambria Math" w:hAnsi="Cambria Math"/>
            <w:sz w:val="24"/>
            <w:szCs w:val="24"/>
          </w:rPr>
          <m:t>a,b,c</m:t>
        </m:r>
        <m:r>
          <w:rPr>
            <w:rFonts w:ascii="Cambria Math" w:hAnsi="Cambria Math"/>
            <w:sz w:val="24"/>
            <w:szCs w:val="24"/>
          </w:rPr>
          <m:t xml:space="preserve"> </m:t>
        </m:r>
      </m:oMath>
      <w:r>
        <w:rPr>
          <w:rFonts w:hint="cs"/>
          <w:i/>
          <w:sz w:val="24"/>
          <w:szCs w:val="24"/>
          <w:rtl/>
        </w:rPr>
        <w:t xml:space="preserve"> . לכן אלה ישרים שונים שלכל שניים מהם יש נקודה משותפת (נחתכים).</w:t>
      </w:r>
    </w:p>
    <w:p w:rsidR="00542E2B" w:rsidRPr="00147F5D" w:rsidRDefault="00542E2B" w:rsidP="00542E2B">
      <w:pPr>
        <w:bidi/>
        <w:rPr>
          <w:i/>
          <w:sz w:val="24"/>
          <w:szCs w:val="24"/>
          <w:rtl/>
        </w:rPr>
      </w:pPr>
      <w:r>
        <w:rPr>
          <w:rFonts w:hint="cs"/>
          <w:i/>
          <w:sz w:val="24"/>
          <w:szCs w:val="24"/>
          <w:rtl/>
        </w:rPr>
        <w:t xml:space="preserve">נניח בשלילה כי ישר אחר </w:t>
      </w:r>
      <w:r>
        <w:rPr>
          <w:rFonts w:hint="cs"/>
          <w:i/>
          <w:sz w:val="24"/>
          <w:szCs w:val="24"/>
        </w:rPr>
        <w:t>A</w:t>
      </w:r>
      <w:r>
        <w:rPr>
          <w:rFonts w:hint="cs"/>
          <w:i/>
          <w:sz w:val="24"/>
          <w:szCs w:val="24"/>
          <w:rtl/>
        </w:rPr>
        <w:t xml:space="preserve"> מקביל לשתיים מהן, בלי הגבלה נאמר ש- </w:t>
      </w:r>
      <m:oMath>
        <m:r>
          <w:rPr>
            <w:rFonts w:ascii="Cambria Math" w:hAnsi="Cambria Math"/>
            <w:sz w:val="24"/>
            <w:szCs w:val="24"/>
          </w:rPr>
          <m:t>A∥B,  A∥C</m:t>
        </m:r>
      </m:oMath>
      <w:r>
        <w:rPr>
          <w:rFonts w:hint="cs"/>
          <w:i/>
          <w:sz w:val="24"/>
          <w:szCs w:val="24"/>
          <w:rtl/>
        </w:rPr>
        <w:t xml:space="preserve">. כיוון ש- </w:t>
      </w:r>
      <m:oMath>
        <m:r>
          <m:rPr>
            <m:sty m:val="p"/>
          </m:rPr>
          <w:rPr>
            <w:rFonts w:ascii="Cambria Math" w:hAnsi="Cambria Math"/>
            <w:sz w:val="24"/>
            <w:szCs w:val="24"/>
          </w:rPr>
          <m:t>B≠C</m:t>
        </m:r>
      </m:oMath>
      <w:r>
        <w:rPr>
          <w:rFonts w:hint="cs"/>
          <w:i/>
          <w:sz w:val="24"/>
          <w:szCs w:val="24"/>
          <w:rtl/>
        </w:rPr>
        <w:t>, נקבל מאקסיומה (</w:t>
      </w:r>
      <w:r>
        <w:rPr>
          <w:rFonts w:hint="cs"/>
          <w:i/>
          <w:sz w:val="24"/>
          <w:szCs w:val="24"/>
        </w:rPr>
        <w:t>IV</w:t>
      </w:r>
      <w:r>
        <w:rPr>
          <w:rFonts w:hint="cs"/>
          <w:i/>
          <w:sz w:val="24"/>
          <w:szCs w:val="24"/>
          <w:rtl/>
        </w:rPr>
        <w:t xml:space="preserve">) כי </w:t>
      </w:r>
      <m:oMath>
        <m:r>
          <m:rPr>
            <m:sty m:val="p"/>
          </m:rPr>
          <w:rPr>
            <w:rFonts w:ascii="Cambria Math" w:hAnsi="Cambria Math"/>
            <w:sz w:val="24"/>
            <w:szCs w:val="24"/>
          </w:rPr>
          <m:t>B∥C</m:t>
        </m:r>
      </m:oMath>
      <w:r>
        <w:rPr>
          <w:rFonts w:hint="cs"/>
          <w:i/>
          <w:sz w:val="24"/>
          <w:szCs w:val="24"/>
          <w:rtl/>
        </w:rPr>
        <w:t>. אך ל-</w:t>
      </w:r>
      <w:r>
        <w:rPr>
          <w:rFonts w:hint="cs"/>
          <w:i/>
          <w:sz w:val="24"/>
          <w:szCs w:val="24"/>
        </w:rPr>
        <w:t>B</w:t>
      </w:r>
      <w:r>
        <w:rPr>
          <w:rFonts w:hint="cs"/>
          <w:i/>
          <w:sz w:val="24"/>
          <w:szCs w:val="24"/>
          <w:rtl/>
        </w:rPr>
        <w:t xml:space="preserve"> ול-</w:t>
      </w:r>
      <w:r>
        <w:rPr>
          <w:rFonts w:hint="cs"/>
          <w:i/>
          <w:sz w:val="24"/>
          <w:szCs w:val="24"/>
        </w:rPr>
        <w:t>C</w:t>
      </w:r>
      <w:r>
        <w:rPr>
          <w:rFonts w:hint="cs"/>
          <w:i/>
          <w:sz w:val="24"/>
          <w:szCs w:val="24"/>
          <w:rtl/>
        </w:rPr>
        <w:t xml:space="preserve"> יש נקודה משותפת, לכן לפי אקסיומה (</w:t>
      </w:r>
      <w:r>
        <w:rPr>
          <w:rFonts w:hint="cs"/>
          <w:i/>
          <w:sz w:val="24"/>
          <w:szCs w:val="24"/>
        </w:rPr>
        <w:t>I</w:t>
      </w:r>
      <w:r>
        <w:rPr>
          <w:rFonts w:hint="cs"/>
          <w:i/>
          <w:sz w:val="24"/>
          <w:szCs w:val="24"/>
          <w:rtl/>
        </w:rPr>
        <w:t xml:space="preserve"> ) נקבל </w:t>
      </w:r>
      <m:oMath>
        <m:r>
          <m:rPr>
            <m:sty m:val="p"/>
          </m:rPr>
          <w:rPr>
            <w:rFonts w:ascii="Cambria Math" w:hAnsi="Cambria Math"/>
            <w:sz w:val="24"/>
            <w:szCs w:val="24"/>
          </w:rPr>
          <m:t>B∦C</m:t>
        </m:r>
      </m:oMath>
      <w:r>
        <w:rPr>
          <w:rFonts w:hint="cs"/>
          <w:i/>
          <w:sz w:val="24"/>
          <w:szCs w:val="24"/>
          <w:rtl/>
        </w:rPr>
        <w:t>, סתירה.</w:t>
      </w:r>
    </w:p>
    <w:p w:rsidR="00542E2B" w:rsidRPr="00147F5D" w:rsidRDefault="00416000" w:rsidP="00542E2B">
      <w:pPr>
        <w:bidi/>
        <w:rPr>
          <w:i/>
          <w:sz w:val="24"/>
          <w:szCs w:val="24"/>
          <w:rtl/>
        </w:rPr>
      </w:pPr>
      <w:r>
        <w:rPr>
          <w:i/>
          <w:noProof/>
          <w:sz w:val="24"/>
          <w:szCs w:val="24"/>
          <w:rtl/>
        </w:rPr>
        <w:pict>
          <v:rect id="_x0000_s9187" style="position:absolute;left:0;text-align:left;margin-left:-18.35pt;margin-top:16.85pt;width:495.15pt;height:2in;z-index:-251636736" fillcolor="#d8d8d8 [2732]" strokeweight="3pt">
            <v:fill opacity="53084f"/>
            <v:stroke linestyle="thinThin"/>
          </v:rect>
        </w:pict>
      </w:r>
    </w:p>
    <w:p w:rsidR="00542E2B" w:rsidRDefault="00542E2B" w:rsidP="00542E2B">
      <w:pPr>
        <w:bidi/>
        <w:rPr>
          <w:sz w:val="24"/>
          <w:szCs w:val="24"/>
          <w:rtl/>
        </w:rPr>
      </w:pPr>
      <w:r w:rsidRPr="00223AA8">
        <w:rPr>
          <w:rFonts w:hint="cs"/>
          <w:b/>
          <w:bCs/>
          <w:sz w:val="24"/>
          <w:szCs w:val="24"/>
          <w:rtl/>
        </w:rPr>
        <w:t>לסיכום: כלים מרכזים להוכחה</w:t>
      </w:r>
      <w:r>
        <w:rPr>
          <w:rFonts w:hint="cs"/>
          <w:sz w:val="24"/>
          <w:szCs w:val="24"/>
          <w:rtl/>
        </w:rPr>
        <w:t xml:space="preserve"> </w:t>
      </w:r>
      <w:r>
        <w:rPr>
          <w:sz w:val="24"/>
          <w:szCs w:val="24"/>
          <w:rtl/>
        </w:rPr>
        <w:t>–</w:t>
      </w:r>
    </w:p>
    <w:p w:rsidR="00542E2B" w:rsidRDefault="00542E2B" w:rsidP="00542E2B">
      <w:pPr>
        <w:pStyle w:val="ListParagraph"/>
        <w:numPr>
          <w:ilvl w:val="0"/>
          <w:numId w:val="33"/>
        </w:numPr>
        <w:bidi/>
        <w:rPr>
          <w:sz w:val="24"/>
          <w:szCs w:val="24"/>
        </w:rPr>
      </w:pPr>
      <w:r>
        <w:rPr>
          <w:rFonts w:hint="cs"/>
          <w:sz w:val="24"/>
          <w:szCs w:val="24"/>
          <w:rtl/>
        </w:rPr>
        <w:t>בדיקת ערכי אמת בטבלה.</w:t>
      </w:r>
    </w:p>
    <w:p w:rsidR="00542E2B" w:rsidRDefault="00542E2B" w:rsidP="00542E2B">
      <w:pPr>
        <w:pStyle w:val="ListParagraph"/>
        <w:numPr>
          <w:ilvl w:val="0"/>
          <w:numId w:val="33"/>
        </w:numPr>
        <w:bidi/>
        <w:rPr>
          <w:sz w:val="24"/>
          <w:szCs w:val="24"/>
        </w:rPr>
      </w:pPr>
      <w:r>
        <w:rPr>
          <w:rFonts w:hint="cs"/>
          <w:sz w:val="24"/>
          <w:szCs w:val="24"/>
          <w:rtl/>
        </w:rPr>
        <w:t>שימוש בכללים ושקילויות שכבר הוכחנו.</w:t>
      </w:r>
    </w:p>
    <w:p w:rsidR="00542E2B" w:rsidRDefault="00542E2B" w:rsidP="00542E2B">
      <w:pPr>
        <w:pStyle w:val="ListParagraph"/>
        <w:numPr>
          <w:ilvl w:val="0"/>
          <w:numId w:val="33"/>
        </w:numPr>
        <w:bidi/>
        <w:rPr>
          <w:sz w:val="24"/>
          <w:szCs w:val="24"/>
        </w:rPr>
      </w:pPr>
      <w:r>
        <w:rPr>
          <w:rFonts w:hint="cs"/>
          <w:sz w:val="24"/>
          <w:szCs w:val="24"/>
          <w:rtl/>
        </w:rPr>
        <w:t xml:space="preserve">עבור גרירה </w:t>
      </w:r>
      <m:oMath>
        <m:r>
          <m:rPr>
            <m:sty m:val="p"/>
          </m:rPr>
          <w:rPr>
            <w:rFonts w:ascii="Cambria Math" w:hAnsi="Cambria Math"/>
            <w:sz w:val="24"/>
            <w:szCs w:val="24"/>
          </w:rPr>
          <m:t>A→B</m:t>
        </m:r>
      </m:oMath>
      <w:r>
        <w:rPr>
          <w:rFonts w:hint="cs"/>
          <w:sz w:val="24"/>
          <w:szCs w:val="24"/>
          <w:rtl/>
        </w:rPr>
        <w:t xml:space="preserve"> ניתן להניח את </w:t>
      </w:r>
      <w:r>
        <w:rPr>
          <w:rFonts w:hint="cs"/>
          <w:sz w:val="24"/>
          <w:szCs w:val="24"/>
        </w:rPr>
        <w:t>A</w:t>
      </w:r>
      <w:r>
        <w:rPr>
          <w:rFonts w:hint="cs"/>
          <w:sz w:val="24"/>
          <w:szCs w:val="24"/>
          <w:rtl/>
        </w:rPr>
        <w:t xml:space="preserve"> בתור נתון, ובעזרת שרשרת גרירות להראות ש-</w:t>
      </w:r>
      <w:r>
        <w:rPr>
          <w:rFonts w:hint="cs"/>
          <w:sz w:val="24"/>
          <w:szCs w:val="24"/>
        </w:rPr>
        <w:t>B</w:t>
      </w:r>
      <w:r>
        <w:rPr>
          <w:rFonts w:hint="cs"/>
          <w:sz w:val="24"/>
          <w:szCs w:val="24"/>
          <w:rtl/>
        </w:rPr>
        <w:t xml:space="preserve"> מתקיים. </w:t>
      </w:r>
    </w:p>
    <w:p w:rsidR="00542E2B" w:rsidRPr="0041251E" w:rsidRDefault="00542E2B" w:rsidP="00542E2B">
      <w:pPr>
        <w:pStyle w:val="ListParagraph"/>
        <w:bidi/>
        <w:rPr>
          <w:i/>
          <w:sz w:val="24"/>
          <w:szCs w:val="24"/>
          <w:rtl/>
        </w:rPr>
      </w:pPr>
      <w:r>
        <w:rPr>
          <w:rFonts w:hint="cs"/>
          <w:sz w:val="24"/>
          <w:szCs w:val="24"/>
          <w:rtl/>
        </w:rPr>
        <w:t xml:space="preserve">עבור שקילות </w:t>
      </w:r>
      <m:oMath>
        <m:r>
          <m:rPr>
            <m:sty m:val="p"/>
          </m:rPr>
          <w:rPr>
            <w:rFonts w:ascii="Cambria Math" w:hAnsi="Cambria Math"/>
            <w:sz w:val="24"/>
            <w:szCs w:val="24"/>
          </w:rPr>
          <m:t>A⟷B</m:t>
        </m:r>
      </m:oMath>
      <w:r>
        <w:rPr>
          <w:rFonts w:hint="cs"/>
          <w:sz w:val="24"/>
          <w:szCs w:val="24"/>
          <w:rtl/>
        </w:rPr>
        <w:t xml:space="preserve"> ניתן לחזור על אותו תהליך, פעם עבור </w:t>
      </w:r>
      <m:oMath>
        <m:r>
          <m:rPr>
            <m:sty m:val="p"/>
          </m:rPr>
          <w:rPr>
            <w:rFonts w:ascii="Cambria Math" w:hAnsi="Cambria Math"/>
            <w:sz w:val="24"/>
            <w:szCs w:val="24"/>
          </w:rPr>
          <m:t xml:space="preserve">A→B </m:t>
        </m:r>
      </m:oMath>
      <w:r>
        <w:rPr>
          <w:rFonts w:hint="cs"/>
          <w:sz w:val="24"/>
          <w:szCs w:val="24"/>
          <w:rtl/>
        </w:rPr>
        <w:t xml:space="preserve">  ופעם עבור </w:t>
      </w:r>
      <m:oMath>
        <m:r>
          <m:rPr>
            <m:sty m:val="p"/>
          </m:rPr>
          <w:rPr>
            <w:rFonts w:ascii="Cambria Math" w:hAnsi="Cambria Math"/>
            <w:sz w:val="24"/>
            <w:szCs w:val="24"/>
          </w:rPr>
          <m:t>B→A</m:t>
        </m:r>
      </m:oMath>
      <w:r>
        <w:rPr>
          <w:rFonts w:hint="cs"/>
          <w:sz w:val="24"/>
          <w:szCs w:val="24"/>
          <w:rtl/>
        </w:rPr>
        <w:t>.</w:t>
      </w:r>
    </w:p>
    <w:p w:rsidR="00542E2B" w:rsidRPr="00223AA8" w:rsidRDefault="00542E2B" w:rsidP="00542E2B">
      <w:pPr>
        <w:pStyle w:val="ListParagraph"/>
        <w:numPr>
          <w:ilvl w:val="0"/>
          <w:numId w:val="33"/>
        </w:numPr>
        <w:bidi/>
        <w:rPr>
          <w:sz w:val="24"/>
          <w:szCs w:val="24"/>
          <w:rtl/>
        </w:rPr>
      </w:pPr>
      <w:r>
        <w:rPr>
          <w:rFonts w:hint="cs"/>
          <w:sz w:val="24"/>
          <w:szCs w:val="24"/>
          <w:rtl/>
        </w:rPr>
        <w:t>בשלילה: מניחים כי המסקנה אינה נכונה, ומסיקים סתירה לנתונים.</w:t>
      </w:r>
    </w:p>
    <w:p w:rsidR="00542E2B" w:rsidRDefault="00542E2B" w:rsidP="00542E2B">
      <w:pPr>
        <w:bidi/>
        <w:rPr>
          <w:sz w:val="24"/>
          <w:szCs w:val="24"/>
          <w:rtl/>
        </w:rPr>
      </w:pPr>
      <w:r>
        <w:rPr>
          <w:sz w:val="24"/>
          <w:szCs w:val="24"/>
          <w:rtl/>
        </w:rPr>
        <w:br w:type="page"/>
      </w:r>
    </w:p>
    <w:p w:rsidR="00542E2B" w:rsidRDefault="00542E2B" w:rsidP="00542E2B">
      <w:pPr>
        <w:bidi/>
        <w:jc w:val="center"/>
        <w:rPr>
          <w:rFonts w:asciiTheme="majorBidi" w:hAnsiTheme="majorBidi" w:cstheme="majorBidi"/>
          <w:b/>
          <w:bCs/>
          <w:sz w:val="24"/>
          <w:szCs w:val="40"/>
          <w:rtl/>
        </w:rPr>
      </w:pPr>
      <w:r>
        <w:rPr>
          <w:rFonts w:asciiTheme="majorBidi" w:hAnsiTheme="majorBidi" w:cstheme="majorBidi" w:hint="cs"/>
          <w:b/>
          <w:bCs/>
          <w:sz w:val="24"/>
          <w:szCs w:val="40"/>
          <w:rtl/>
        </w:rPr>
        <w:lastRenderedPageBreak/>
        <w:t xml:space="preserve">- </w:t>
      </w:r>
      <w:r w:rsidRPr="00143E02">
        <w:rPr>
          <w:rFonts w:asciiTheme="majorBidi" w:hAnsiTheme="majorBidi" w:cstheme="majorBidi"/>
          <w:b/>
          <w:bCs/>
          <w:sz w:val="24"/>
          <w:szCs w:val="40"/>
          <w:rtl/>
        </w:rPr>
        <w:t xml:space="preserve">דף תרגיל </w:t>
      </w:r>
      <w:r>
        <w:rPr>
          <w:rFonts w:asciiTheme="majorBidi" w:hAnsiTheme="majorBidi" w:cstheme="majorBidi" w:hint="cs"/>
          <w:b/>
          <w:bCs/>
          <w:sz w:val="24"/>
          <w:szCs w:val="40"/>
          <w:rtl/>
        </w:rPr>
        <w:t>2</w:t>
      </w:r>
      <w:r w:rsidR="00064058">
        <w:rPr>
          <w:rFonts w:asciiTheme="majorBidi" w:hAnsiTheme="majorBidi" w:cstheme="majorBidi" w:hint="cs"/>
          <w:b/>
          <w:bCs/>
          <w:sz w:val="24"/>
          <w:szCs w:val="40"/>
          <w:rtl/>
        </w:rPr>
        <w:t>: גרירות והצרנות</w:t>
      </w:r>
      <w:r>
        <w:rPr>
          <w:rFonts w:asciiTheme="majorBidi" w:hAnsiTheme="majorBidi" w:cstheme="majorBidi" w:hint="cs"/>
          <w:b/>
          <w:bCs/>
          <w:sz w:val="24"/>
          <w:szCs w:val="40"/>
          <w:rtl/>
        </w:rPr>
        <w:t xml:space="preserve"> -</w:t>
      </w:r>
    </w:p>
    <w:p w:rsidR="00542E2B" w:rsidRDefault="00542E2B" w:rsidP="00542E2B">
      <w:pPr>
        <w:pStyle w:val="ListParagraph"/>
        <w:numPr>
          <w:ilvl w:val="0"/>
          <w:numId w:val="4"/>
        </w:numPr>
        <w:bidi/>
        <w:rPr>
          <w:rFonts w:asciiTheme="majorBidi" w:hAnsiTheme="majorBidi" w:cstheme="majorBidi"/>
          <w:sz w:val="24"/>
          <w:szCs w:val="28"/>
        </w:rPr>
      </w:pPr>
      <w:r>
        <w:rPr>
          <w:rFonts w:asciiTheme="majorBidi" w:hAnsiTheme="majorBidi" w:cstheme="majorBidi" w:hint="cs"/>
          <w:sz w:val="24"/>
          <w:szCs w:val="28"/>
          <w:rtl/>
        </w:rPr>
        <w:t>קבע האם הטענות הבאות הן נכונות או שקריות (אין צורך להוכיח).</w:t>
      </w:r>
    </w:p>
    <w:p w:rsidR="00542E2B" w:rsidRDefault="00542E2B" w:rsidP="00542E2B">
      <w:pPr>
        <w:pStyle w:val="ListParagraph"/>
        <w:numPr>
          <w:ilvl w:val="1"/>
          <w:numId w:val="4"/>
        </w:numPr>
        <w:bidi/>
        <w:rPr>
          <w:rFonts w:asciiTheme="majorBidi" w:hAnsiTheme="majorBidi" w:cstheme="majorBidi"/>
          <w:sz w:val="24"/>
          <w:szCs w:val="28"/>
        </w:rPr>
      </w:pPr>
      <w:r>
        <w:rPr>
          <w:rFonts w:asciiTheme="majorBidi" w:hAnsiTheme="majorBidi" w:cstheme="majorBidi" w:hint="cs"/>
          <w:sz w:val="24"/>
          <w:szCs w:val="28"/>
          <w:rtl/>
        </w:rPr>
        <w:t>אם מספר שלם מתחלק ב2 וב6 אזי הוא מתחלק ב12</w:t>
      </w:r>
    </w:p>
    <w:p w:rsidR="00542E2B" w:rsidRDefault="00542E2B" w:rsidP="00542E2B">
      <w:pPr>
        <w:pStyle w:val="ListParagraph"/>
        <w:numPr>
          <w:ilvl w:val="1"/>
          <w:numId w:val="4"/>
        </w:numPr>
        <w:bidi/>
        <w:rPr>
          <w:rFonts w:asciiTheme="majorBidi" w:hAnsiTheme="majorBidi" w:cstheme="majorBidi"/>
          <w:sz w:val="24"/>
          <w:szCs w:val="28"/>
        </w:rPr>
      </w:pPr>
      <w:r>
        <w:rPr>
          <w:rFonts w:asciiTheme="majorBidi" w:hAnsiTheme="majorBidi" w:cstheme="majorBidi" w:hint="cs"/>
          <w:sz w:val="24"/>
          <w:szCs w:val="28"/>
          <w:rtl/>
        </w:rPr>
        <w:t>אם מספר שלם מתחלק ב4 וב3 אזי הוא מתחלק ב12</w:t>
      </w:r>
    </w:p>
    <w:p w:rsidR="00542E2B" w:rsidRDefault="00542E2B" w:rsidP="00542E2B">
      <w:pPr>
        <w:pStyle w:val="ListParagraph"/>
        <w:numPr>
          <w:ilvl w:val="1"/>
          <w:numId w:val="4"/>
        </w:numPr>
        <w:bidi/>
        <w:rPr>
          <w:rFonts w:asciiTheme="majorBidi" w:hAnsiTheme="majorBidi" w:cstheme="majorBidi"/>
          <w:sz w:val="24"/>
          <w:szCs w:val="28"/>
        </w:rPr>
      </w:pPr>
      <w:r>
        <w:rPr>
          <w:rFonts w:asciiTheme="majorBidi" w:hAnsiTheme="majorBidi" w:cstheme="majorBidi" w:hint="cs"/>
          <w:sz w:val="24"/>
          <w:szCs w:val="28"/>
          <w:rtl/>
        </w:rPr>
        <w:t>אם מספר שלם הוא ריבוע של מספר שלם אחר אזי ספרת האחדות שלו היא 1.</w:t>
      </w:r>
    </w:p>
    <w:p w:rsidR="00542E2B" w:rsidRDefault="00542E2B" w:rsidP="00542E2B">
      <w:pPr>
        <w:pStyle w:val="ListParagraph"/>
        <w:numPr>
          <w:ilvl w:val="1"/>
          <w:numId w:val="4"/>
        </w:numPr>
        <w:bidi/>
        <w:rPr>
          <w:rFonts w:asciiTheme="majorBidi" w:hAnsiTheme="majorBidi" w:cstheme="majorBidi"/>
          <w:sz w:val="24"/>
          <w:szCs w:val="28"/>
        </w:rPr>
      </w:pPr>
      <w:r>
        <w:rPr>
          <w:rFonts w:asciiTheme="majorBidi" w:hAnsiTheme="majorBidi" w:cstheme="majorBidi" w:hint="cs"/>
          <w:sz w:val="24"/>
          <w:szCs w:val="28"/>
          <w:rtl/>
        </w:rPr>
        <w:t>אם מספר שלם הוא ריבוע של מספר שלם אחר אזי ספרת האחדות שלו היא 2.</w:t>
      </w:r>
    </w:p>
    <w:p w:rsidR="00542E2B" w:rsidRDefault="00542E2B" w:rsidP="00542E2B">
      <w:pPr>
        <w:pStyle w:val="ListParagraph"/>
        <w:numPr>
          <w:ilvl w:val="1"/>
          <w:numId w:val="4"/>
        </w:numPr>
        <w:bidi/>
        <w:rPr>
          <w:rFonts w:asciiTheme="majorBidi" w:hAnsiTheme="majorBidi" w:cstheme="majorBidi"/>
          <w:sz w:val="24"/>
          <w:szCs w:val="28"/>
        </w:rPr>
      </w:pPr>
      <w:r>
        <w:rPr>
          <w:rFonts w:asciiTheme="majorBidi" w:hAnsiTheme="majorBidi" w:cstheme="majorBidi" w:hint="cs"/>
          <w:sz w:val="24"/>
          <w:szCs w:val="28"/>
          <w:rtl/>
        </w:rPr>
        <w:t>אם 18 מתחלק ב2 וב4 אזי הוא מתחלק ב6.</w:t>
      </w:r>
    </w:p>
    <w:p w:rsidR="00542E2B" w:rsidRDefault="00542E2B" w:rsidP="00542E2B">
      <w:pPr>
        <w:pStyle w:val="ListParagraph"/>
        <w:numPr>
          <w:ilvl w:val="1"/>
          <w:numId w:val="4"/>
        </w:numPr>
        <w:bidi/>
        <w:rPr>
          <w:rFonts w:asciiTheme="majorBidi" w:hAnsiTheme="majorBidi" w:cstheme="majorBidi"/>
          <w:sz w:val="24"/>
          <w:szCs w:val="28"/>
        </w:rPr>
      </w:pPr>
      <w:r>
        <w:rPr>
          <w:rFonts w:asciiTheme="majorBidi" w:hAnsiTheme="majorBidi" w:cstheme="majorBidi" w:hint="cs"/>
          <w:sz w:val="24"/>
          <w:szCs w:val="28"/>
          <w:rtl/>
        </w:rPr>
        <w:t xml:space="preserve">אם </w:t>
      </w:r>
      <m:oMath>
        <m:r>
          <m:rPr>
            <m:sty m:val="p"/>
          </m:rPr>
          <w:rPr>
            <w:rFonts w:ascii="Cambria Math" w:hAnsi="Cambria Math" w:cstheme="majorBidi"/>
            <w:sz w:val="24"/>
            <w:szCs w:val="28"/>
          </w:rPr>
          <m:t>1=2</m:t>
        </m:r>
      </m:oMath>
      <w:r>
        <w:rPr>
          <w:rFonts w:asciiTheme="majorBidi" w:hAnsiTheme="majorBidi" w:cstheme="majorBidi" w:hint="cs"/>
          <w:sz w:val="24"/>
          <w:szCs w:val="28"/>
          <w:rtl/>
        </w:rPr>
        <w:t xml:space="preserve"> אזי 100 הוא המספר השלם הגדול ביותר.</w:t>
      </w:r>
    </w:p>
    <w:p w:rsidR="00542E2B" w:rsidRDefault="00542E2B" w:rsidP="00542E2B">
      <w:pPr>
        <w:pStyle w:val="ListParagraph"/>
        <w:bidi/>
        <w:ind w:left="1440"/>
        <w:rPr>
          <w:rFonts w:asciiTheme="majorBidi" w:hAnsiTheme="majorBidi" w:cstheme="majorBidi"/>
          <w:sz w:val="24"/>
          <w:szCs w:val="28"/>
        </w:rPr>
      </w:pPr>
    </w:p>
    <w:p w:rsidR="00542E2B" w:rsidRPr="00D9413C" w:rsidRDefault="00542E2B" w:rsidP="00542E2B">
      <w:pPr>
        <w:pStyle w:val="ListParagraph"/>
        <w:numPr>
          <w:ilvl w:val="0"/>
          <w:numId w:val="4"/>
        </w:numPr>
        <w:bidi/>
        <w:rPr>
          <w:rFonts w:asciiTheme="majorBidi" w:hAnsiTheme="majorBidi" w:cstheme="majorBidi"/>
          <w:sz w:val="24"/>
          <w:szCs w:val="28"/>
        </w:rPr>
      </w:pPr>
      <w:r w:rsidRPr="00D9413C">
        <w:rPr>
          <w:rFonts w:asciiTheme="majorBidi" w:hAnsiTheme="majorBidi" w:cstheme="majorBidi" w:hint="cs"/>
          <w:sz w:val="24"/>
          <w:szCs w:val="28"/>
          <w:rtl/>
        </w:rPr>
        <w:t>הוכיחו כי הטענות הבאות נכונות</w:t>
      </w:r>
      <w:r w:rsidR="00772A9D">
        <w:rPr>
          <w:rFonts w:asciiTheme="majorBidi" w:hAnsiTheme="majorBidi" w:cstheme="majorBidi" w:hint="cs"/>
          <w:sz w:val="24"/>
          <w:szCs w:val="28"/>
          <w:rtl/>
        </w:rPr>
        <w:t xml:space="preserve"> (מותר להסתמך על טענות מהכיתה)</w:t>
      </w:r>
      <w:r w:rsidRPr="00D9413C">
        <w:rPr>
          <w:rFonts w:asciiTheme="majorBidi" w:hAnsiTheme="majorBidi" w:cstheme="majorBidi" w:hint="cs"/>
          <w:sz w:val="24"/>
          <w:szCs w:val="28"/>
          <w:rtl/>
        </w:rPr>
        <w:t>:</w:t>
      </w:r>
    </w:p>
    <w:p w:rsidR="00542E2B" w:rsidRPr="00E37D49" w:rsidRDefault="00542E2B" w:rsidP="00542E2B">
      <w:pPr>
        <w:pStyle w:val="ListParagraph"/>
        <w:numPr>
          <w:ilvl w:val="1"/>
          <w:numId w:val="4"/>
        </w:numPr>
        <w:bidi/>
        <w:rPr>
          <w:rFonts w:asciiTheme="majorBidi" w:hAnsiTheme="majorBidi" w:cstheme="majorBidi"/>
          <w:sz w:val="24"/>
          <w:szCs w:val="28"/>
        </w:rPr>
      </w:pPr>
      <w:r>
        <w:rPr>
          <w:rFonts w:cs="Calibri" w:hint="cs"/>
          <w:sz w:val="24"/>
          <w:szCs w:val="24"/>
        </w:rPr>
        <w:t>B</w:t>
      </w:r>
      <w:r>
        <w:rPr>
          <w:rFonts w:cs="Calibri"/>
          <w:sz w:val="24"/>
          <w:szCs w:val="24"/>
          <w:rtl/>
        </w:rPr>
        <w:t xml:space="preserve"> →</w:t>
      </w:r>
      <w:r>
        <w:rPr>
          <w:rFonts w:cstheme="minorHAnsi" w:hint="cs"/>
          <w:sz w:val="24"/>
          <w:szCs w:val="24"/>
          <w:rtl/>
        </w:rPr>
        <w:t xml:space="preserve"> ((</w:t>
      </w:r>
      <w:r w:rsidRPr="00D9413C">
        <w:rPr>
          <w:rFonts w:cs="Calibri" w:hint="cs"/>
          <w:sz w:val="24"/>
          <w:szCs w:val="24"/>
        </w:rPr>
        <w:t xml:space="preserve"> </w:t>
      </w:r>
      <w:r>
        <w:rPr>
          <w:rFonts w:cs="Calibri" w:hint="cs"/>
          <w:sz w:val="24"/>
          <w:szCs w:val="24"/>
        </w:rPr>
        <w:t>B</w:t>
      </w:r>
      <w:r>
        <w:rPr>
          <w:rFonts w:cs="Calibri"/>
          <w:sz w:val="24"/>
          <w:szCs w:val="24"/>
          <w:rtl/>
        </w:rPr>
        <w:t>→</w:t>
      </w:r>
      <w:r w:rsidRPr="00AF7503">
        <w:rPr>
          <w:rFonts w:hint="eastAsia"/>
          <w:sz w:val="24"/>
          <w:szCs w:val="24"/>
        </w:rPr>
        <w:t xml:space="preserve"> </w:t>
      </w:r>
      <w:r>
        <w:rPr>
          <w:rFonts w:cstheme="minorHAnsi" w:hint="eastAsia"/>
          <w:sz w:val="24"/>
          <w:szCs w:val="24"/>
        </w:rPr>
        <w:t>A</w:t>
      </w:r>
      <w:r>
        <w:rPr>
          <w:rFonts w:cstheme="minorHAnsi" w:hint="cs"/>
          <w:sz w:val="24"/>
          <w:szCs w:val="24"/>
          <w:rtl/>
        </w:rPr>
        <w:t>)</w:t>
      </w:r>
      <w:r>
        <w:rPr>
          <w:rFonts w:hint="cs"/>
          <w:sz w:val="24"/>
          <w:szCs w:val="24"/>
          <w:rtl/>
        </w:rPr>
        <w:t xml:space="preserve"> </w:t>
      </w:r>
      <w:r w:rsidR="00993A65" w:rsidRPr="00416000">
        <w:rPr>
          <w:position w:val="-11"/>
        </w:rPr>
        <w:pict>
          <v:shape id="_x0000_i1235" type="#_x0000_t75" style="width:7.05pt;height:16.25pt" equationxml="&lt;">
            <v:imagedata r:id="rId400" o:title="" chromakey="white"/>
          </v:shape>
        </w:pict>
      </w:r>
      <w:r w:rsidRPr="00E37D49">
        <w:rPr>
          <w:rFonts w:cs="Calibri"/>
          <w:sz w:val="24"/>
          <w:szCs w:val="24"/>
          <w:rtl/>
        </w:rPr>
        <w:t xml:space="preserve"> </w:t>
      </w:r>
      <w:r>
        <w:rPr>
          <w:rFonts w:cs="Calibri" w:hint="cs"/>
          <w:sz w:val="24"/>
          <w:szCs w:val="24"/>
        </w:rPr>
        <w:t>A</w:t>
      </w:r>
      <w:r>
        <w:rPr>
          <w:rFonts w:cs="Calibri" w:hint="cs"/>
          <w:sz w:val="24"/>
          <w:szCs w:val="24"/>
          <w:rtl/>
        </w:rPr>
        <w:t xml:space="preserve">) </w:t>
      </w:r>
    </w:p>
    <w:p w:rsidR="00542E2B" w:rsidRPr="00D9413C" w:rsidRDefault="00542E2B" w:rsidP="00542E2B">
      <w:pPr>
        <w:pStyle w:val="ListParagraph"/>
        <w:numPr>
          <w:ilvl w:val="1"/>
          <w:numId w:val="4"/>
        </w:numPr>
        <w:bidi/>
        <w:rPr>
          <w:rFonts w:asciiTheme="majorBidi" w:hAnsiTheme="majorBidi" w:cstheme="majorBidi"/>
          <w:sz w:val="24"/>
          <w:szCs w:val="28"/>
          <w:rtl/>
        </w:rPr>
      </w:pPr>
      <w:r>
        <w:rPr>
          <w:rFonts w:cs="Calibri" w:hint="cs"/>
          <w:sz w:val="24"/>
          <w:szCs w:val="24"/>
          <w:rtl/>
        </w:rPr>
        <w:t>(</w:t>
      </w:r>
      <w:r>
        <w:rPr>
          <w:rFonts w:cs="Calibri" w:hint="cs"/>
          <w:sz w:val="24"/>
          <w:szCs w:val="24"/>
        </w:rPr>
        <w:t>A</w:t>
      </w:r>
      <w:r>
        <w:rPr>
          <w:rFonts w:cs="Calibri"/>
          <w:sz w:val="24"/>
          <w:szCs w:val="24"/>
          <w:rtl/>
        </w:rPr>
        <w:t>↔</w:t>
      </w:r>
      <w:r w:rsidRPr="00AF7503">
        <w:rPr>
          <w:rFonts w:hint="eastAsia"/>
          <w:sz w:val="24"/>
          <w:szCs w:val="24"/>
        </w:rPr>
        <w:t xml:space="preserve"> </w:t>
      </w:r>
      <w:r>
        <w:rPr>
          <w:rFonts w:cstheme="minorHAnsi" w:hint="cs"/>
          <w:sz w:val="24"/>
          <w:szCs w:val="24"/>
        </w:rPr>
        <w:t>C</w:t>
      </w:r>
      <w:r>
        <w:rPr>
          <w:rFonts w:cstheme="minorHAnsi" w:hint="cs"/>
          <w:sz w:val="24"/>
          <w:szCs w:val="24"/>
          <w:rtl/>
        </w:rPr>
        <w:t>)</w:t>
      </w:r>
      <w:r w:rsidRPr="00D9413C">
        <w:rPr>
          <w:rFonts w:cs="Calibri"/>
          <w:sz w:val="24"/>
          <w:szCs w:val="24"/>
          <w:rtl/>
        </w:rPr>
        <w:t xml:space="preserve"> </w:t>
      </w:r>
      <w:r>
        <w:rPr>
          <w:rFonts w:cs="Calibri"/>
          <w:sz w:val="24"/>
          <w:szCs w:val="24"/>
          <w:rtl/>
        </w:rPr>
        <w:t>→</w:t>
      </w:r>
      <w:r>
        <w:rPr>
          <w:rFonts w:cs="Calibri" w:hint="cs"/>
          <w:sz w:val="24"/>
          <w:szCs w:val="24"/>
          <w:rtl/>
        </w:rPr>
        <w:t xml:space="preserve"> ((</w:t>
      </w:r>
      <w:r>
        <w:rPr>
          <w:rFonts w:cs="Calibri" w:hint="cs"/>
          <w:sz w:val="24"/>
          <w:szCs w:val="24"/>
        </w:rPr>
        <w:t>A</w:t>
      </w:r>
      <w:r>
        <w:rPr>
          <w:rFonts w:cs="Calibri"/>
          <w:sz w:val="24"/>
          <w:szCs w:val="24"/>
          <w:rtl/>
        </w:rPr>
        <w:t>→</w:t>
      </w:r>
      <w:r w:rsidRPr="00AF7503">
        <w:rPr>
          <w:rFonts w:hint="eastAsia"/>
          <w:sz w:val="24"/>
          <w:szCs w:val="24"/>
        </w:rPr>
        <w:t xml:space="preserve"> </w:t>
      </w:r>
      <w:r>
        <w:rPr>
          <w:rFonts w:cstheme="minorHAnsi" w:hint="cs"/>
          <w:sz w:val="24"/>
          <w:szCs w:val="24"/>
        </w:rPr>
        <w:t>C</w:t>
      </w:r>
      <w:r>
        <w:rPr>
          <w:rFonts w:cstheme="minorHAnsi" w:hint="cs"/>
          <w:sz w:val="24"/>
          <w:szCs w:val="24"/>
          <w:rtl/>
        </w:rPr>
        <w:t>)</w:t>
      </w:r>
      <w:r w:rsidRPr="00D9413C">
        <w:rPr>
          <w:rFonts w:cs="Calibri"/>
          <w:sz w:val="24"/>
          <w:szCs w:val="24"/>
          <w:rtl/>
        </w:rPr>
        <w:t xml:space="preserve"> </w:t>
      </w:r>
      <w:r w:rsidR="00993A65" w:rsidRPr="00416000">
        <w:rPr>
          <w:position w:val="-11"/>
        </w:rPr>
        <w:pict>
          <v:shape id="_x0000_i1236" type="#_x0000_t75" style="width:7.05pt;height:16.25pt" equationxml="&lt;">
            <v:imagedata r:id="rId400" o:title="" chromakey="white"/>
          </v:shape>
        </w:pict>
      </w:r>
      <w:r>
        <w:rPr>
          <w:rFonts w:cstheme="minorHAnsi" w:hint="cs"/>
          <w:sz w:val="24"/>
          <w:szCs w:val="24"/>
          <w:rtl/>
        </w:rPr>
        <w:t xml:space="preserve"> (</w:t>
      </w:r>
      <w:r w:rsidRPr="00D9413C">
        <w:rPr>
          <w:rFonts w:cs="Calibri" w:hint="cs"/>
          <w:sz w:val="24"/>
          <w:szCs w:val="24"/>
        </w:rPr>
        <w:t xml:space="preserve"> </w:t>
      </w:r>
      <w:r>
        <w:rPr>
          <w:rFonts w:cs="Calibri" w:hint="cs"/>
          <w:sz w:val="24"/>
          <w:szCs w:val="24"/>
        </w:rPr>
        <w:t>C</w:t>
      </w:r>
      <w:r>
        <w:rPr>
          <w:rFonts w:cs="Calibri"/>
          <w:sz w:val="24"/>
          <w:szCs w:val="24"/>
          <w:rtl/>
        </w:rPr>
        <w:t>→</w:t>
      </w:r>
      <w:r w:rsidRPr="00AF7503">
        <w:rPr>
          <w:rFonts w:hint="eastAsia"/>
          <w:sz w:val="24"/>
          <w:szCs w:val="24"/>
        </w:rPr>
        <w:t xml:space="preserve"> </w:t>
      </w:r>
      <w:r>
        <w:rPr>
          <w:rFonts w:cstheme="minorHAnsi" w:hint="cs"/>
          <w:sz w:val="24"/>
          <w:szCs w:val="24"/>
        </w:rPr>
        <w:t>B</w:t>
      </w:r>
      <w:r>
        <w:rPr>
          <w:rFonts w:cstheme="minorHAnsi" w:hint="cs"/>
          <w:sz w:val="24"/>
          <w:szCs w:val="24"/>
          <w:rtl/>
        </w:rPr>
        <w:t>)</w:t>
      </w:r>
      <w:r w:rsidRPr="00D9413C">
        <w:rPr>
          <w:rFonts w:cs="Calibri"/>
          <w:sz w:val="24"/>
          <w:szCs w:val="24"/>
          <w:rtl/>
        </w:rPr>
        <w:t xml:space="preserve"> </w:t>
      </w:r>
      <w:r w:rsidR="00993A65" w:rsidRPr="00416000">
        <w:rPr>
          <w:position w:val="-11"/>
        </w:rPr>
        <w:pict>
          <v:shape id="_x0000_i1237" type="#_x0000_t75" style="width:7.05pt;height:16.25pt" equationxml="&lt;">
            <v:imagedata r:id="rId400" o:title="" chromakey="white"/>
          </v:shape>
        </w:pict>
      </w:r>
      <w:r>
        <w:rPr>
          <w:rFonts w:cstheme="minorHAnsi" w:hint="cs"/>
          <w:sz w:val="24"/>
          <w:szCs w:val="24"/>
          <w:rtl/>
        </w:rPr>
        <w:t xml:space="preserve"> (</w:t>
      </w:r>
      <w:r w:rsidRPr="00D9413C">
        <w:rPr>
          <w:rFonts w:cs="Calibri" w:hint="cs"/>
          <w:sz w:val="24"/>
          <w:szCs w:val="24"/>
        </w:rPr>
        <w:t xml:space="preserve"> </w:t>
      </w:r>
      <w:r>
        <w:rPr>
          <w:rFonts w:cs="Calibri" w:hint="cs"/>
          <w:sz w:val="24"/>
          <w:szCs w:val="24"/>
        </w:rPr>
        <w:t>B</w:t>
      </w:r>
      <w:r>
        <w:rPr>
          <w:rFonts w:cs="Calibri"/>
          <w:sz w:val="24"/>
          <w:szCs w:val="24"/>
          <w:rtl/>
        </w:rPr>
        <w:t>→</w:t>
      </w:r>
      <w:r w:rsidRPr="00AF7503">
        <w:rPr>
          <w:rFonts w:hint="eastAsia"/>
          <w:sz w:val="24"/>
          <w:szCs w:val="24"/>
        </w:rPr>
        <w:t xml:space="preserve"> </w:t>
      </w:r>
      <w:r>
        <w:rPr>
          <w:rFonts w:cstheme="minorHAnsi" w:hint="eastAsia"/>
          <w:sz w:val="24"/>
          <w:szCs w:val="24"/>
        </w:rPr>
        <w:t>A</w:t>
      </w:r>
      <w:r>
        <w:rPr>
          <w:rFonts w:cstheme="minorHAnsi" w:hint="cs"/>
          <w:sz w:val="24"/>
          <w:szCs w:val="24"/>
          <w:rtl/>
        </w:rPr>
        <w:t>))</w:t>
      </w:r>
    </w:p>
    <w:p w:rsidR="00542E2B" w:rsidRPr="00E37D49" w:rsidRDefault="00542E2B" w:rsidP="00542E2B">
      <w:pPr>
        <w:pStyle w:val="ListParagraph"/>
        <w:numPr>
          <w:ilvl w:val="1"/>
          <w:numId w:val="4"/>
        </w:numPr>
        <w:bidi/>
        <w:rPr>
          <w:rFonts w:asciiTheme="majorBidi" w:hAnsiTheme="majorBidi" w:cstheme="majorBidi"/>
          <w:sz w:val="24"/>
          <w:szCs w:val="28"/>
        </w:rPr>
      </w:pPr>
      <w:r>
        <w:rPr>
          <w:rFonts w:cs="Calibri" w:hint="cs"/>
          <w:sz w:val="24"/>
          <w:szCs w:val="24"/>
          <w:rtl/>
        </w:rPr>
        <w:t>((</w:t>
      </w:r>
      <w:r>
        <w:rPr>
          <w:rFonts w:cs="Calibri" w:hint="cs"/>
          <w:sz w:val="24"/>
          <w:szCs w:val="24"/>
        </w:rPr>
        <w:t>A</w:t>
      </w:r>
      <w:r>
        <w:rPr>
          <w:rFonts w:cs="Calibri"/>
          <w:sz w:val="24"/>
          <w:szCs w:val="24"/>
          <w:rtl/>
        </w:rPr>
        <w:t>↔</w:t>
      </w:r>
      <w:r w:rsidRPr="00AF7503">
        <w:rPr>
          <w:rFonts w:hint="eastAsia"/>
          <w:sz w:val="24"/>
          <w:szCs w:val="24"/>
        </w:rPr>
        <w:t xml:space="preserve"> </w:t>
      </w:r>
      <w:r>
        <w:rPr>
          <w:rFonts w:cstheme="minorHAnsi" w:hint="cs"/>
          <w:sz w:val="24"/>
          <w:szCs w:val="24"/>
        </w:rPr>
        <w:t>C</w:t>
      </w:r>
      <w:r>
        <w:rPr>
          <w:rFonts w:cstheme="minorHAnsi" w:hint="cs"/>
          <w:sz w:val="24"/>
          <w:szCs w:val="24"/>
          <w:rtl/>
        </w:rPr>
        <w:t>)</w:t>
      </w:r>
      <w:r w:rsidRPr="00D9413C">
        <w:rPr>
          <w:rFonts w:cs="Calibri"/>
          <w:sz w:val="24"/>
          <w:szCs w:val="24"/>
          <w:rtl/>
        </w:rPr>
        <w:t xml:space="preserve"> </w:t>
      </w:r>
      <w:r w:rsidR="00993A65" w:rsidRPr="00416000">
        <w:rPr>
          <w:position w:val="-11"/>
        </w:rPr>
        <w:pict>
          <v:shape id="_x0000_i1238" type="#_x0000_t75" style="width:7.05pt;height:16.25pt" equationxml="&lt;">
            <v:imagedata r:id="rId400" o:title="" chromakey="white"/>
          </v:shape>
        </w:pict>
      </w:r>
      <w:r>
        <w:rPr>
          <w:rFonts w:cstheme="minorHAnsi" w:hint="cs"/>
          <w:sz w:val="24"/>
          <w:szCs w:val="24"/>
          <w:rtl/>
        </w:rPr>
        <w:t xml:space="preserve"> </w:t>
      </w:r>
      <w:r>
        <w:rPr>
          <w:rFonts w:cstheme="minorHAnsi"/>
          <w:sz w:val="24"/>
          <w:szCs w:val="24"/>
        </w:rPr>
        <w:t>C)</w:t>
      </w:r>
      <w:r>
        <w:rPr>
          <w:rFonts w:cs="Calibri"/>
          <w:sz w:val="24"/>
          <w:szCs w:val="24"/>
          <w:rtl/>
        </w:rPr>
        <w:t>↔</w:t>
      </w:r>
      <w:r w:rsidRPr="00AF7503">
        <w:rPr>
          <w:rFonts w:hint="eastAsia"/>
          <w:sz w:val="24"/>
          <w:szCs w:val="24"/>
        </w:rPr>
        <w:t xml:space="preserve"> </w:t>
      </w:r>
      <w:r>
        <w:rPr>
          <w:rFonts w:cstheme="minorHAnsi" w:hint="cs"/>
          <w:sz w:val="24"/>
          <w:szCs w:val="24"/>
        </w:rPr>
        <w:t>B</w:t>
      </w:r>
      <w:r>
        <w:rPr>
          <w:rFonts w:cstheme="minorHAnsi" w:hint="cs"/>
          <w:sz w:val="24"/>
          <w:szCs w:val="24"/>
          <w:rtl/>
        </w:rPr>
        <w:t>)</w:t>
      </w:r>
      <w:r w:rsidRPr="00D9413C">
        <w:rPr>
          <w:rFonts w:cs="Calibri"/>
          <w:sz w:val="24"/>
          <w:szCs w:val="24"/>
          <w:rtl/>
        </w:rPr>
        <w:t xml:space="preserve"> </w:t>
      </w:r>
      <w:r w:rsidR="00993A65" w:rsidRPr="00416000">
        <w:rPr>
          <w:position w:val="-11"/>
        </w:rPr>
        <w:pict>
          <v:shape id="_x0000_i1239" type="#_x0000_t75" style="width:7.05pt;height:16.25pt" equationxml="&lt;">
            <v:imagedata r:id="rId400" o:title="" chromakey="white"/>
          </v:shape>
        </w:pict>
      </w:r>
      <w:r>
        <w:rPr>
          <w:rFonts w:cstheme="minorHAnsi" w:hint="cs"/>
          <w:sz w:val="24"/>
          <w:szCs w:val="24"/>
          <w:rtl/>
        </w:rPr>
        <w:t xml:space="preserve"> (</w:t>
      </w:r>
      <w:r w:rsidRPr="00D9413C">
        <w:rPr>
          <w:rFonts w:cs="Calibri" w:hint="cs"/>
          <w:sz w:val="24"/>
          <w:szCs w:val="24"/>
        </w:rPr>
        <w:t xml:space="preserve"> </w:t>
      </w:r>
      <w:r>
        <w:rPr>
          <w:rFonts w:cs="Calibri" w:hint="cs"/>
          <w:sz w:val="24"/>
          <w:szCs w:val="24"/>
        </w:rPr>
        <w:t>B</w:t>
      </w:r>
      <w:r>
        <w:rPr>
          <w:rFonts w:cs="Calibri"/>
          <w:sz w:val="24"/>
          <w:szCs w:val="24"/>
          <w:rtl/>
        </w:rPr>
        <w:t>↔</w:t>
      </w:r>
      <w:r w:rsidRPr="00AF7503">
        <w:rPr>
          <w:rFonts w:hint="eastAsia"/>
          <w:sz w:val="24"/>
          <w:szCs w:val="24"/>
        </w:rPr>
        <w:t xml:space="preserve"> </w:t>
      </w:r>
      <w:r>
        <w:rPr>
          <w:rFonts w:cstheme="minorHAnsi" w:hint="eastAsia"/>
          <w:sz w:val="24"/>
          <w:szCs w:val="24"/>
        </w:rPr>
        <w:t>A</w:t>
      </w:r>
      <w:r>
        <w:rPr>
          <w:rFonts w:cstheme="minorHAnsi" w:hint="cs"/>
          <w:sz w:val="24"/>
          <w:szCs w:val="24"/>
          <w:rtl/>
        </w:rPr>
        <w:t>))</w:t>
      </w:r>
      <w:r>
        <w:rPr>
          <w:rFonts w:cs="Calibri"/>
          <w:sz w:val="24"/>
          <w:szCs w:val="24"/>
          <w:rtl/>
        </w:rPr>
        <w:t>↔</w:t>
      </w:r>
      <w:r>
        <w:rPr>
          <w:rFonts w:cs="Calibri" w:hint="cs"/>
          <w:sz w:val="24"/>
          <w:szCs w:val="24"/>
          <w:rtl/>
        </w:rPr>
        <w:t xml:space="preserve"> ((</w:t>
      </w:r>
      <w:r>
        <w:rPr>
          <w:rFonts w:cs="Calibri" w:hint="cs"/>
          <w:sz w:val="24"/>
          <w:szCs w:val="24"/>
        </w:rPr>
        <w:t>A</w:t>
      </w:r>
      <w:r>
        <w:rPr>
          <w:rFonts w:cs="Calibri"/>
          <w:sz w:val="24"/>
          <w:szCs w:val="24"/>
          <w:rtl/>
        </w:rPr>
        <w:t>→</w:t>
      </w:r>
      <w:r w:rsidRPr="00AF7503">
        <w:rPr>
          <w:rFonts w:hint="eastAsia"/>
          <w:sz w:val="24"/>
          <w:szCs w:val="24"/>
        </w:rPr>
        <w:t xml:space="preserve"> </w:t>
      </w:r>
      <w:r>
        <w:rPr>
          <w:rFonts w:cstheme="minorHAnsi" w:hint="cs"/>
          <w:sz w:val="24"/>
          <w:szCs w:val="24"/>
        </w:rPr>
        <w:t>C</w:t>
      </w:r>
      <w:r>
        <w:rPr>
          <w:rFonts w:cstheme="minorHAnsi" w:hint="cs"/>
          <w:sz w:val="24"/>
          <w:szCs w:val="24"/>
          <w:rtl/>
        </w:rPr>
        <w:t>)</w:t>
      </w:r>
      <w:r w:rsidRPr="00D9413C">
        <w:rPr>
          <w:rFonts w:cs="Calibri"/>
          <w:sz w:val="24"/>
          <w:szCs w:val="24"/>
          <w:rtl/>
        </w:rPr>
        <w:t xml:space="preserve"> </w:t>
      </w:r>
      <w:r w:rsidR="00993A65" w:rsidRPr="00416000">
        <w:rPr>
          <w:position w:val="-11"/>
        </w:rPr>
        <w:pict>
          <v:shape id="_x0000_i1240" type="#_x0000_t75" style="width:7.05pt;height:16.25pt" equationxml="&lt;">
            <v:imagedata r:id="rId400" o:title="" chromakey="white"/>
          </v:shape>
        </w:pict>
      </w:r>
      <w:r>
        <w:rPr>
          <w:rFonts w:cstheme="minorHAnsi" w:hint="cs"/>
          <w:sz w:val="24"/>
          <w:szCs w:val="24"/>
          <w:rtl/>
        </w:rPr>
        <w:t xml:space="preserve"> (</w:t>
      </w:r>
      <w:r w:rsidRPr="00D9413C">
        <w:rPr>
          <w:rFonts w:cs="Calibri" w:hint="cs"/>
          <w:sz w:val="24"/>
          <w:szCs w:val="24"/>
        </w:rPr>
        <w:t xml:space="preserve"> </w:t>
      </w:r>
      <w:r>
        <w:rPr>
          <w:rFonts w:cs="Calibri" w:hint="cs"/>
          <w:sz w:val="24"/>
          <w:szCs w:val="24"/>
        </w:rPr>
        <w:t>C</w:t>
      </w:r>
      <w:r>
        <w:rPr>
          <w:rFonts w:cs="Calibri"/>
          <w:sz w:val="24"/>
          <w:szCs w:val="24"/>
          <w:rtl/>
        </w:rPr>
        <w:t>→</w:t>
      </w:r>
      <w:r w:rsidRPr="00AF7503">
        <w:rPr>
          <w:rFonts w:hint="eastAsia"/>
          <w:sz w:val="24"/>
          <w:szCs w:val="24"/>
        </w:rPr>
        <w:t xml:space="preserve"> </w:t>
      </w:r>
      <w:r>
        <w:rPr>
          <w:rFonts w:cstheme="minorHAnsi" w:hint="cs"/>
          <w:sz w:val="24"/>
          <w:szCs w:val="24"/>
        </w:rPr>
        <w:t>B</w:t>
      </w:r>
      <w:r>
        <w:rPr>
          <w:rFonts w:cstheme="minorHAnsi" w:hint="cs"/>
          <w:sz w:val="24"/>
          <w:szCs w:val="24"/>
          <w:rtl/>
        </w:rPr>
        <w:t>)</w:t>
      </w:r>
      <w:r w:rsidRPr="00D9413C">
        <w:rPr>
          <w:rFonts w:cs="Calibri"/>
          <w:sz w:val="24"/>
          <w:szCs w:val="24"/>
          <w:rtl/>
        </w:rPr>
        <w:t xml:space="preserve"> </w:t>
      </w:r>
      <w:r w:rsidR="00993A65" w:rsidRPr="00416000">
        <w:rPr>
          <w:position w:val="-11"/>
        </w:rPr>
        <w:pict>
          <v:shape id="_x0000_i1241" type="#_x0000_t75" style="width:7.05pt;height:16.25pt" equationxml="&lt;">
            <v:imagedata r:id="rId400" o:title="" chromakey="white"/>
          </v:shape>
        </w:pict>
      </w:r>
      <w:r>
        <w:rPr>
          <w:rFonts w:cstheme="minorHAnsi" w:hint="cs"/>
          <w:sz w:val="24"/>
          <w:szCs w:val="24"/>
          <w:rtl/>
        </w:rPr>
        <w:t xml:space="preserve"> (</w:t>
      </w:r>
      <w:r w:rsidRPr="00D9413C">
        <w:rPr>
          <w:rFonts w:cs="Calibri" w:hint="cs"/>
          <w:sz w:val="24"/>
          <w:szCs w:val="24"/>
        </w:rPr>
        <w:t xml:space="preserve"> </w:t>
      </w:r>
      <w:r>
        <w:rPr>
          <w:rFonts w:cs="Calibri" w:hint="cs"/>
          <w:sz w:val="24"/>
          <w:szCs w:val="24"/>
        </w:rPr>
        <w:t>B</w:t>
      </w:r>
      <w:r>
        <w:rPr>
          <w:rFonts w:cs="Calibri"/>
          <w:sz w:val="24"/>
          <w:szCs w:val="24"/>
          <w:rtl/>
        </w:rPr>
        <w:t>→</w:t>
      </w:r>
      <w:r w:rsidRPr="00AF7503">
        <w:rPr>
          <w:rFonts w:hint="eastAsia"/>
          <w:sz w:val="24"/>
          <w:szCs w:val="24"/>
        </w:rPr>
        <w:t xml:space="preserve"> </w:t>
      </w:r>
      <w:r>
        <w:rPr>
          <w:rFonts w:cstheme="minorHAnsi" w:hint="eastAsia"/>
          <w:sz w:val="24"/>
          <w:szCs w:val="24"/>
        </w:rPr>
        <w:t>A</w:t>
      </w:r>
      <w:r>
        <w:rPr>
          <w:rFonts w:cstheme="minorHAnsi" w:hint="cs"/>
          <w:sz w:val="24"/>
          <w:szCs w:val="24"/>
          <w:rtl/>
        </w:rPr>
        <w:t>)) [</w:t>
      </w:r>
      <w:r>
        <w:rPr>
          <w:rFonts w:hint="cs"/>
          <w:sz w:val="24"/>
          <w:szCs w:val="24"/>
          <w:rtl/>
        </w:rPr>
        <w:t>היעזרו ב-</w:t>
      </w:r>
      <w:r w:rsidRPr="00E37D49">
        <w:rPr>
          <w:rFonts w:hint="cs"/>
          <w:b/>
          <w:bCs/>
          <w:sz w:val="24"/>
          <w:szCs w:val="24"/>
          <w:rtl/>
        </w:rPr>
        <w:t>ב.</w:t>
      </w:r>
      <w:r w:rsidRPr="00E37D49">
        <w:rPr>
          <w:rFonts w:hint="cs"/>
          <w:sz w:val="24"/>
          <w:szCs w:val="24"/>
          <w:rtl/>
        </w:rPr>
        <w:t>]</w:t>
      </w:r>
    </w:p>
    <w:p w:rsidR="00542E2B" w:rsidRDefault="00542E2B" w:rsidP="00542E2B">
      <w:pPr>
        <w:pStyle w:val="ListParagraph"/>
        <w:bidi/>
        <w:rPr>
          <w:sz w:val="24"/>
          <w:szCs w:val="24"/>
          <w:rtl/>
        </w:rPr>
      </w:pPr>
    </w:p>
    <w:p w:rsidR="00542E2B" w:rsidRDefault="00542E2B" w:rsidP="00542E2B">
      <w:pPr>
        <w:pStyle w:val="ListParagraph"/>
        <w:bidi/>
        <w:rPr>
          <w:i/>
          <w:iCs/>
          <w:sz w:val="24"/>
          <w:szCs w:val="24"/>
          <w:rtl/>
        </w:rPr>
      </w:pPr>
      <w:r w:rsidRPr="00E37D49">
        <w:rPr>
          <w:rFonts w:hint="cs"/>
          <w:i/>
          <w:iCs/>
          <w:sz w:val="24"/>
          <w:szCs w:val="24"/>
          <w:rtl/>
        </w:rPr>
        <w:t xml:space="preserve">הערה: </w:t>
      </w:r>
      <w:r>
        <w:rPr>
          <w:rFonts w:hint="cs"/>
          <w:i/>
          <w:iCs/>
          <w:sz w:val="24"/>
          <w:szCs w:val="24"/>
          <w:rtl/>
        </w:rPr>
        <w:t>טענה א' נקראת מודוס פוננדו פוננס והיא נחשבת לבסיס תורת ההיסק, טענה ג' משמשת לעיתים קרובות לקיצור הוכחות של שקילות.</w:t>
      </w:r>
    </w:p>
    <w:p w:rsidR="00542E2B" w:rsidRDefault="00542E2B" w:rsidP="00542E2B">
      <w:pPr>
        <w:pStyle w:val="ListParagraph"/>
        <w:bidi/>
        <w:rPr>
          <w:i/>
          <w:iCs/>
          <w:sz w:val="24"/>
          <w:szCs w:val="24"/>
          <w:rtl/>
        </w:rPr>
      </w:pPr>
    </w:p>
    <w:p w:rsidR="00542E2B" w:rsidRDefault="00542E2B" w:rsidP="00542E2B">
      <w:pPr>
        <w:pStyle w:val="ListParagraph"/>
        <w:numPr>
          <w:ilvl w:val="0"/>
          <w:numId w:val="4"/>
        </w:numPr>
        <w:bidi/>
        <w:rPr>
          <w:rFonts w:asciiTheme="majorBidi" w:hAnsiTheme="majorBidi" w:cstheme="majorBidi"/>
          <w:sz w:val="24"/>
          <w:szCs w:val="28"/>
        </w:rPr>
      </w:pPr>
      <w:r>
        <w:rPr>
          <w:rFonts w:asciiTheme="majorBidi" w:hAnsiTheme="majorBidi" w:cstheme="majorBidi" w:hint="cs"/>
          <w:sz w:val="24"/>
          <w:szCs w:val="28"/>
          <w:rtl/>
        </w:rPr>
        <w:t>האם הטענות הבאות נכונות?</w:t>
      </w:r>
    </w:p>
    <w:p w:rsidR="00542E2B" w:rsidRDefault="00542E2B" w:rsidP="00542E2B">
      <w:pPr>
        <w:pStyle w:val="ListParagraph"/>
        <w:numPr>
          <w:ilvl w:val="1"/>
          <w:numId w:val="4"/>
        </w:numPr>
        <w:bidi/>
        <w:rPr>
          <w:rFonts w:asciiTheme="majorBidi" w:hAnsiTheme="majorBidi" w:cstheme="majorBidi"/>
          <w:sz w:val="24"/>
          <w:szCs w:val="28"/>
        </w:rPr>
      </w:pPr>
      <w:r w:rsidRPr="0035171F">
        <w:rPr>
          <w:position w:val="-10"/>
        </w:rPr>
        <w:object w:dxaOrig="2200" w:dyaOrig="320">
          <v:shape id="_x0000_i1242" type="#_x0000_t75" style="width:110.1pt;height:16.25pt" o:ole="">
            <v:imagedata r:id="rId401" o:title=""/>
          </v:shape>
          <o:OLEObject Type="Embed" ProgID="Equation.3" ShapeID="_x0000_i1242" DrawAspect="Content" ObjectID="_1474199579" r:id="rId402"/>
        </w:object>
      </w:r>
    </w:p>
    <w:p w:rsidR="00542E2B" w:rsidRDefault="00542E2B" w:rsidP="00542E2B">
      <w:pPr>
        <w:pStyle w:val="ListParagraph"/>
        <w:numPr>
          <w:ilvl w:val="1"/>
          <w:numId w:val="4"/>
        </w:numPr>
        <w:bidi/>
        <w:rPr>
          <w:rFonts w:asciiTheme="majorBidi" w:hAnsiTheme="majorBidi" w:cstheme="majorBidi"/>
          <w:sz w:val="24"/>
          <w:szCs w:val="28"/>
          <w:rtl/>
        </w:rPr>
      </w:pPr>
      <w:r w:rsidRPr="0035171F">
        <w:rPr>
          <w:position w:val="-10"/>
        </w:rPr>
        <w:object w:dxaOrig="2360" w:dyaOrig="320">
          <v:shape id="_x0000_i1243" type="#_x0000_t75" style="width:118.6pt;height:16.25pt" o:ole="">
            <v:imagedata r:id="rId403" o:title=""/>
          </v:shape>
          <o:OLEObject Type="Embed" ProgID="Equation.3" ShapeID="_x0000_i1243" DrawAspect="Content" ObjectID="_1474199580" r:id="rId404"/>
        </w:object>
      </w:r>
    </w:p>
    <w:p w:rsidR="00542E2B" w:rsidRDefault="00542E2B" w:rsidP="00542E2B">
      <w:pPr>
        <w:pStyle w:val="ListParagraph"/>
        <w:bidi/>
        <w:rPr>
          <w:rFonts w:asciiTheme="majorBidi" w:hAnsiTheme="majorBidi" w:cstheme="majorBidi"/>
          <w:sz w:val="24"/>
          <w:szCs w:val="28"/>
          <w:rtl/>
        </w:rPr>
      </w:pPr>
    </w:p>
    <w:p w:rsidR="00542E2B" w:rsidRDefault="00542E2B" w:rsidP="00542E2B">
      <w:pPr>
        <w:pStyle w:val="ListParagraph"/>
        <w:bidi/>
        <w:rPr>
          <w:rFonts w:asciiTheme="majorBidi" w:hAnsiTheme="majorBidi" w:cstheme="majorBidi"/>
          <w:sz w:val="24"/>
          <w:szCs w:val="28"/>
          <w:rtl/>
        </w:rPr>
      </w:pPr>
      <w:r>
        <w:rPr>
          <w:rFonts w:asciiTheme="majorBidi" w:hAnsiTheme="majorBidi" w:cstheme="majorBidi" w:hint="cs"/>
          <w:sz w:val="24"/>
          <w:szCs w:val="28"/>
          <w:rtl/>
        </w:rPr>
        <w:t>בשאלות הבאות נתייחס למערכת הנחות יסוד חדשה. במערכת זו יש שני איברים מיוחדים:</w:t>
      </w:r>
      <w:r>
        <w:rPr>
          <w:rFonts w:asciiTheme="majorBidi" w:hAnsiTheme="majorBidi" w:cstheme="majorBidi"/>
          <w:sz w:val="24"/>
          <w:szCs w:val="28"/>
        </w:rPr>
        <w:t xml:space="preserve">    </w:t>
      </w:r>
      <w:r>
        <w:rPr>
          <w:rFonts w:asciiTheme="majorBidi" w:hAnsiTheme="majorBidi" w:cstheme="majorBidi" w:hint="cs"/>
          <w:sz w:val="24"/>
          <w:szCs w:val="28"/>
          <w:rtl/>
        </w:rPr>
        <w:t xml:space="preserve"> 0 ו-1 (לאו דווקא שונים), פעולות כפל וחיבור.</w:t>
      </w:r>
    </w:p>
    <w:p w:rsidR="00542E2B" w:rsidRPr="00982D5D"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a+0=a</m:t>
        </m:r>
      </m:oMath>
    </w:p>
    <w:p w:rsidR="00542E2B" w:rsidRPr="00982D5D"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1⋅a=a</m:t>
        </m:r>
      </m:oMath>
    </w:p>
    <w:p w:rsidR="00542E2B" w:rsidRPr="00E35C55"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a+b=b+a</m:t>
        </m:r>
      </m:oMath>
    </w:p>
    <w:p w:rsidR="00542E2B" w:rsidRPr="00982D5D"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a⋅</m:t>
        </m:r>
        <m:d>
          <m:dPr>
            <m:ctrlPr>
              <w:rPr>
                <w:rFonts w:ascii="Cambria Math" w:hAnsi="Cambria Math" w:cstheme="majorBidi"/>
                <w:i/>
                <w:sz w:val="24"/>
                <w:szCs w:val="28"/>
              </w:rPr>
            </m:ctrlPr>
          </m:dPr>
          <m:e>
            <m:r>
              <w:rPr>
                <w:rFonts w:ascii="Cambria Math" w:hAnsi="Cambria Math" w:cstheme="majorBidi"/>
                <w:sz w:val="24"/>
                <w:szCs w:val="28"/>
              </w:rPr>
              <m:t>b⋅c</m:t>
            </m:r>
          </m:e>
        </m:d>
        <m:r>
          <w:rPr>
            <w:rFonts w:ascii="Cambria Math" w:hAnsi="Cambria Math" w:cstheme="majorBidi"/>
            <w:sz w:val="24"/>
            <w:szCs w:val="28"/>
          </w:rPr>
          <m:t>=</m:t>
        </m:r>
        <m:d>
          <m:dPr>
            <m:ctrlPr>
              <w:rPr>
                <w:rFonts w:ascii="Cambria Math" w:hAnsi="Cambria Math" w:cstheme="majorBidi"/>
                <w:i/>
                <w:sz w:val="24"/>
                <w:szCs w:val="28"/>
              </w:rPr>
            </m:ctrlPr>
          </m:dPr>
          <m:e>
            <m:r>
              <w:rPr>
                <w:rFonts w:ascii="Cambria Math" w:hAnsi="Cambria Math" w:cstheme="majorBidi"/>
                <w:sz w:val="24"/>
                <w:szCs w:val="28"/>
              </w:rPr>
              <m:t>a⋅b</m:t>
            </m:r>
          </m:e>
        </m:d>
        <m:r>
          <w:rPr>
            <w:rFonts w:ascii="Cambria Math" w:hAnsi="Cambria Math" w:cstheme="majorBidi"/>
            <w:sz w:val="24"/>
            <w:szCs w:val="28"/>
          </w:rPr>
          <m:t>⋅c</m:t>
        </m:r>
      </m:oMath>
    </w:p>
    <w:p w:rsidR="00542E2B"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a+</m:t>
        </m:r>
        <m:d>
          <m:dPr>
            <m:ctrlPr>
              <w:rPr>
                <w:rFonts w:ascii="Cambria Math" w:hAnsi="Cambria Math" w:cstheme="majorBidi"/>
                <w:i/>
                <w:sz w:val="24"/>
                <w:szCs w:val="28"/>
              </w:rPr>
            </m:ctrlPr>
          </m:dPr>
          <m:e>
            <m:r>
              <w:rPr>
                <w:rFonts w:ascii="Cambria Math" w:hAnsi="Cambria Math" w:cstheme="majorBidi"/>
                <w:sz w:val="24"/>
                <w:szCs w:val="28"/>
              </w:rPr>
              <m:t>b+c</m:t>
            </m:r>
          </m:e>
        </m:d>
        <m:r>
          <w:rPr>
            <w:rFonts w:ascii="Cambria Math" w:hAnsi="Cambria Math" w:cstheme="majorBidi"/>
            <w:sz w:val="24"/>
            <w:szCs w:val="28"/>
          </w:rPr>
          <m:t>=</m:t>
        </m:r>
        <m:d>
          <m:dPr>
            <m:ctrlPr>
              <w:rPr>
                <w:rFonts w:ascii="Cambria Math" w:hAnsi="Cambria Math" w:cstheme="majorBidi"/>
                <w:i/>
                <w:sz w:val="24"/>
                <w:szCs w:val="28"/>
              </w:rPr>
            </m:ctrlPr>
          </m:dPr>
          <m:e>
            <m:r>
              <w:rPr>
                <w:rFonts w:ascii="Cambria Math" w:hAnsi="Cambria Math" w:cstheme="majorBidi"/>
                <w:sz w:val="24"/>
                <w:szCs w:val="28"/>
              </w:rPr>
              <m:t>a+b</m:t>
            </m:r>
          </m:e>
        </m:d>
        <m:r>
          <w:rPr>
            <w:rFonts w:ascii="Cambria Math" w:hAnsi="Cambria Math" w:cstheme="majorBidi"/>
            <w:sz w:val="24"/>
            <w:szCs w:val="28"/>
          </w:rPr>
          <m:t>+c</m:t>
        </m:r>
      </m:oMath>
    </w:p>
    <w:p w:rsidR="00542E2B" w:rsidRPr="00982D5D"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a⋅</m:t>
        </m:r>
        <m:d>
          <m:dPr>
            <m:ctrlPr>
              <w:rPr>
                <w:rFonts w:ascii="Cambria Math" w:hAnsi="Cambria Math" w:cstheme="majorBidi"/>
                <w:i/>
                <w:sz w:val="24"/>
                <w:szCs w:val="28"/>
              </w:rPr>
            </m:ctrlPr>
          </m:dPr>
          <m:e>
            <m:r>
              <w:rPr>
                <w:rFonts w:ascii="Cambria Math" w:hAnsi="Cambria Math" w:cstheme="majorBidi"/>
                <w:sz w:val="24"/>
                <w:szCs w:val="28"/>
              </w:rPr>
              <m:t>b+c</m:t>
            </m:r>
          </m:e>
        </m:d>
        <m:r>
          <w:rPr>
            <w:rFonts w:ascii="Cambria Math" w:hAnsi="Cambria Math" w:cstheme="majorBidi"/>
            <w:sz w:val="24"/>
            <w:szCs w:val="28"/>
          </w:rPr>
          <m:t>=</m:t>
        </m:r>
        <m:d>
          <m:dPr>
            <m:ctrlPr>
              <w:rPr>
                <w:rFonts w:ascii="Cambria Math" w:hAnsi="Cambria Math" w:cstheme="majorBidi"/>
                <w:i/>
                <w:sz w:val="24"/>
                <w:szCs w:val="28"/>
              </w:rPr>
            </m:ctrlPr>
          </m:dPr>
          <m:e>
            <m:r>
              <w:rPr>
                <w:rFonts w:ascii="Cambria Math" w:hAnsi="Cambria Math" w:cstheme="majorBidi"/>
                <w:sz w:val="24"/>
                <w:szCs w:val="28"/>
              </w:rPr>
              <m:t>a⋅b</m:t>
            </m:r>
          </m:e>
        </m:d>
        <m:r>
          <w:rPr>
            <w:rFonts w:ascii="Cambria Math" w:hAnsi="Cambria Math" w:cstheme="majorBidi"/>
            <w:sz w:val="24"/>
            <w:szCs w:val="28"/>
          </w:rPr>
          <m:t>+(a⋅c)</m:t>
        </m:r>
      </m:oMath>
    </w:p>
    <w:p w:rsidR="00542E2B" w:rsidRPr="00982D5D"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a+b=a+c→b=c</m:t>
        </m:r>
      </m:oMath>
    </w:p>
    <w:p w:rsidR="00542E2B" w:rsidRDefault="00416000" w:rsidP="00542E2B">
      <w:pPr>
        <w:pStyle w:val="ListParagraph"/>
        <w:numPr>
          <w:ilvl w:val="0"/>
          <w:numId w:val="36"/>
        </w:numPr>
        <w:bidi/>
        <w:rPr>
          <w:rFonts w:asciiTheme="majorBidi" w:hAnsiTheme="majorBidi" w:cstheme="majorBidi"/>
          <w:sz w:val="24"/>
          <w:szCs w:val="28"/>
        </w:rPr>
      </w:pPr>
      <m:oMath>
        <m:d>
          <m:dPr>
            <m:ctrlPr>
              <w:rPr>
                <w:rFonts w:ascii="Cambria Math" w:hAnsi="Cambria Math" w:cstheme="majorBidi"/>
                <w:i/>
                <w:sz w:val="24"/>
                <w:szCs w:val="28"/>
              </w:rPr>
            </m:ctrlPr>
          </m:dPr>
          <m:e>
            <m:r>
              <w:rPr>
                <w:rFonts w:ascii="Cambria Math" w:hAnsi="Cambria Math" w:cstheme="majorBidi"/>
                <w:sz w:val="24"/>
                <w:szCs w:val="28"/>
              </w:rPr>
              <m:t>a⋅b=a⋅c</m:t>
            </m:r>
          </m:e>
        </m:d>
        <m:r>
          <w:rPr>
            <w:rFonts w:ascii="Cambria Math" w:hAnsi="Cambria Math" w:cstheme="majorBidi"/>
            <w:sz w:val="24"/>
            <w:szCs w:val="28"/>
          </w:rPr>
          <m:t>∧</m:t>
        </m:r>
        <m:d>
          <m:dPr>
            <m:ctrlPr>
              <w:rPr>
                <w:rFonts w:ascii="Cambria Math" w:hAnsi="Cambria Math" w:cstheme="majorBidi"/>
                <w:i/>
                <w:sz w:val="24"/>
                <w:szCs w:val="28"/>
              </w:rPr>
            </m:ctrlPr>
          </m:dPr>
          <m:e>
            <m:r>
              <w:rPr>
                <w:rFonts w:ascii="Cambria Math" w:hAnsi="Cambria Math" w:cstheme="majorBidi"/>
                <w:sz w:val="24"/>
                <w:szCs w:val="28"/>
              </w:rPr>
              <m:t>a≠0</m:t>
            </m:r>
          </m:e>
        </m:d>
        <m:r>
          <w:rPr>
            <w:rFonts w:ascii="Cambria Math" w:hAnsi="Cambria Math" w:cstheme="majorBidi"/>
            <w:sz w:val="24"/>
            <w:szCs w:val="28"/>
          </w:rPr>
          <m:t>→b=c</m:t>
        </m:r>
      </m:oMath>
    </w:p>
    <w:p w:rsidR="00542E2B" w:rsidRDefault="00542E2B" w:rsidP="00542E2B">
      <w:pPr>
        <w:pStyle w:val="ListParagraph"/>
        <w:numPr>
          <w:ilvl w:val="0"/>
          <w:numId w:val="36"/>
        </w:numPr>
        <w:bidi/>
        <w:rPr>
          <w:rFonts w:asciiTheme="majorBidi" w:hAnsiTheme="majorBidi" w:cstheme="majorBidi"/>
          <w:sz w:val="24"/>
          <w:szCs w:val="28"/>
        </w:rPr>
      </w:pPr>
      <m:oMath>
        <m:r>
          <w:rPr>
            <w:rFonts w:ascii="Cambria Math" w:hAnsi="Cambria Math" w:cstheme="majorBidi"/>
            <w:sz w:val="24"/>
            <w:szCs w:val="28"/>
          </w:rPr>
          <m:t>a⋅b=b⋅a</m:t>
        </m:r>
      </m:oMath>
    </w:p>
    <w:p w:rsidR="00542E2B" w:rsidRDefault="00542E2B" w:rsidP="00542E2B">
      <w:pPr>
        <w:bidi/>
        <w:rPr>
          <w:rFonts w:asciiTheme="majorBidi" w:hAnsiTheme="majorBidi" w:cstheme="majorBidi"/>
          <w:sz w:val="24"/>
          <w:szCs w:val="28"/>
          <w:rtl/>
        </w:rPr>
      </w:pPr>
    </w:p>
    <w:p w:rsidR="00542E2B" w:rsidRPr="00E35C55" w:rsidRDefault="00542E2B" w:rsidP="00542E2B">
      <w:pPr>
        <w:bidi/>
        <w:rPr>
          <w:rFonts w:asciiTheme="majorBidi" w:hAnsiTheme="majorBidi" w:cstheme="majorBidi"/>
          <w:sz w:val="24"/>
          <w:szCs w:val="28"/>
          <w:rtl/>
        </w:rPr>
      </w:pPr>
    </w:p>
    <w:p w:rsidR="00542E2B" w:rsidRDefault="00542E2B" w:rsidP="00542E2B">
      <w:pPr>
        <w:pStyle w:val="ListParagraph"/>
        <w:numPr>
          <w:ilvl w:val="0"/>
          <w:numId w:val="4"/>
        </w:numPr>
        <w:bidi/>
        <w:rPr>
          <w:rFonts w:asciiTheme="majorBidi" w:hAnsiTheme="majorBidi" w:cstheme="majorBidi"/>
          <w:sz w:val="24"/>
          <w:szCs w:val="28"/>
        </w:rPr>
      </w:pPr>
      <w:r>
        <w:rPr>
          <w:rFonts w:asciiTheme="majorBidi" w:hAnsiTheme="majorBidi" w:cstheme="majorBidi" w:hint="cs"/>
          <w:sz w:val="24"/>
          <w:szCs w:val="28"/>
          <w:rtl/>
        </w:rPr>
        <w:t>הוכח את הטענות הבאות</w:t>
      </w:r>
      <w:r>
        <w:rPr>
          <w:rFonts w:asciiTheme="majorBidi" w:hAnsiTheme="majorBidi" w:cstheme="majorBidi" w:hint="eastAsia"/>
          <w:sz w:val="24"/>
          <w:szCs w:val="28"/>
        </w:rPr>
        <w:t>:</w:t>
      </w:r>
    </w:p>
    <w:p w:rsidR="00542E2B" w:rsidRDefault="00542E2B" w:rsidP="00542E2B">
      <w:pPr>
        <w:pStyle w:val="ListParagraph"/>
        <w:numPr>
          <w:ilvl w:val="1"/>
          <w:numId w:val="4"/>
        </w:numPr>
        <w:bidi/>
        <w:rPr>
          <w:rFonts w:asciiTheme="majorBidi" w:hAnsiTheme="majorBidi" w:cstheme="majorBidi"/>
          <w:sz w:val="24"/>
          <w:szCs w:val="28"/>
        </w:rPr>
      </w:pPr>
      <m:oMath>
        <m:r>
          <w:rPr>
            <w:rFonts w:ascii="Cambria Math" w:hAnsi="Cambria Math" w:cstheme="majorBidi"/>
            <w:sz w:val="24"/>
            <w:szCs w:val="28"/>
          </w:rPr>
          <m:t>0⋅a=0</m:t>
        </m:r>
      </m:oMath>
    </w:p>
    <w:p w:rsidR="00542E2B" w:rsidRDefault="00542E2B" w:rsidP="00542E2B">
      <w:pPr>
        <w:pStyle w:val="ListParagraph"/>
        <w:numPr>
          <w:ilvl w:val="1"/>
          <w:numId w:val="4"/>
        </w:numPr>
        <w:bidi/>
        <w:rPr>
          <w:rFonts w:asciiTheme="majorBidi" w:hAnsiTheme="majorBidi" w:cstheme="majorBidi"/>
          <w:sz w:val="24"/>
          <w:szCs w:val="28"/>
        </w:rPr>
      </w:pPr>
      <w:r>
        <w:rPr>
          <w:rFonts w:hint="cs"/>
          <w:sz w:val="24"/>
          <w:szCs w:val="24"/>
          <w:rtl/>
        </w:rPr>
        <w:t xml:space="preserve">אם  </w:t>
      </w:r>
      <m:oMath>
        <m:r>
          <w:rPr>
            <w:rFonts w:ascii="Cambria Math" w:hAnsi="Cambria Math"/>
            <w:sz w:val="24"/>
            <w:szCs w:val="24"/>
          </w:rPr>
          <m:t>b⋅a=b</m:t>
        </m:r>
      </m:oMath>
      <w:r>
        <w:rPr>
          <w:rFonts w:asciiTheme="majorBidi" w:hAnsiTheme="majorBidi" w:cstheme="majorBidi" w:hint="cs"/>
          <w:sz w:val="24"/>
          <w:szCs w:val="28"/>
          <w:rtl/>
        </w:rPr>
        <w:t xml:space="preserve"> אז או ש- </w:t>
      </w:r>
      <m:oMath>
        <m:r>
          <w:rPr>
            <w:rFonts w:ascii="Cambria Math" w:hAnsi="Cambria Math" w:cstheme="majorBidi"/>
            <w:sz w:val="24"/>
            <w:szCs w:val="28"/>
          </w:rPr>
          <m:t>a=1</m:t>
        </m:r>
      </m:oMath>
      <w:r>
        <w:rPr>
          <w:rFonts w:asciiTheme="majorBidi" w:hAnsiTheme="majorBidi" w:cstheme="majorBidi"/>
          <w:sz w:val="24"/>
          <w:szCs w:val="28"/>
        </w:rPr>
        <w:t xml:space="preserve"> </w:t>
      </w:r>
      <w:r>
        <w:rPr>
          <w:rFonts w:asciiTheme="majorBidi" w:hAnsiTheme="majorBidi" w:cstheme="majorBidi" w:hint="cs"/>
          <w:sz w:val="24"/>
          <w:szCs w:val="28"/>
          <w:rtl/>
        </w:rPr>
        <w:t xml:space="preserve"> או ש-</w:t>
      </w:r>
      <m:oMath>
        <m:r>
          <w:rPr>
            <w:rFonts w:ascii="Cambria Math" w:hAnsi="Cambria Math" w:cstheme="majorBidi"/>
            <w:sz w:val="24"/>
            <w:szCs w:val="28"/>
          </w:rPr>
          <m:t>b=0</m:t>
        </m:r>
      </m:oMath>
      <w:r>
        <w:rPr>
          <w:rFonts w:asciiTheme="majorBidi" w:hAnsiTheme="majorBidi" w:cstheme="majorBidi" w:hint="cs"/>
          <w:sz w:val="24"/>
          <w:szCs w:val="28"/>
          <w:rtl/>
        </w:rPr>
        <w:t>.</w:t>
      </w:r>
    </w:p>
    <w:p w:rsidR="00542E2B" w:rsidRDefault="00542E2B" w:rsidP="00542E2B">
      <w:pPr>
        <w:pStyle w:val="ListParagraph"/>
        <w:numPr>
          <w:ilvl w:val="1"/>
          <w:numId w:val="4"/>
        </w:numPr>
        <w:bidi/>
        <w:rPr>
          <w:rFonts w:asciiTheme="majorBidi" w:hAnsiTheme="majorBidi" w:cstheme="majorBidi"/>
          <w:sz w:val="24"/>
          <w:szCs w:val="28"/>
        </w:rPr>
      </w:pPr>
      <w:r w:rsidRPr="00E35C55">
        <w:rPr>
          <w:rFonts w:asciiTheme="majorBidi" w:hAnsiTheme="majorBidi" w:cstheme="majorBidi" w:hint="cs"/>
          <w:sz w:val="24"/>
          <w:szCs w:val="28"/>
          <w:rtl/>
        </w:rPr>
        <w:t xml:space="preserve">אם </w:t>
      </w:r>
      <m:oMath>
        <m:r>
          <w:rPr>
            <w:rFonts w:ascii="Cambria Math" w:hAnsi="Cambria Math" w:cstheme="majorBidi"/>
            <w:sz w:val="24"/>
            <w:szCs w:val="28"/>
          </w:rPr>
          <m:t>a⋅a=a</m:t>
        </m:r>
      </m:oMath>
      <w:r w:rsidRPr="00E35C55">
        <w:rPr>
          <w:rFonts w:asciiTheme="majorBidi" w:hAnsiTheme="majorBidi" w:cstheme="majorBidi" w:hint="cs"/>
          <w:sz w:val="24"/>
          <w:szCs w:val="28"/>
          <w:rtl/>
        </w:rPr>
        <w:t xml:space="preserve"> אזי </w:t>
      </w:r>
      <m:oMath>
        <m:r>
          <w:rPr>
            <w:rFonts w:ascii="Cambria Math" w:hAnsi="Cambria Math" w:cstheme="majorBidi"/>
            <w:sz w:val="24"/>
            <w:szCs w:val="28"/>
          </w:rPr>
          <m:t>a=</m:t>
        </m:r>
      </m:oMath>
      <w:r>
        <w:rPr>
          <w:rFonts w:asciiTheme="majorBidi" w:hAnsiTheme="majorBidi" w:cstheme="majorBidi"/>
          <w:sz w:val="24"/>
          <w:szCs w:val="28"/>
        </w:rPr>
        <w:t>1</w:t>
      </w:r>
      <w:r w:rsidRPr="00E35C55">
        <w:rPr>
          <w:rFonts w:asciiTheme="majorBidi" w:hAnsiTheme="majorBidi" w:cstheme="majorBidi" w:hint="cs"/>
          <w:sz w:val="24"/>
          <w:szCs w:val="28"/>
          <w:rtl/>
        </w:rPr>
        <w:t xml:space="preserve"> או </w:t>
      </w:r>
      <m:oMath>
        <m:r>
          <w:rPr>
            <w:rFonts w:ascii="Cambria Math" w:hAnsi="Cambria Math" w:cstheme="majorBidi"/>
            <w:sz w:val="24"/>
            <w:szCs w:val="28"/>
          </w:rPr>
          <m:t>a=0</m:t>
        </m:r>
      </m:oMath>
      <w:r>
        <w:rPr>
          <w:rFonts w:asciiTheme="majorBidi" w:hAnsiTheme="majorBidi" w:cstheme="majorBidi" w:hint="cs"/>
          <w:sz w:val="24"/>
          <w:szCs w:val="28"/>
          <w:rtl/>
        </w:rPr>
        <w:t>.</w:t>
      </w:r>
    </w:p>
    <w:p w:rsidR="00542E2B" w:rsidRPr="00E35C55" w:rsidRDefault="00542E2B" w:rsidP="00542E2B">
      <w:pPr>
        <w:pStyle w:val="ListParagraph"/>
        <w:numPr>
          <w:ilvl w:val="1"/>
          <w:numId w:val="4"/>
        </w:numPr>
        <w:bidi/>
        <w:rPr>
          <w:rFonts w:asciiTheme="majorBidi" w:hAnsiTheme="majorBidi" w:cstheme="majorBidi"/>
          <w:sz w:val="24"/>
          <w:szCs w:val="28"/>
        </w:rPr>
      </w:pPr>
      <w:r w:rsidRPr="00E35C55">
        <w:rPr>
          <w:rFonts w:asciiTheme="majorBidi" w:hAnsiTheme="majorBidi" w:cstheme="majorBidi"/>
          <w:sz w:val="24"/>
          <w:szCs w:val="28"/>
        </w:rPr>
        <w:t>1+1=1</w:t>
      </w:r>
      <w:r w:rsidRPr="00E35C55">
        <w:rPr>
          <w:rFonts w:asciiTheme="majorBidi" w:hAnsiTheme="majorBidi" w:cstheme="majorBidi" w:hint="cs"/>
          <w:sz w:val="24"/>
          <w:szCs w:val="28"/>
          <w:rtl/>
        </w:rPr>
        <w:t xml:space="preserve"> גורר </w:t>
      </w:r>
      <m:oMath>
        <m:r>
          <w:rPr>
            <w:rFonts w:ascii="Cambria Math" w:hAnsi="Cambria Math" w:cstheme="majorBidi"/>
            <w:sz w:val="24"/>
            <w:szCs w:val="28"/>
          </w:rPr>
          <m:t>b=0</m:t>
        </m:r>
      </m:oMath>
      <w:r w:rsidRPr="00E35C55">
        <w:rPr>
          <w:rFonts w:asciiTheme="majorBidi" w:hAnsiTheme="majorBidi" w:cstheme="majorBidi" w:hint="cs"/>
          <w:sz w:val="24"/>
          <w:szCs w:val="28"/>
          <w:rtl/>
        </w:rPr>
        <w:t>.</w:t>
      </w:r>
      <w:r w:rsidRPr="00E35C55">
        <w:rPr>
          <w:rFonts w:asciiTheme="majorBidi" w:hAnsiTheme="majorBidi" w:cstheme="majorBidi" w:hint="eastAsia"/>
          <w:sz w:val="24"/>
          <w:szCs w:val="28"/>
        </w:rPr>
        <w:t xml:space="preserve"> </w:t>
      </w:r>
      <w:r w:rsidRPr="00E35C55">
        <w:rPr>
          <w:rFonts w:asciiTheme="majorBidi" w:hAnsiTheme="majorBidi" w:cstheme="majorBidi"/>
          <w:sz w:val="24"/>
          <w:szCs w:val="28"/>
        </w:rPr>
        <w:t xml:space="preserve"> </w:t>
      </w:r>
      <w:r w:rsidRPr="00E35C55">
        <w:rPr>
          <w:rFonts w:asciiTheme="majorBidi" w:hAnsiTheme="majorBidi" w:cstheme="majorBidi" w:hint="cs"/>
          <w:sz w:val="24"/>
          <w:szCs w:val="28"/>
          <w:rtl/>
        </w:rPr>
        <w:t>(בלי תלות ב</w:t>
      </w:r>
      <w:r w:rsidRPr="00E35C55">
        <w:rPr>
          <w:rFonts w:asciiTheme="majorBidi" w:hAnsiTheme="majorBidi" w:cstheme="majorBidi" w:hint="eastAsia"/>
          <w:sz w:val="24"/>
          <w:szCs w:val="28"/>
        </w:rPr>
        <w:t>b</w:t>
      </w:r>
      <w:r w:rsidRPr="00E35C55">
        <w:rPr>
          <w:rFonts w:asciiTheme="majorBidi" w:hAnsiTheme="majorBidi" w:cstheme="majorBidi" w:hint="cs"/>
          <w:sz w:val="24"/>
          <w:szCs w:val="28"/>
          <w:rtl/>
        </w:rPr>
        <w:t xml:space="preserve"> !!)</w:t>
      </w:r>
    </w:p>
    <w:p w:rsidR="00542E2B" w:rsidRDefault="00542E2B" w:rsidP="00542E2B">
      <w:pPr>
        <w:pStyle w:val="ListParagraph"/>
        <w:bidi/>
        <w:ind w:left="1440"/>
        <w:rPr>
          <w:rFonts w:asciiTheme="majorBidi" w:hAnsiTheme="majorBidi" w:cstheme="majorBidi"/>
          <w:sz w:val="24"/>
          <w:szCs w:val="28"/>
        </w:rPr>
      </w:pPr>
    </w:p>
    <w:p w:rsidR="00542E2B" w:rsidRDefault="00542E2B" w:rsidP="00542E2B">
      <w:pPr>
        <w:pStyle w:val="ListParagraph"/>
        <w:bidi/>
        <w:rPr>
          <w:i/>
          <w:iCs/>
          <w:sz w:val="24"/>
          <w:szCs w:val="24"/>
          <w:rtl/>
        </w:rPr>
      </w:pPr>
    </w:p>
    <w:p w:rsidR="00542E2B" w:rsidRPr="00E35C55" w:rsidRDefault="00542E2B" w:rsidP="00542E2B">
      <w:pPr>
        <w:pStyle w:val="ListParagraph"/>
        <w:bidi/>
        <w:rPr>
          <w:rFonts w:asciiTheme="majorBidi" w:hAnsiTheme="majorBidi" w:cstheme="majorBidi"/>
          <w:sz w:val="24"/>
          <w:szCs w:val="28"/>
          <w:rtl/>
        </w:rPr>
      </w:pPr>
      <w:r>
        <w:rPr>
          <w:rFonts w:asciiTheme="majorBidi" w:hAnsiTheme="majorBidi" w:cstheme="majorBidi" w:hint="cs"/>
          <w:sz w:val="24"/>
          <w:szCs w:val="28"/>
          <w:rtl/>
        </w:rPr>
        <w:t>נוסיף את הפעולה "</w:t>
      </w:r>
      <w:r>
        <w:rPr>
          <w:rFonts w:asciiTheme="majorBidi" w:hAnsiTheme="majorBidi" w:cstheme="majorBidi"/>
          <w:sz w:val="24"/>
          <w:szCs w:val="28"/>
          <w:rtl/>
        </w:rPr>
        <w:t>–</w:t>
      </w:r>
      <w:r>
        <w:rPr>
          <w:rFonts w:asciiTheme="majorBidi" w:hAnsiTheme="majorBidi" w:cstheme="majorBidi" w:hint="cs"/>
          <w:sz w:val="24"/>
          <w:szCs w:val="28"/>
          <w:rtl/>
        </w:rPr>
        <w:t>" שמקיימת את כל האקסיומות של + ובנוסף:</w:t>
      </w:r>
      <m:oMath>
        <m:r>
          <w:rPr>
            <w:rFonts w:ascii="Cambria Math" w:hAnsi="Cambria Math" w:cstheme="majorBidi"/>
            <w:sz w:val="24"/>
            <w:szCs w:val="28"/>
          </w:rPr>
          <m:t>a-a=0</m:t>
        </m:r>
      </m:oMath>
      <w:r>
        <w:rPr>
          <w:rFonts w:asciiTheme="majorBidi" w:hAnsiTheme="majorBidi" w:cstheme="majorBidi" w:hint="eastAsia"/>
          <w:sz w:val="24"/>
          <w:szCs w:val="28"/>
        </w:rPr>
        <w:t xml:space="preserve"> </w:t>
      </w:r>
      <w:r>
        <w:rPr>
          <w:rFonts w:asciiTheme="majorBidi" w:hAnsiTheme="majorBidi" w:cstheme="majorBidi" w:hint="cs"/>
          <w:sz w:val="24"/>
          <w:szCs w:val="28"/>
          <w:rtl/>
        </w:rPr>
        <w:t>.</w:t>
      </w:r>
    </w:p>
    <w:p w:rsidR="00542E2B" w:rsidRPr="00B42195" w:rsidRDefault="00542E2B" w:rsidP="00542E2B">
      <w:pPr>
        <w:pStyle w:val="ListParagraph"/>
        <w:bidi/>
        <w:rPr>
          <w:rFonts w:asciiTheme="majorBidi" w:hAnsiTheme="majorBidi" w:cstheme="majorBidi"/>
          <w:sz w:val="24"/>
          <w:szCs w:val="28"/>
          <w:rtl/>
        </w:rPr>
      </w:pPr>
      <w:r>
        <w:rPr>
          <w:rFonts w:asciiTheme="majorBidi" w:hAnsiTheme="majorBidi" w:cstheme="majorBidi" w:hint="cs"/>
          <w:sz w:val="24"/>
          <w:szCs w:val="28"/>
          <w:rtl/>
        </w:rPr>
        <w:t xml:space="preserve">נוסיף את הפעולה ":" שמוגדרת ע"י  </w:t>
      </w:r>
      <m:oMath>
        <m:r>
          <m:rPr>
            <m:sty m:val="p"/>
          </m:rPr>
          <w:rPr>
            <w:rFonts w:ascii="Cambria Math" w:hAnsi="Cambria Math" w:cstheme="majorBidi" w:hint="eastAsia"/>
            <w:sz w:val="24"/>
            <w:szCs w:val="28"/>
          </w:rPr>
          <m:t xml:space="preserve">a:b = </m:t>
        </m:r>
        <m:r>
          <w:rPr>
            <w:rFonts w:ascii="Cambria Math" w:hAnsi="Cambria Math" w:cstheme="majorBidi"/>
            <w:sz w:val="24"/>
            <w:szCs w:val="28"/>
          </w:rPr>
          <m:t>a</m:t>
        </m:r>
        <m:r>
          <m:rPr>
            <m:sty m:val="p"/>
          </m:rPr>
          <w:rPr>
            <w:rFonts w:ascii="Cambria Math" w:hAnsi="Cambria Math" w:cstheme="majorBidi"/>
            <w:sz w:val="24"/>
            <w:szCs w:val="28"/>
          </w:rPr>
          <m:t>⋅</m:t>
        </m:r>
        <m:f>
          <m:fPr>
            <m:ctrlPr>
              <w:rPr>
                <w:rFonts w:ascii="Cambria Math" w:hAnsi="Cambria Math" w:cstheme="majorBidi"/>
                <w:sz w:val="24"/>
                <w:szCs w:val="28"/>
              </w:rPr>
            </m:ctrlPr>
          </m:fPr>
          <m:num>
            <m:r>
              <m:rPr>
                <m:sty m:val="p"/>
              </m:rPr>
              <w:rPr>
                <w:rFonts w:ascii="Cambria Math" w:hAnsi="Cambria Math" w:cstheme="majorBidi"/>
                <w:sz w:val="24"/>
                <w:szCs w:val="28"/>
              </w:rPr>
              <m:t>1</m:t>
            </m:r>
          </m:num>
          <m:den>
            <m:r>
              <m:rPr>
                <m:sty m:val="p"/>
              </m:rPr>
              <w:rPr>
                <w:rFonts w:ascii="Cambria Math" w:hAnsi="Cambria Math" w:cstheme="majorBidi"/>
                <w:sz w:val="24"/>
                <w:szCs w:val="28"/>
              </w:rPr>
              <m:t>b</m:t>
            </m:r>
          </m:den>
        </m:f>
      </m:oMath>
      <w:r>
        <w:rPr>
          <w:rFonts w:asciiTheme="majorBidi" w:hAnsiTheme="majorBidi" w:cstheme="majorBidi" w:hint="cs"/>
          <w:sz w:val="24"/>
          <w:szCs w:val="28"/>
          <w:rtl/>
        </w:rPr>
        <w:t xml:space="preserve"> כאשר</w:t>
      </w:r>
      <m:oMath>
        <m:f>
          <m:fPr>
            <m:ctrlPr>
              <w:rPr>
                <w:rFonts w:ascii="Cambria Math" w:hAnsi="Cambria Math" w:cstheme="majorBidi"/>
                <w:i/>
                <w:sz w:val="24"/>
                <w:szCs w:val="28"/>
              </w:rPr>
            </m:ctrlPr>
          </m:fPr>
          <m:num>
            <m:r>
              <m:rPr>
                <m:sty m:val="p"/>
              </m:rPr>
              <w:rPr>
                <w:rFonts w:ascii="Cambria Math" w:hAnsi="Cambria Math" w:cstheme="majorBidi"/>
                <w:sz w:val="24"/>
                <w:szCs w:val="28"/>
              </w:rPr>
              <m:t>1</m:t>
            </m:r>
            <m:ctrlPr>
              <w:rPr>
                <w:rFonts w:ascii="Cambria Math" w:hAnsi="Cambria Math" w:cstheme="majorBidi"/>
                <w:sz w:val="24"/>
                <w:szCs w:val="28"/>
              </w:rPr>
            </m:ctrlPr>
          </m:num>
          <m:den>
            <m:r>
              <w:rPr>
                <w:rFonts w:ascii="Cambria Math" w:hAnsi="Cambria Math" w:cstheme="majorBidi"/>
                <w:sz w:val="24"/>
                <w:szCs w:val="28"/>
              </w:rPr>
              <m:t>b</m:t>
            </m:r>
          </m:den>
        </m:f>
      </m:oMath>
      <w:r>
        <w:rPr>
          <w:rFonts w:asciiTheme="majorBidi" w:hAnsiTheme="majorBidi" w:cstheme="majorBidi"/>
          <w:sz w:val="24"/>
          <w:szCs w:val="28"/>
        </w:rPr>
        <w:t xml:space="preserve"> </w:t>
      </w:r>
      <w:r>
        <w:rPr>
          <w:rFonts w:asciiTheme="majorBidi" w:hAnsiTheme="majorBidi" w:cstheme="majorBidi" w:hint="cs"/>
          <w:sz w:val="24"/>
          <w:szCs w:val="28"/>
          <w:rtl/>
        </w:rPr>
        <w:t xml:space="preserve"> הוא מספר כך ש-  </w:t>
      </w:r>
      <m:oMath>
        <m:r>
          <m:rPr>
            <m:sty m:val="p"/>
          </m:rPr>
          <w:rPr>
            <w:rFonts w:ascii="Cambria Math" w:hAnsi="Cambria Math" w:cstheme="majorBidi"/>
            <w:sz w:val="24"/>
            <w:szCs w:val="28"/>
          </w:rPr>
          <m:t>b⋅</m:t>
        </m:r>
        <m:d>
          <m:dPr>
            <m:ctrlPr>
              <w:rPr>
                <w:rFonts w:ascii="Cambria Math" w:hAnsi="Cambria Math" w:cstheme="majorBidi"/>
                <w:sz w:val="24"/>
                <w:szCs w:val="28"/>
              </w:rPr>
            </m:ctrlPr>
          </m:dPr>
          <m:e>
            <m:f>
              <m:fPr>
                <m:ctrlPr>
                  <w:rPr>
                    <w:rFonts w:ascii="Cambria Math" w:hAnsi="Cambria Math" w:cstheme="majorBidi"/>
                    <w:sz w:val="24"/>
                    <w:szCs w:val="28"/>
                  </w:rPr>
                </m:ctrlPr>
              </m:fPr>
              <m:num>
                <m:r>
                  <m:rPr>
                    <m:sty m:val="p"/>
                  </m:rPr>
                  <w:rPr>
                    <w:rFonts w:ascii="Cambria Math" w:hAnsi="Cambria Math" w:cstheme="majorBidi"/>
                    <w:sz w:val="24"/>
                    <w:szCs w:val="28"/>
                  </w:rPr>
                  <m:t>1</m:t>
                </m:r>
              </m:num>
              <m:den>
                <m:r>
                  <m:rPr>
                    <m:sty m:val="p"/>
                  </m:rPr>
                  <w:rPr>
                    <w:rFonts w:ascii="Cambria Math" w:hAnsi="Cambria Math" w:cstheme="majorBidi"/>
                    <w:sz w:val="24"/>
                    <w:szCs w:val="28"/>
                  </w:rPr>
                  <m:t>b</m:t>
                </m:r>
              </m:den>
            </m:f>
          </m:e>
        </m:d>
        <m:r>
          <m:rPr>
            <m:sty m:val="p"/>
          </m:rPr>
          <w:rPr>
            <w:rFonts w:ascii="Cambria Math" w:hAnsi="Cambria Math" w:cstheme="majorBidi"/>
            <w:sz w:val="24"/>
            <w:szCs w:val="28"/>
          </w:rPr>
          <m:t>=1</m:t>
        </m:r>
      </m:oMath>
      <w:r>
        <w:rPr>
          <w:rFonts w:asciiTheme="majorBidi" w:hAnsiTheme="majorBidi" w:cstheme="majorBidi" w:hint="cs"/>
          <w:sz w:val="24"/>
          <w:szCs w:val="28"/>
          <w:rtl/>
        </w:rPr>
        <w:t xml:space="preserve">. פעולה זו מוגדרת ל- </w:t>
      </w:r>
      <w:r>
        <w:rPr>
          <w:rFonts w:asciiTheme="majorBidi" w:hAnsiTheme="majorBidi" w:cstheme="majorBidi" w:hint="eastAsia"/>
          <w:sz w:val="24"/>
          <w:szCs w:val="28"/>
        </w:rPr>
        <w:t>b</w:t>
      </w:r>
      <w:r>
        <w:rPr>
          <w:rFonts w:asciiTheme="majorBidi" w:hAnsiTheme="majorBidi" w:cstheme="majorBidi"/>
          <w:sz w:val="24"/>
          <w:szCs w:val="28"/>
        </w:rPr>
        <w:t>≠</w:t>
      </w:r>
      <w:r>
        <w:rPr>
          <w:rFonts w:asciiTheme="majorBidi" w:hAnsiTheme="majorBidi" w:cstheme="majorBidi" w:hint="eastAsia"/>
          <w:sz w:val="24"/>
          <w:szCs w:val="28"/>
        </w:rPr>
        <w:t>0</w:t>
      </w:r>
      <w:r>
        <w:rPr>
          <w:rFonts w:asciiTheme="majorBidi" w:hAnsiTheme="majorBidi" w:cstheme="majorBidi" w:hint="cs"/>
          <w:sz w:val="24"/>
          <w:szCs w:val="28"/>
          <w:rtl/>
        </w:rPr>
        <w:t>.</w:t>
      </w:r>
    </w:p>
    <w:p w:rsidR="00542E2B" w:rsidRDefault="00542E2B" w:rsidP="00542E2B">
      <w:pPr>
        <w:pStyle w:val="ListParagraph"/>
        <w:numPr>
          <w:ilvl w:val="0"/>
          <w:numId w:val="4"/>
        </w:numPr>
        <w:bidi/>
        <w:rPr>
          <w:rFonts w:asciiTheme="majorBidi" w:hAnsiTheme="majorBidi" w:cstheme="majorBidi"/>
          <w:sz w:val="24"/>
          <w:szCs w:val="28"/>
        </w:rPr>
      </w:pPr>
      <w:r>
        <w:rPr>
          <w:rFonts w:asciiTheme="majorBidi" w:hAnsiTheme="majorBidi" w:cstheme="majorBidi" w:hint="cs"/>
          <w:sz w:val="24"/>
          <w:szCs w:val="28"/>
          <w:rtl/>
        </w:rPr>
        <w:t>נמק את כל השלבים הנכונים בהוכחה הבאה ומצא את השגיאה:</w:t>
      </w:r>
    </w:p>
    <w:p w:rsidR="00542E2B" w:rsidRPr="00BF573A" w:rsidRDefault="00542E2B" w:rsidP="00684C60">
      <w:pPr>
        <w:pStyle w:val="ListParagraph"/>
        <w:rPr>
          <w:rFonts w:asciiTheme="majorBidi" w:hAnsiTheme="majorBidi" w:cstheme="majorBidi"/>
          <w:sz w:val="24"/>
          <w:szCs w:val="28"/>
          <w:rtl/>
        </w:rPr>
      </w:pPr>
      <m:oMathPara>
        <m:oMath>
          <m:r>
            <w:rPr>
              <w:rFonts w:ascii="Cambria Math" w:hAnsi="Cambria Math" w:cstheme="majorBidi"/>
              <w:sz w:val="24"/>
              <w:szCs w:val="28"/>
            </w:rPr>
            <m:t>a=b</m:t>
          </m:r>
          <m:r>
            <m:rPr>
              <m:sty m:val="p"/>
            </m:rPr>
            <w:rPr>
              <w:rFonts w:ascii="Cambria Math" w:hAnsi="Cambria Math" w:cstheme="majorBidi"/>
              <w:sz w:val="24"/>
              <w:szCs w:val="28"/>
              <w:rtl/>
            </w:rPr>
            <w:br/>
          </m:r>
        </m:oMath>
        <m:oMath>
          <m:sSup>
            <m:sSupPr>
              <m:ctrlPr>
                <w:rPr>
                  <w:rFonts w:ascii="Cambria Math" w:hAnsi="Cambria Math" w:cstheme="majorBidi"/>
                  <w:i/>
                  <w:sz w:val="24"/>
                  <w:szCs w:val="28"/>
                </w:rPr>
              </m:ctrlPr>
            </m:sSupPr>
            <m:e>
              <m:r>
                <w:rPr>
                  <w:rFonts w:ascii="Cambria Math" w:hAnsi="Cambria Math" w:cstheme="majorBidi"/>
                  <w:sz w:val="24"/>
                  <w:szCs w:val="28"/>
                </w:rPr>
                <m:t>a</m:t>
              </m:r>
            </m:e>
            <m:sup>
              <m:r>
                <w:rPr>
                  <w:rFonts w:ascii="Cambria Math" w:hAnsi="Cambria Math" w:cstheme="majorBidi"/>
                  <w:sz w:val="24"/>
                  <w:szCs w:val="28"/>
                </w:rPr>
                <m:t>2</m:t>
              </m:r>
            </m:sup>
          </m:sSup>
          <m:r>
            <w:rPr>
              <w:rFonts w:ascii="Cambria Math" w:hAnsi="Cambria Math" w:cstheme="majorBidi"/>
              <w:sz w:val="24"/>
              <w:szCs w:val="28"/>
            </w:rPr>
            <m:t>=ab</m:t>
          </m:r>
          <m:r>
            <m:rPr>
              <m:sty m:val="p"/>
            </m:rPr>
            <w:rPr>
              <w:rFonts w:ascii="Cambria Math" w:hAnsi="Cambria Math" w:cstheme="majorBidi"/>
              <w:sz w:val="24"/>
              <w:szCs w:val="28"/>
            </w:rPr>
            <w:br/>
          </m:r>
        </m:oMath>
        <m:oMath>
          <m:sSup>
            <m:sSupPr>
              <m:ctrlPr>
                <w:rPr>
                  <w:rFonts w:ascii="Cambria Math" w:hAnsi="Cambria Math" w:cstheme="majorBidi"/>
                  <w:i/>
                  <w:sz w:val="24"/>
                  <w:szCs w:val="28"/>
                </w:rPr>
              </m:ctrlPr>
            </m:sSupPr>
            <m:e>
              <m:r>
                <w:rPr>
                  <w:rFonts w:ascii="Cambria Math" w:hAnsi="Cambria Math" w:cstheme="majorBidi"/>
                  <w:sz w:val="24"/>
                  <w:szCs w:val="28"/>
                </w:rPr>
                <m:t>a</m:t>
              </m:r>
            </m:e>
            <m:sup>
              <m:r>
                <w:rPr>
                  <w:rFonts w:ascii="Cambria Math" w:hAnsi="Cambria Math" w:cstheme="majorBidi"/>
                  <w:sz w:val="24"/>
                  <w:szCs w:val="28"/>
                </w:rPr>
                <m:t>2</m:t>
              </m:r>
            </m:sup>
          </m:sSup>
          <m:r>
            <w:rPr>
              <w:rFonts w:ascii="Cambria Math" w:hAnsi="Cambria Math" w:cstheme="majorBidi"/>
              <w:sz w:val="24"/>
              <w:szCs w:val="28"/>
            </w:rPr>
            <m:t>-</m:t>
          </m:r>
          <m:sSup>
            <m:sSupPr>
              <m:ctrlPr>
                <w:rPr>
                  <w:rFonts w:ascii="Cambria Math" w:hAnsi="Cambria Math" w:cstheme="majorBidi"/>
                  <w:i/>
                  <w:sz w:val="24"/>
                  <w:szCs w:val="28"/>
                </w:rPr>
              </m:ctrlPr>
            </m:sSupPr>
            <m:e>
              <m:r>
                <w:rPr>
                  <w:rFonts w:ascii="Cambria Math" w:hAnsi="Cambria Math" w:cstheme="majorBidi"/>
                  <w:sz w:val="24"/>
                  <w:szCs w:val="28"/>
                </w:rPr>
                <m:t>b</m:t>
              </m:r>
            </m:e>
            <m:sup>
              <m:r>
                <w:rPr>
                  <w:rFonts w:ascii="Cambria Math" w:hAnsi="Cambria Math" w:cstheme="majorBidi"/>
                  <w:sz w:val="24"/>
                  <w:szCs w:val="28"/>
                </w:rPr>
                <m:t>2</m:t>
              </m:r>
            </m:sup>
          </m:sSup>
          <m:r>
            <w:rPr>
              <w:rFonts w:ascii="Cambria Math" w:hAnsi="Cambria Math" w:cstheme="majorBidi"/>
              <w:sz w:val="24"/>
              <w:szCs w:val="28"/>
            </w:rPr>
            <m:t>=ab-</m:t>
          </m:r>
          <m:sSup>
            <m:sSupPr>
              <m:ctrlPr>
                <w:rPr>
                  <w:rFonts w:ascii="Cambria Math" w:hAnsi="Cambria Math" w:cstheme="majorBidi"/>
                  <w:i/>
                  <w:sz w:val="24"/>
                  <w:szCs w:val="28"/>
                </w:rPr>
              </m:ctrlPr>
            </m:sSupPr>
            <m:e>
              <m:r>
                <w:rPr>
                  <w:rFonts w:ascii="Cambria Math" w:hAnsi="Cambria Math" w:cstheme="majorBidi"/>
                  <w:sz w:val="24"/>
                  <w:szCs w:val="28"/>
                </w:rPr>
                <m:t>b</m:t>
              </m:r>
            </m:e>
            <m:sup>
              <m:r>
                <w:rPr>
                  <w:rFonts w:ascii="Cambria Math" w:hAnsi="Cambria Math" w:cstheme="majorBidi"/>
                  <w:sz w:val="24"/>
                  <w:szCs w:val="28"/>
                </w:rPr>
                <m:t>2</m:t>
              </m:r>
            </m:sup>
          </m:sSup>
          <m:r>
            <m:rPr>
              <m:sty m:val="p"/>
            </m:rPr>
            <w:rPr>
              <w:rFonts w:ascii="Cambria Math" w:hAnsi="Cambria Math" w:cstheme="majorBidi"/>
              <w:sz w:val="24"/>
              <w:szCs w:val="28"/>
            </w:rPr>
            <w:br/>
          </m:r>
        </m:oMath>
        <m:oMath>
          <m:d>
            <m:dPr>
              <m:ctrlPr>
                <w:rPr>
                  <w:rFonts w:ascii="Cambria Math" w:hAnsi="Cambria Math" w:cstheme="majorBidi"/>
                  <w:i/>
                  <w:sz w:val="24"/>
                  <w:szCs w:val="28"/>
                </w:rPr>
              </m:ctrlPr>
            </m:dPr>
            <m:e>
              <m:r>
                <w:rPr>
                  <w:rFonts w:ascii="Cambria Math" w:hAnsi="Cambria Math" w:cstheme="majorBidi"/>
                  <w:sz w:val="24"/>
                  <w:szCs w:val="28"/>
                </w:rPr>
                <m:t>a+b</m:t>
              </m:r>
            </m:e>
          </m:d>
          <m:d>
            <m:dPr>
              <m:ctrlPr>
                <w:rPr>
                  <w:rFonts w:ascii="Cambria Math" w:hAnsi="Cambria Math" w:cstheme="majorBidi"/>
                  <w:i/>
                  <w:sz w:val="24"/>
                  <w:szCs w:val="28"/>
                </w:rPr>
              </m:ctrlPr>
            </m:dPr>
            <m:e>
              <m:r>
                <w:rPr>
                  <w:rFonts w:ascii="Cambria Math" w:hAnsi="Cambria Math" w:cstheme="majorBidi"/>
                  <w:sz w:val="24"/>
                  <w:szCs w:val="28"/>
                </w:rPr>
                <m:t>a-b</m:t>
              </m:r>
            </m:e>
          </m:d>
          <m:r>
            <w:rPr>
              <w:rFonts w:ascii="Cambria Math" w:hAnsi="Cambria Math" w:cstheme="majorBidi"/>
              <w:sz w:val="24"/>
              <w:szCs w:val="28"/>
            </w:rPr>
            <m:t>=b</m:t>
          </m:r>
          <m:d>
            <m:dPr>
              <m:ctrlPr>
                <w:rPr>
                  <w:rFonts w:ascii="Cambria Math" w:hAnsi="Cambria Math" w:cstheme="majorBidi"/>
                  <w:i/>
                  <w:sz w:val="24"/>
                  <w:szCs w:val="28"/>
                </w:rPr>
              </m:ctrlPr>
            </m:dPr>
            <m:e>
              <m:r>
                <w:rPr>
                  <w:rFonts w:ascii="Cambria Math" w:hAnsi="Cambria Math" w:cstheme="majorBidi"/>
                  <w:sz w:val="24"/>
                  <w:szCs w:val="28"/>
                </w:rPr>
                <m:t>a-b</m:t>
              </m:r>
            </m:e>
          </m:d>
          <m:r>
            <m:rPr>
              <m:sty m:val="p"/>
            </m:rPr>
            <w:rPr>
              <w:rFonts w:ascii="Cambria Math" w:hAnsi="Cambria Math" w:cstheme="majorBidi"/>
              <w:sz w:val="24"/>
              <w:szCs w:val="28"/>
            </w:rPr>
            <w:br/>
          </m:r>
        </m:oMath>
        <m:oMath>
          <m:r>
            <w:rPr>
              <w:rFonts w:ascii="Cambria Math" w:hAnsi="Cambria Math" w:cstheme="majorBidi"/>
              <w:sz w:val="24"/>
              <w:szCs w:val="28"/>
            </w:rPr>
            <m:t>a+b=b</m:t>
          </m:r>
          <m:r>
            <m:rPr>
              <m:sty m:val="p"/>
            </m:rPr>
            <w:rPr>
              <w:rFonts w:ascii="Cambria Math" w:hAnsi="Cambria Math" w:cstheme="majorBidi"/>
              <w:sz w:val="24"/>
              <w:szCs w:val="28"/>
            </w:rPr>
            <w:br/>
          </m:r>
        </m:oMath>
        <m:oMath>
          <m:r>
            <w:rPr>
              <w:rFonts w:ascii="Cambria Math" w:hAnsi="Cambria Math" w:cstheme="majorBidi"/>
              <w:sz w:val="24"/>
              <w:szCs w:val="28"/>
            </w:rPr>
            <m:t>b+b=b</m:t>
          </m:r>
          <m:r>
            <m:rPr>
              <m:sty m:val="p"/>
            </m:rPr>
            <w:rPr>
              <w:rFonts w:ascii="Cambria Math" w:hAnsi="Cambria Math" w:cstheme="majorBidi"/>
              <w:sz w:val="24"/>
              <w:szCs w:val="28"/>
            </w:rPr>
            <w:br/>
          </m:r>
        </m:oMath>
        <m:oMath>
          <m:r>
            <w:rPr>
              <w:rFonts w:ascii="Cambria Math" w:hAnsi="Cambria Math" w:cstheme="majorBidi"/>
              <w:sz w:val="24"/>
              <w:szCs w:val="28"/>
            </w:rPr>
            <m:t>b</m:t>
          </m:r>
          <m:d>
            <m:dPr>
              <m:ctrlPr>
                <w:rPr>
                  <w:rFonts w:ascii="Cambria Math" w:hAnsi="Cambria Math" w:cstheme="majorBidi"/>
                  <w:i/>
                  <w:sz w:val="24"/>
                  <w:szCs w:val="28"/>
                </w:rPr>
              </m:ctrlPr>
            </m:dPr>
            <m:e>
              <m:r>
                <w:rPr>
                  <w:rFonts w:ascii="Cambria Math" w:hAnsi="Cambria Math" w:cstheme="majorBidi"/>
                  <w:sz w:val="24"/>
                  <w:szCs w:val="28"/>
                </w:rPr>
                <m:t>1+1</m:t>
              </m:r>
            </m:e>
          </m:d>
          <m:r>
            <w:rPr>
              <w:rFonts w:ascii="Cambria Math" w:hAnsi="Cambria Math" w:cstheme="majorBidi"/>
              <w:sz w:val="24"/>
              <w:szCs w:val="28"/>
            </w:rPr>
            <m:t>=b</m:t>
          </m:r>
          <m:r>
            <m:rPr>
              <m:sty m:val="p"/>
            </m:rPr>
            <w:rPr>
              <w:rFonts w:ascii="Cambria Math" w:hAnsi="Cambria Math" w:cstheme="majorBidi"/>
              <w:sz w:val="24"/>
              <w:szCs w:val="28"/>
            </w:rPr>
            <w:br/>
          </m:r>
        </m:oMath>
        <m:oMath>
          <m:r>
            <w:rPr>
              <w:rFonts w:ascii="Cambria Math" w:hAnsi="Cambria Math" w:cstheme="majorBidi"/>
              <w:sz w:val="24"/>
              <w:szCs w:val="28"/>
            </w:rPr>
            <m:t>b=0</m:t>
          </m:r>
        </m:oMath>
      </m:oMathPara>
    </w:p>
    <w:p w:rsidR="00542E2B" w:rsidRPr="00BF573A" w:rsidRDefault="00542E2B" w:rsidP="00542E2B">
      <w:pPr>
        <w:pStyle w:val="ListParagraph"/>
        <w:bidi/>
        <w:rPr>
          <w:rFonts w:asciiTheme="majorBidi" w:hAnsiTheme="majorBidi" w:cstheme="majorBidi"/>
          <w:sz w:val="24"/>
          <w:szCs w:val="28"/>
        </w:rPr>
      </w:pPr>
    </w:p>
    <w:p w:rsidR="00542E2B" w:rsidRDefault="00542E2B" w:rsidP="00542E2B">
      <w:pPr>
        <w:pStyle w:val="ListParagraph"/>
        <w:numPr>
          <w:ilvl w:val="0"/>
          <w:numId w:val="4"/>
        </w:numPr>
        <w:bidi/>
        <w:rPr>
          <w:rFonts w:asciiTheme="majorBidi" w:hAnsiTheme="majorBidi" w:cstheme="majorBidi"/>
          <w:sz w:val="24"/>
          <w:szCs w:val="28"/>
        </w:rPr>
      </w:pPr>
      <w:r>
        <w:rPr>
          <w:rFonts w:asciiTheme="majorBidi" w:hAnsiTheme="majorBidi" w:cstheme="majorBidi" w:hint="cs"/>
          <w:sz w:val="24"/>
          <w:szCs w:val="28"/>
          <w:rtl/>
        </w:rPr>
        <w:t>מצא את השגיאה בהוכחה הבאה:</w:t>
      </w:r>
    </w:p>
    <w:p w:rsidR="00542E2B" w:rsidRDefault="00542E2B" w:rsidP="00542E2B">
      <w:pPr>
        <w:pStyle w:val="ListParagraph"/>
        <w:bidi/>
        <w:jc w:val="center"/>
        <w:rPr>
          <w:rFonts w:asciiTheme="majorBidi" w:hAnsiTheme="majorBidi" w:cstheme="majorBidi"/>
          <w:sz w:val="24"/>
          <w:szCs w:val="28"/>
        </w:rPr>
      </w:pPr>
      <w:r w:rsidRPr="00CE70A1">
        <w:rPr>
          <w:position w:val="-98"/>
        </w:rPr>
        <w:object w:dxaOrig="2820" w:dyaOrig="2079">
          <v:shape id="_x0000_i1244" type="#_x0000_t75" style="width:158.8pt;height:115.75pt" o:ole="">
            <v:imagedata r:id="rId405" o:title=""/>
          </v:shape>
          <o:OLEObject Type="Embed" ProgID="Equation.3" ShapeID="_x0000_i1244" DrawAspect="Content" ObjectID="_1474199581" r:id="rId406"/>
        </w:object>
      </w:r>
    </w:p>
    <w:p w:rsidR="00542E2B" w:rsidRPr="0035171F" w:rsidRDefault="00542E2B" w:rsidP="00542E2B">
      <w:pPr>
        <w:ind w:left="360"/>
        <w:rPr>
          <w:rFonts w:asciiTheme="majorBidi" w:hAnsiTheme="majorBidi" w:cstheme="majorBidi"/>
          <w:sz w:val="24"/>
          <w:szCs w:val="28"/>
        </w:rPr>
      </w:pPr>
      <w:r w:rsidRPr="0035171F">
        <w:rPr>
          <w:rFonts w:asciiTheme="majorBidi" w:hAnsiTheme="majorBidi" w:cstheme="majorBidi"/>
          <w:sz w:val="24"/>
          <w:szCs w:val="28"/>
          <w:rtl/>
        </w:rPr>
        <w:br w:type="page"/>
      </w:r>
    </w:p>
    <w:p w:rsidR="00542E2B" w:rsidRDefault="00542E2B" w:rsidP="00542E2B">
      <w:pPr>
        <w:bidi/>
        <w:jc w:val="center"/>
        <w:rPr>
          <w:b/>
          <w:bCs/>
          <w:szCs w:val="32"/>
          <w:rtl/>
        </w:rPr>
      </w:pPr>
      <w:r>
        <w:rPr>
          <w:rFonts w:hint="cs"/>
          <w:b/>
          <w:bCs/>
          <w:szCs w:val="32"/>
          <w:rtl/>
        </w:rPr>
        <w:lastRenderedPageBreak/>
        <w:t>שיעור 3: כמתים לוגיים ותחומי קשירה.</w:t>
      </w:r>
    </w:p>
    <w:p w:rsidR="00542E2B" w:rsidRDefault="00542E2B" w:rsidP="00542E2B">
      <w:pPr>
        <w:bidi/>
        <w:rPr>
          <w:sz w:val="24"/>
          <w:szCs w:val="24"/>
          <w:rtl/>
        </w:rPr>
      </w:pPr>
      <w:r>
        <w:rPr>
          <w:rFonts w:hint="cs"/>
          <w:sz w:val="24"/>
          <w:szCs w:val="24"/>
          <w:rtl/>
        </w:rPr>
        <w:t xml:space="preserve">הלוגיקה כפי שהכרנו אותה עד כה הייתה מוגבלת לטענות כלליות על משתנים שיכלו לקבל כל ערך. היא עסקה רק ביחסים בין טענות כאלו ולעולם לא באובייקטים ספציפיים. בתרגיל 1, שאלות 3 ו4, ראינו דוגמא שונה במקצת. שם הוצגו גם אלמנטים בעלי שם ונטענו לגביהם טענות. </w:t>
      </w:r>
    </w:p>
    <w:p w:rsidR="00542E2B" w:rsidRDefault="00542E2B" w:rsidP="00542E2B">
      <w:pPr>
        <w:bidi/>
        <w:rPr>
          <w:sz w:val="24"/>
          <w:szCs w:val="24"/>
          <w:rtl/>
        </w:rPr>
      </w:pPr>
      <w:r>
        <w:rPr>
          <w:rFonts w:hint="cs"/>
          <w:sz w:val="24"/>
          <w:szCs w:val="24"/>
          <w:rtl/>
        </w:rPr>
        <w:t xml:space="preserve">ככלל מובן שניתן להחליף כל טענה כללית בטענה ספציפית על איבר כלשהו במרחב שבו אנו עוסקים. פעולה זו המכונה הצבה תבטל את שורת המשתנה בטבלת האמת, ואם נציב שמות בכל המשתנים נקבל פסוק סגור המקבל ערך </w:t>
      </w:r>
      <w:r w:rsidRPr="00E33190">
        <w:rPr>
          <w:rFonts w:hint="cs"/>
          <w:i/>
          <w:iCs/>
          <w:sz w:val="24"/>
          <w:szCs w:val="24"/>
          <w:rtl/>
        </w:rPr>
        <w:t>אמת</w:t>
      </w:r>
      <w:r>
        <w:rPr>
          <w:rFonts w:hint="cs"/>
          <w:sz w:val="24"/>
          <w:szCs w:val="24"/>
          <w:rtl/>
        </w:rPr>
        <w:t xml:space="preserve"> או </w:t>
      </w:r>
      <w:r w:rsidRPr="00E33190">
        <w:rPr>
          <w:rFonts w:hint="cs"/>
          <w:i/>
          <w:iCs/>
          <w:sz w:val="24"/>
          <w:szCs w:val="24"/>
          <w:rtl/>
        </w:rPr>
        <w:t>שקר</w:t>
      </w:r>
      <w:r>
        <w:rPr>
          <w:rFonts w:hint="cs"/>
          <w:sz w:val="24"/>
          <w:szCs w:val="24"/>
          <w:rtl/>
        </w:rPr>
        <w:t>. נראה דוגמא לכך:</w:t>
      </w:r>
    </w:p>
    <w:p w:rsidR="00542E2B" w:rsidRPr="0041251E" w:rsidRDefault="00542E2B" w:rsidP="00542E2B">
      <w:pPr>
        <w:bidi/>
        <w:rPr>
          <w:b/>
          <w:bCs/>
          <w:i/>
          <w:iCs/>
          <w:sz w:val="24"/>
          <w:szCs w:val="24"/>
          <w:rtl/>
        </w:rPr>
      </w:pPr>
      <w:r>
        <w:rPr>
          <w:rFonts w:hint="cs"/>
          <w:sz w:val="24"/>
          <w:szCs w:val="24"/>
          <w:rtl/>
        </w:rPr>
        <w:t xml:space="preserve">הנה טענה כללית: </w:t>
      </w:r>
      <w:r w:rsidRPr="0041251E">
        <w:rPr>
          <w:rFonts w:hint="cs"/>
          <w:i/>
          <w:iCs/>
          <w:sz w:val="24"/>
          <w:szCs w:val="24"/>
          <w:rtl/>
        </w:rPr>
        <w:t xml:space="preserve">מספר </w:t>
      </w:r>
      <w:r w:rsidRPr="0041251E">
        <w:rPr>
          <w:rFonts w:hint="eastAsia"/>
          <w:i/>
          <w:iCs/>
          <w:sz w:val="24"/>
          <w:szCs w:val="24"/>
        </w:rPr>
        <w:t>x</w:t>
      </w:r>
      <w:r w:rsidRPr="0041251E">
        <w:rPr>
          <w:rFonts w:hint="cs"/>
          <w:i/>
          <w:iCs/>
          <w:sz w:val="24"/>
          <w:szCs w:val="24"/>
          <w:rtl/>
        </w:rPr>
        <w:t xml:space="preserve"> גדול ממספר </w:t>
      </w:r>
      <w:r w:rsidRPr="0041251E">
        <w:rPr>
          <w:rFonts w:hint="eastAsia"/>
          <w:i/>
          <w:iCs/>
          <w:sz w:val="24"/>
          <w:szCs w:val="24"/>
        </w:rPr>
        <w:t>y</w:t>
      </w:r>
      <w:r w:rsidRPr="0041251E">
        <w:rPr>
          <w:rFonts w:hint="cs"/>
          <w:i/>
          <w:iCs/>
          <w:sz w:val="24"/>
          <w:szCs w:val="24"/>
          <w:rtl/>
        </w:rPr>
        <w:t xml:space="preserve"> וגם מתחלק בו.</w:t>
      </w:r>
    </w:p>
    <w:p w:rsidR="00542E2B" w:rsidRDefault="00542E2B" w:rsidP="00542E2B">
      <w:pPr>
        <w:bidi/>
        <w:rPr>
          <w:sz w:val="24"/>
          <w:szCs w:val="24"/>
          <w:rtl/>
        </w:rPr>
      </w:pPr>
      <w:r>
        <w:rPr>
          <w:rFonts w:hint="cs"/>
          <w:sz w:val="24"/>
          <w:szCs w:val="24"/>
          <w:rtl/>
        </w:rPr>
        <w:t xml:space="preserve">ערכי האמת של טענה זו משתנים כתלות בערך האמת של הטענות </w:t>
      </w:r>
      <w:r>
        <w:rPr>
          <w:rFonts w:hint="eastAsia"/>
          <w:sz w:val="24"/>
          <w:szCs w:val="24"/>
        </w:rPr>
        <w:t>x</w:t>
      </w:r>
      <w:r>
        <w:rPr>
          <w:rFonts w:hint="cs"/>
          <w:sz w:val="24"/>
          <w:szCs w:val="24"/>
        </w:rPr>
        <w:t>&gt;</w:t>
      </w:r>
      <w:r>
        <w:rPr>
          <w:rFonts w:hint="eastAsia"/>
          <w:sz w:val="24"/>
          <w:szCs w:val="24"/>
        </w:rPr>
        <w:t>y</w:t>
      </w:r>
      <w:r>
        <w:rPr>
          <w:rFonts w:hint="cs"/>
          <w:sz w:val="24"/>
          <w:szCs w:val="24"/>
          <w:rtl/>
        </w:rPr>
        <w:t xml:space="preserve"> ו- </w:t>
      </w:r>
      <w:r>
        <w:rPr>
          <w:rFonts w:hint="eastAsia"/>
          <w:sz w:val="24"/>
          <w:szCs w:val="24"/>
        </w:rPr>
        <w:t>y</w:t>
      </w:r>
      <w:r>
        <w:rPr>
          <w:rFonts w:hint="cs"/>
          <w:sz w:val="24"/>
          <w:szCs w:val="24"/>
        </w:rPr>
        <w:t>|</w:t>
      </w:r>
      <w:r>
        <w:rPr>
          <w:rFonts w:hint="eastAsia"/>
          <w:sz w:val="24"/>
          <w:szCs w:val="24"/>
        </w:rPr>
        <w:t>x</w:t>
      </w:r>
      <w:r>
        <w:rPr>
          <w:rFonts w:hint="cs"/>
          <w:sz w:val="24"/>
          <w:szCs w:val="24"/>
          <w:rtl/>
        </w:rPr>
        <w:t>, לפי טבלת האמת של וגם. אם נחליף את המשתנים במספרים למשל באופן הבא:</w:t>
      </w:r>
    </w:p>
    <w:p w:rsidR="00542E2B" w:rsidRPr="0041251E" w:rsidRDefault="00542E2B" w:rsidP="00542E2B">
      <w:pPr>
        <w:bidi/>
        <w:ind w:firstLine="720"/>
        <w:rPr>
          <w:i/>
          <w:iCs/>
          <w:sz w:val="24"/>
          <w:szCs w:val="24"/>
          <w:rtl/>
        </w:rPr>
      </w:pPr>
      <w:r w:rsidRPr="0041251E">
        <w:rPr>
          <w:rFonts w:hint="cs"/>
          <w:i/>
          <w:iCs/>
          <w:sz w:val="24"/>
          <w:szCs w:val="24"/>
          <w:rtl/>
        </w:rPr>
        <w:t>7 גדול מ5 וגם מתחלק בו.</w:t>
      </w:r>
    </w:p>
    <w:p w:rsidR="00542E2B" w:rsidRDefault="00542E2B" w:rsidP="00542E2B">
      <w:pPr>
        <w:bidi/>
        <w:rPr>
          <w:sz w:val="24"/>
          <w:szCs w:val="24"/>
          <w:rtl/>
        </w:rPr>
      </w:pPr>
      <w:r>
        <w:rPr>
          <w:rFonts w:hint="cs"/>
          <w:sz w:val="24"/>
          <w:szCs w:val="24"/>
          <w:rtl/>
        </w:rPr>
        <w:t>נקבל טענה שקרית, שכן היא גימום של טענה שקרית וטענה אמיתית.</w:t>
      </w:r>
    </w:p>
    <w:p w:rsidR="00542E2B" w:rsidRPr="008C3009" w:rsidRDefault="00542E2B" w:rsidP="00542E2B">
      <w:pPr>
        <w:bidi/>
        <w:rPr>
          <w:sz w:val="24"/>
          <w:szCs w:val="24"/>
          <w:rtl/>
        </w:rPr>
      </w:pPr>
      <w:r>
        <w:rPr>
          <w:rFonts w:hint="cs"/>
          <w:sz w:val="24"/>
          <w:szCs w:val="24"/>
          <w:rtl/>
        </w:rPr>
        <w:t>אם נחליף את המשתנים דווקא באופן הבא:</w:t>
      </w:r>
    </w:p>
    <w:p w:rsidR="00542E2B" w:rsidRPr="0041251E" w:rsidRDefault="00542E2B" w:rsidP="00542E2B">
      <w:pPr>
        <w:bidi/>
        <w:ind w:firstLine="720"/>
        <w:rPr>
          <w:i/>
          <w:iCs/>
          <w:sz w:val="24"/>
          <w:szCs w:val="24"/>
          <w:rtl/>
        </w:rPr>
      </w:pPr>
      <w:r w:rsidRPr="0041251E">
        <w:rPr>
          <w:rFonts w:hint="cs"/>
          <w:i/>
          <w:iCs/>
          <w:sz w:val="24"/>
          <w:szCs w:val="24"/>
          <w:rtl/>
        </w:rPr>
        <w:t>10 גדול מ5 וגם מתחלק בו.</w:t>
      </w:r>
    </w:p>
    <w:p w:rsidR="00542E2B" w:rsidRPr="008C3009" w:rsidRDefault="00542E2B" w:rsidP="00542E2B">
      <w:pPr>
        <w:bidi/>
        <w:rPr>
          <w:sz w:val="24"/>
          <w:szCs w:val="24"/>
          <w:rtl/>
        </w:rPr>
      </w:pPr>
      <w:r w:rsidRPr="008C3009">
        <w:rPr>
          <w:rFonts w:hint="cs"/>
          <w:sz w:val="24"/>
          <w:szCs w:val="24"/>
          <w:rtl/>
        </w:rPr>
        <w:t>נקבל טענה אמיתית.</w:t>
      </w:r>
      <w:r>
        <w:rPr>
          <w:rFonts w:hint="cs"/>
          <w:sz w:val="24"/>
          <w:szCs w:val="24"/>
          <w:rtl/>
        </w:rPr>
        <w:t xml:space="preserve"> כך או כך נקבל תמיד פשוט את הערך </w:t>
      </w:r>
      <w:r w:rsidRPr="005342F5">
        <w:rPr>
          <w:rFonts w:hint="cs"/>
          <w:i/>
          <w:iCs/>
          <w:sz w:val="24"/>
          <w:szCs w:val="24"/>
          <w:rtl/>
        </w:rPr>
        <w:t>אמת</w:t>
      </w:r>
      <w:r>
        <w:rPr>
          <w:rFonts w:hint="cs"/>
          <w:sz w:val="24"/>
          <w:szCs w:val="24"/>
          <w:rtl/>
        </w:rPr>
        <w:t xml:space="preserve"> או </w:t>
      </w:r>
      <w:r w:rsidRPr="005342F5">
        <w:rPr>
          <w:rFonts w:hint="cs"/>
          <w:i/>
          <w:iCs/>
          <w:sz w:val="24"/>
          <w:szCs w:val="24"/>
          <w:rtl/>
        </w:rPr>
        <w:t>שקר</w:t>
      </w:r>
      <w:r>
        <w:rPr>
          <w:rFonts w:hint="cs"/>
          <w:sz w:val="24"/>
          <w:szCs w:val="24"/>
          <w:rtl/>
        </w:rPr>
        <w:t>.</w:t>
      </w:r>
    </w:p>
    <w:p w:rsidR="00542E2B" w:rsidRDefault="00542E2B" w:rsidP="00542E2B">
      <w:pPr>
        <w:bidi/>
        <w:rPr>
          <w:sz w:val="24"/>
          <w:szCs w:val="24"/>
          <w:rtl/>
        </w:rPr>
      </w:pPr>
      <w:r>
        <w:rPr>
          <w:rFonts w:hint="cs"/>
          <w:sz w:val="24"/>
          <w:szCs w:val="24"/>
          <w:rtl/>
        </w:rPr>
        <w:t xml:space="preserve">ואולם, ישנה עוד דרך לסגור פסוק לוגי והיא על ידי כמתים. בלוגיקה קיימים שני כמתים, </w:t>
      </w:r>
      <w:r w:rsidRPr="005342F5">
        <w:rPr>
          <w:rFonts w:hint="cs"/>
          <w:i/>
          <w:iCs/>
          <w:sz w:val="24"/>
          <w:szCs w:val="24"/>
          <w:rtl/>
        </w:rPr>
        <w:t xml:space="preserve">לכל </w:t>
      </w:r>
      <w:r w:rsidRPr="005342F5">
        <w:rPr>
          <w:rFonts w:hint="cs"/>
          <w:sz w:val="24"/>
          <w:szCs w:val="24"/>
          <w:rtl/>
        </w:rPr>
        <w:t>ו</w:t>
      </w:r>
      <w:r w:rsidRPr="005342F5">
        <w:rPr>
          <w:rFonts w:hint="cs"/>
          <w:i/>
          <w:iCs/>
          <w:sz w:val="24"/>
          <w:szCs w:val="24"/>
          <w:rtl/>
        </w:rPr>
        <w:t>קיים</w:t>
      </w:r>
      <w:r>
        <w:rPr>
          <w:rFonts w:hint="cs"/>
          <w:sz w:val="24"/>
          <w:szCs w:val="24"/>
          <w:rtl/>
        </w:rPr>
        <w:t>. נתחיל בדוגמה לא מספרית:</w:t>
      </w:r>
    </w:p>
    <w:p w:rsidR="00542E2B" w:rsidRDefault="00542E2B" w:rsidP="00542E2B">
      <w:pPr>
        <w:bidi/>
        <w:rPr>
          <w:i/>
          <w:iCs/>
          <w:sz w:val="24"/>
          <w:szCs w:val="24"/>
          <w:rtl/>
        </w:rPr>
      </w:pPr>
      <w:r w:rsidRPr="0041251E">
        <w:rPr>
          <w:rFonts w:hint="cs"/>
          <w:i/>
          <w:iCs/>
          <w:sz w:val="24"/>
          <w:szCs w:val="24"/>
          <w:rtl/>
        </w:rPr>
        <w:tab/>
        <w:t>כל ה</w:t>
      </w:r>
      <w:r>
        <w:rPr>
          <w:rFonts w:hint="cs"/>
          <w:i/>
          <w:iCs/>
          <w:sz w:val="24"/>
          <w:szCs w:val="24"/>
          <w:rtl/>
        </w:rPr>
        <w:t xml:space="preserve">ספרים בהרצליה </w:t>
      </w:r>
      <w:r>
        <w:rPr>
          <w:i/>
          <w:iCs/>
          <w:sz w:val="24"/>
          <w:szCs w:val="24"/>
          <w:rtl/>
        </w:rPr>
        <w:t>–</w:t>
      </w:r>
      <w:r>
        <w:rPr>
          <w:rFonts w:hint="cs"/>
          <w:i/>
          <w:iCs/>
          <w:sz w:val="24"/>
          <w:szCs w:val="24"/>
          <w:rtl/>
        </w:rPr>
        <w:t xml:space="preserve"> שמם מכיל בדיוק 3 אותיות.</w:t>
      </w:r>
    </w:p>
    <w:p w:rsidR="00542E2B" w:rsidRDefault="00542E2B" w:rsidP="00542E2B">
      <w:pPr>
        <w:bidi/>
        <w:rPr>
          <w:sz w:val="24"/>
          <w:szCs w:val="24"/>
          <w:rtl/>
        </w:rPr>
      </w:pPr>
      <w:r>
        <w:rPr>
          <w:rFonts w:hint="cs"/>
          <w:sz w:val="24"/>
          <w:szCs w:val="24"/>
          <w:rtl/>
        </w:rPr>
        <w:t xml:space="preserve">כדי להיווכח בנכונות הטענה, נצטרך לעבור על כל המספרות בהרצליה, ולבדוק אם שם הספר מכיל 3 אותיות. באמת, במהלך טיול ברחוב המרכזי בהרצליה, נבחין במספרות של רמי, עמי, תמי, משה, ארז, גבע. כל אלה מאששים, אך עדיין לא מוכיחים, את נכונות הטענה. לאחר שנעבור על </w:t>
      </w:r>
      <w:r>
        <w:rPr>
          <w:rFonts w:hint="cs"/>
          <w:b/>
          <w:bCs/>
          <w:sz w:val="24"/>
          <w:szCs w:val="24"/>
          <w:rtl/>
        </w:rPr>
        <w:t xml:space="preserve">כל </w:t>
      </w:r>
      <w:r>
        <w:rPr>
          <w:rFonts w:hint="cs"/>
          <w:sz w:val="24"/>
          <w:szCs w:val="24"/>
          <w:rtl/>
        </w:rPr>
        <w:t>המספרות בעיר כולן, נוכל להיות בטוחים באחת מ-2 אפשרויות:</w:t>
      </w:r>
    </w:p>
    <w:p w:rsidR="00542E2B" w:rsidRDefault="00542E2B" w:rsidP="00542E2B">
      <w:pPr>
        <w:bidi/>
        <w:rPr>
          <w:b/>
          <w:bCs/>
          <w:sz w:val="24"/>
          <w:szCs w:val="24"/>
          <w:rtl/>
        </w:rPr>
      </w:pPr>
      <w:r>
        <w:rPr>
          <w:rFonts w:hint="cs"/>
          <w:sz w:val="24"/>
          <w:szCs w:val="24"/>
          <w:rtl/>
        </w:rPr>
        <w:t xml:space="preserve">1. באמת </w:t>
      </w:r>
      <w:r w:rsidRPr="00071C53">
        <w:rPr>
          <w:rFonts w:hint="cs"/>
          <w:b/>
          <w:bCs/>
          <w:sz w:val="24"/>
          <w:szCs w:val="24"/>
          <w:rtl/>
        </w:rPr>
        <w:t>כל</w:t>
      </w:r>
      <w:r>
        <w:rPr>
          <w:rFonts w:hint="cs"/>
          <w:sz w:val="24"/>
          <w:szCs w:val="24"/>
          <w:rtl/>
        </w:rPr>
        <w:t xml:space="preserve"> הספרים בעלי שם עם 3 אותיות, </w:t>
      </w:r>
      <w:r w:rsidRPr="00071C53">
        <w:rPr>
          <w:rFonts w:hint="cs"/>
          <w:b/>
          <w:bCs/>
          <w:i/>
          <w:iCs/>
          <w:sz w:val="24"/>
          <w:szCs w:val="24"/>
          <w:rtl/>
        </w:rPr>
        <w:t>או</w:t>
      </w:r>
    </w:p>
    <w:p w:rsidR="00542E2B" w:rsidRDefault="00542E2B" w:rsidP="00542E2B">
      <w:pPr>
        <w:bidi/>
        <w:rPr>
          <w:sz w:val="24"/>
          <w:szCs w:val="24"/>
          <w:rtl/>
        </w:rPr>
      </w:pPr>
      <w:r>
        <w:rPr>
          <w:rFonts w:hint="cs"/>
          <w:sz w:val="24"/>
          <w:szCs w:val="24"/>
          <w:rtl/>
        </w:rPr>
        <w:t xml:space="preserve">2. </w:t>
      </w:r>
      <w:r w:rsidRPr="00071C53">
        <w:rPr>
          <w:rFonts w:hint="cs"/>
          <w:b/>
          <w:bCs/>
          <w:sz w:val="24"/>
          <w:szCs w:val="24"/>
          <w:rtl/>
        </w:rPr>
        <w:t>קיים</w:t>
      </w:r>
      <w:r>
        <w:rPr>
          <w:rFonts w:hint="cs"/>
          <w:sz w:val="24"/>
          <w:szCs w:val="24"/>
          <w:rtl/>
        </w:rPr>
        <w:t xml:space="preserve"> ספר, לפחות אחד, ששמו אינו מכיל 3 אותיות.</w:t>
      </w:r>
    </w:p>
    <w:p w:rsidR="00542E2B" w:rsidRPr="002A6C0F" w:rsidRDefault="00542E2B" w:rsidP="00542E2B">
      <w:pPr>
        <w:bidi/>
        <w:rPr>
          <w:sz w:val="24"/>
          <w:szCs w:val="24"/>
          <w:rtl/>
        </w:rPr>
      </w:pPr>
      <w:r>
        <w:rPr>
          <w:rFonts w:hint="cs"/>
          <w:sz w:val="24"/>
          <w:szCs w:val="24"/>
          <w:rtl/>
        </w:rPr>
        <w:t xml:space="preserve">במקרה 1 </w:t>
      </w:r>
      <w:r>
        <w:rPr>
          <w:sz w:val="24"/>
          <w:szCs w:val="24"/>
          <w:rtl/>
        </w:rPr>
        <w:t>–</w:t>
      </w:r>
      <w:r>
        <w:rPr>
          <w:rFonts w:hint="cs"/>
          <w:sz w:val="24"/>
          <w:szCs w:val="24"/>
          <w:rtl/>
        </w:rPr>
        <w:t xml:space="preserve"> הוכחנו כי הטענה נכונה, במקרה 2 </w:t>
      </w:r>
      <w:r>
        <w:rPr>
          <w:sz w:val="24"/>
          <w:szCs w:val="24"/>
          <w:rtl/>
        </w:rPr>
        <w:t>–</w:t>
      </w:r>
      <w:r>
        <w:rPr>
          <w:rFonts w:hint="cs"/>
          <w:sz w:val="24"/>
          <w:szCs w:val="24"/>
          <w:rtl/>
        </w:rPr>
        <w:t xml:space="preserve"> הפרכנו </w:t>
      </w:r>
      <w:r>
        <w:rPr>
          <w:rFonts w:hint="cs"/>
          <w:b/>
          <w:bCs/>
          <w:sz w:val="24"/>
          <w:szCs w:val="24"/>
          <w:rtl/>
        </w:rPr>
        <w:t>ע"י דוגמה נגדית</w:t>
      </w:r>
      <w:r>
        <w:rPr>
          <w:rFonts w:hint="cs"/>
          <w:sz w:val="24"/>
          <w:szCs w:val="24"/>
          <w:rtl/>
        </w:rPr>
        <w:t xml:space="preserve">. למשל, ברגע שנגיע למספרה של חיים </w:t>
      </w:r>
      <w:r>
        <w:rPr>
          <w:sz w:val="24"/>
          <w:szCs w:val="24"/>
          <w:rtl/>
        </w:rPr>
        <w:t>–</w:t>
      </w:r>
      <w:r>
        <w:rPr>
          <w:rFonts w:hint="cs"/>
          <w:sz w:val="24"/>
          <w:szCs w:val="24"/>
          <w:rtl/>
        </w:rPr>
        <w:t xml:space="preserve"> אין טעם לסרוק את העיר עוד, אנו בטוחים שהטענה שקרית. השתכנעו ש-1 ו-2 הם באמת הפכים, כלומר לא תיתכן אפשרות שלישית!</w:t>
      </w:r>
    </w:p>
    <w:p w:rsidR="00542E2B" w:rsidRDefault="00542E2B" w:rsidP="00542E2B">
      <w:pPr>
        <w:bidi/>
        <w:rPr>
          <w:sz w:val="24"/>
          <w:szCs w:val="24"/>
          <w:rtl/>
        </w:rPr>
      </w:pPr>
      <w:r>
        <w:rPr>
          <w:rFonts w:hint="cs"/>
          <w:sz w:val="24"/>
          <w:szCs w:val="24"/>
          <w:rtl/>
        </w:rPr>
        <w:t>וכעת לדוגמאות מתמטיות:</w:t>
      </w:r>
    </w:p>
    <w:p w:rsidR="00542E2B" w:rsidRPr="00071C53" w:rsidRDefault="00542E2B" w:rsidP="00542E2B">
      <w:pPr>
        <w:pStyle w:val="ListParagraph"/>
        <w:numPr>
          <w:ilvl w:val="0"/>
          <w:numId w:val="34"/>
        </w:numPr>
        <w:bidi/>
        <w:rPr>
          <w:sz w:val="24"/>
          <w:szCs w:val="24"/>
        </w:rPr>
      </w:pPr>
      <w:r w:rsidRPr="00071C53">
        <w:rPr>
          <w:rFonts w:hint="cs"/>
          <w:sz w:val="24"/>
          <w:szCs w:val="24"/>
          <w:rtl/>
        </w:rPr>
        <w:t xml:space="preserve">לכל מספר שלם </w:t>
      </w:r>
      <w:r w:rsidRPr="00071C53">
        <w:rPr>
          <w:rFonts w:hint="eastAsia"/>
          <w:sz w:val="24"/>
          <w:szCs w:val="24"/>
        </w:rPr>
        <w:t>x</w:t>
      </w:r>
      <w:r w:rsidRPr="00071C53">
        <w:rPr>
          <w:rFonts w:hint="cs"/>
          <w:sz w:val="24"/>
          <w:szCs w:val="24"/>
          <w:rtl/>
        </w:rPr>
        <w:t xml:space="preserve">, מתקיים </w:t>
      </w:r>
      <w:r w:rsidRPr="00071C53">
        <w:rPr>
          <w:rFonts w:hint="cs"/>
          <w:sz w:val="24"/>
          <w:szCs w:val="24"/>
          <w:vertAlign w:val="superscript"/>
          <w:rtl/>
        </w:rPr>
        <w:t>2</w:t>
      </w:r>
      <w:r w:rsidRPr="00071C53">
        <w:rPr>
          <w:rFonts w:hint="eastAsia"/>
          <w:sz w:val="24"/>
          <w:szCs w:val="24"/>
        </w:rPr>
        <w:t>x</w:t>
      </w:r>
      <w:r w:rsidRPr="00071C53">
        <w:rPr>
          <w:rFonts w:hint="cs"/>
          <w:sz w:val="24"/>
          <w:szCs w:val="24"/>
          <w:rtl/>
        </w:rPr>
        <w:t xml:space="preserve"> גדול או שווה ל</w:t>
      </w:r>
      <w:r w:rsidRPr="00071C53">
        <w:rPr>
          <w:rFonts w:hint="eastAsia"/>
          <w:sz w:val="24"/>
          <w:szCs w:val="24"/>
        </w:rPr>
        <w:t>x</w:t>
      </w:r>
      <w:r w:rsidRPr="00071C53">
        <w:rPr>
          <w:rFonts w:hint="cs"/>
          <w:sz w:val="24"/>
          <w:szCs w:val="24"/>
          <w:rtl/>
        </w:rPr>
        <w:t>.</w:t>
      </w:r>
    </w:p>
    <w:p w:rsidR="00542E2B" w:rsidRPr="00071C53" w:rsidRDefault="00542E2B" w:rsidP="00542E2B">
      <w:pPr>
        <w:pStyle w:val="ListParagraph"/>
        <w:numPr>
          <w:ilvl w:val="0"/>
          <w:numId w:val="34"/>
        </w:numPr>
        <w:bidi/>
        <w:rPr>
          <w:sz w:val="24"/>
          <w:szCs w:val="24"/>
        </w:rPr>
      </w:pPr>
      <w:r w:rsidRPr="00071C53">
        <w:rPr>
          <w:rFonts w:hint="cs"/>
          <w:sz w:val="24"/>
          <w:szCs w:val="24"/>
          <w:rtl/>
        </w:rPr>
        <w:lastRenderedPageBreak/>
        <w:t xml:space="preserve">לכל מספר שלם </w:t>
      </w:r>
      <w:r w:rsidRPr="00071C53">
        <w:rPr>
          <w:rFonts w:hint="eastAsia"/>
          <w:sz w:val="24"/>
          <w:szCs w:val="24"/>
        </w:rPr>
        <w:t>x</w:t>
      </w:r>
      <w:r w:rsidRPr="00071C53">
        <w:rPr>
          <w:rFonts w:hint="cs"/>
          <w:sz w:val="24"/>
          <w:szCs w:val="24"/>
          <w:rtl/>
        </w:rPr>
        <w:t xml:space="preserve">, מתקיים </w:t>
      </w:r>
      <w:r w:rsidRPr="00071C53">
        <w:rPr>
          <w:rFonts w:hint="eastAsia"/>
          <w:sz w:val="24"/>
          <w:szCs w:val="24"/>
        </w:rPr>
        <w:t>x</w:t>
      </w:r>
      <w:r w:rsidRPr="00071C53">
        <w:rPr>
          <w:rFonts w:hint="cs"/>
          <w:sz w:val="24"/>
          <w:szCs w:val="24"/>
          <w:rtl/>
        </w:rPr>
        <w:t xml:space="preserve"> גדול או שווה ל0.</w:t>
      </w:r>
    </w:p>
    <w:p w:rsidR="00542E2B" w:rsidRPr="00071C53" w:rsidRDefault="00542E2B" w:rsidP="00542E2B">
      <w:pPr>
        <w:pStyle w:val="ListParagraph"/>
        <w:numPr>
          <w:ilvl w:val="0"/>
          <w:numId w:val="34"/>
        </w:numPr>
        <w:bidi/>
        <w:rPr>
          <w:sz w:val="24"/>
          <w:szCs w:val="24"/>
        </w:rPr>
      </w:pPr>
      <w:r w:rsidRPr="00071C53">
        <w:rPr>
          <w:rFonts w:hint="cs"/>
          <w:sz w:val="24"/>
          <w:szCs w:val="24"/>
          <w:rtl/>
        </w:rPr>
        <w:t xml:space="preserve">קיים מספר שלם </w:t>
      </w:r>
      <w:r w:rsidRPr="00071C53">
        <w:rPr>
          <w:rFonts w:hint="eastAsia"/>
          <w:sz w:val="24"/>
          <w:szCs w:val="24"/>
        </w:rPr>
        <w:t>x</w:t>
      </w:r>
      <w:r w:rsidRPr="00071C53">
        <w:rPr>
          <w:rFonts w:hint="cs"/>
          <w:sz w:val="24"/>
          <w:szCs w:val="24"/>
          <w:rtl/>
        </w:rPr>
        <w:t xml:space="preserve">, כך ש </w:t>
      </w:r>
      <w:r w:rsidRPr="00071C53">
        <w:rPr>
          <w:rFonts w:hint="eastAsia"/>
          <w:sz w:val="24"/>
          <w:szCs w:val="24"/>
        </w:rPr>
        <w:t>x</w:t>
      </w:r>
      <w:r w:rsidRPr="00071C53">
        <w:rPr>
          <w:rFonts w:hint="cs"/>
          <w:sz w:val="24"/>
          <w:szCs w:val="24"/>
          <w:rtl/>
        </w:rPr>
        <w:t xml:space="preserve"> גדול או שווה ל0.</w:t>
      </w:r>
    </w:p>
    <w:p w:rsidR="00542E2B" w:rsidRPr="00071C53" w:rsidRDefault="00542E2B" w:rsidP="00542E2B">
      <w:pPr>
        <w:pStyle w:val="ListParagraph"/>
        <w:numPr>
          <w:ilvl w:val="0"/>
          <w:numId w:val="34"/>
        </w:numPr>
        <w:bidi/>
        <w:rPr>
          <w:sz w:val="24"/>
          <w:szCs w:val="24"/>
          <w:rtl/>
        </w:rPr>
      </w:pPr>
      <w:r w:rsidRPr="00071C53">
        <w:rPr>
          <w:rFonts w:hint="cs"/>
          <w:sz w:val="24"/>
          <w:szCs w:val="24"/>
          <w:rtl/>
        </w:rPr>
        <w:t xml:space="preserve">קיים מספר שלם </w:t>
      </w:r>
      <w:r w:rsidRPr="00071C53">
        <w:rPr>
          <w:rFonts w:hint="eastAsia"/>
          <w:sz w:val="24"/>
          <w:szCs w:val="24"/>
        </w:rPr>
        <w:t>x</w:t>
      </w:r>
      <w:r w:rsidRPr="00071C53">
        <w:rPr>
          <w:rFonts w:hint="cs"/>
          <w:sz w:val="24"/>
          <w:szCs w:val="24"/>
          <w:rtl/>
        </w:rPr>
        <w:t>, קטן מ1 וגדול מ0.</w:t>
      </w:r>
    </w:p>
    <w:p w:rsidR="00542E2B" w:rsidRPr="00104F26" w:rsidRDefault="00542E2B" w:rsidP="00542E2B">
      <w:pPr>
        <w:bidi/>
        <w:rPr>
          <w:sz w:val="24"/>
          <w:szCs w:val="24"/>
          <w:rtl/>
        </w:rPr>
      </w:pPr>
      <w:r>
        <w:rPr>
          <w:rFonts w:hint="cs"/>
          <w:sz w:val="24"/>
          <w:szCs w:val="24"/>
          <w:rtl/>
        </w:rPr>
        <w:t xml:space="preserve">קל להיווכח שכל אחת מהטענות האלו מקבלת פשוט ערך </w:t>
      </w:r>
      <w:r w:rsidRPr="005342F5">
        <w:rPr>
          <w:rFonts w:hint="cs"/>
          <w:i/>
          <w:iCs/>
          <w:sz w:val="24"/>
          <w:szCs w:val="24"/>
          <w:rtl/>
        </w:rPr>
        <w:t>אמת</w:t>
      </w:r>
      <w:r>
        <w:rPr>
          <w:rFonts w:hint="cs"/>
          <w:sz w:val="24"/>
          <w:szCs w:val="24"/>
          <w:rtl/>
        </w:rPr>
        <w:t xml:space="preserve"> או </w:t>
      </w:r>
      <w:r w:rsidRPr="005342F5">
        <w:rPr>
          <w:rFonts w:hint="cs"/>
          <w:i/>
          <w:iCs/>
          <w:sz w:val="24"/>
          <w:szCs w:val="24"/>
          <w:rtl/>
        </w:rPr>
        <w:t>שקר</w:t>
      </w:r>
      <w:r w:rsidRPr="005342F5">
        <w:rPr>
          <w:rFonts w:hint="cs"/>
          <w:sz w:val="24"/>
          <w:szCs w:val="24"/>
          <w:rtl/>
        </w:rPr>
        <w:t>.</w:t>
      </w:r>
      <w:r>
        <w:rPr>
          <w:rFonts w:hint="cs"/>
          <w:b/>
          <w:bCs/>
          <w:sz w:val="24"/>
          <w:szCs w:val="24"/>
          <w:rtl/>
        </w:rPr>
        <w:t xml:space="preserve"> </w:t>
      </w:r>
      <w:r>
        <w:rPr>
          <w:rFonts w:hint="cs"/>
          <w:sz w:val="24"/>
          <w:szCs w:val="24"/>
          <w:rtl/>
        </w:rPr>
        <w:t>בפרט 1,3 אמיתיות ו2,4 שקריות.</w:t>
      </w:r>
    </w:p>
    <w:p w:rsidR="00542E2B" w:rsidRDefault="00542E2B" w:rsidP="00542E2B">
      <w:pPr>
        <w:bidi/>
        <w:rPr>
          <w:sz w:val="24"/>
          <w:szCs w:val="24"/>
          <w:rtl/>
        </w:rPr>
      </w:pPr>
      <w:r w:rsidRPr="009F7758">
        <w:rPr>
          <w:rFonts w:hint="cs"/>
          <w:b/>
          <w:bCs/>
          <w:sz w:val="24"/>
          <w:szCs w:val="24"/>
          <w:rtl/>
        </w:rPr>
        <w:t>לכל</w:t>
      </w:r>
      <w:r>
        <w:rPr>
          <w:rFonts w:hint="cs"/>
          <w:b/>
          <w:bCs/>
          <w:sz w:val="24"/>
          <w:szCs w:val="24"/>
          <w:rtl/>
        </w:rPr>
        <w:t xml:space="preserve">: </w:t>
      </w:r>
      <w:r>
        <w:rPr>
          <w:rFonts w:hint="cs"/>
          <w:sz w:val="24"/>
          <w:szCs w:val="24"/>
          <w:rtl/>
        </w:rPr>
        <w:t xml:space="preserve">כאשר אנו אומרים שלכל </w:t>
      </w:r>
      <w:r>
        <w:rPr>
          <w:rFonts w:hint="eastAsia"/>
          <w:sz w:val="24"/>
          <w:szCs w:val="24"/>
        </w:rPr>
        <w:t>x</w:t>
      </w:r>
      <w:r>
        <w:rPr>
          <w:rFonts w:hint="cs"/>
          <w:sz w:val="24"/>
          <w:szCs w:val="24"/>
          <w:rtl/>
        </w:rPr>
        <w:t xml:space="preserve"> מתקיימת טענה מסוימת, הרי שהטענה חדלה להיות פרדיקט שתלוי בנכונות הטענה על </w:t>
      </w:r>
      <w:r>
        <w:rPr>
          <w:rFonts w:hint="eastAsia"/>
          <w:sz w:val="24"/>
          <w:szCs w:val="24"/>
        </w:rPr>
        <w:t>x</w:t>
      </w:r>
      <w:r>
        <w:rPr>
          <w:rFonts w:hint="cs"/>
          <w:sz w:val="24"/>
          <w:szCs w:val="24"/>
          <w:rtl/>
        </w:rPr>
        <w:t xml:space="preserve">, היא אינה תלויה בהצבה של </w:t>
      </w:r>
      <w:r>
        <w:rPr>
          <w:rFonts w:hint="eastAsia"/>
          <w:sz w:val="24"/>
          <w:szCs w:val="24"/>
        </w:rPr>
        <w:t>x</w:t>
      </w:r>
      <w:r>
        <w:rPr>
          <w:rFonts w:hint="cs"/>
          <w:sz w:val="24"/>
          <w:szCs w:val="24"/>
          <w:rtl/>
        </w:rPr>
        <w:t>. במקום, היא מקבלת ערך אמת אם היא נכונה עבור כל ערך שנציב במשתנה מתוך מרחב מסוים שהגדרנו ושקר אחרת. כיוון שהלוגיקה המתמטית אינה מגדירה את אוסף כל האובייקטים שניתן להציב בטענות, איננו משתמשים במילה "לכל" אלא בצרוף קבוצה מוכרת. כך למשל "לכל מספר טבעי", או "לכל פונקציה". אם המרחב שהגדרנו ריק, הרי שבוודאי הטענה מתקיימת לכל איבר שם ולכן היא נכונה. למשל:</w:t>
      </w:r>
    </w:p>
    <w:p w:rsidR="00542E2B" w:rsidRPr="002A6C0F" w:rsidRDefault="00542E2B" w:rsidP="00542E2B">
      <w:pPr>
        <w:bidi/>
        <w:rPr>
          <w:i/>
          <w:iCs/>
          <w:sz w:val="24"/>
          <w:szCs w:val="24"/>
          <w:rtl/>
        </w:rPr>
      </w:pPr>
      <w:r w:rsidRPr="002A6C0F">
        <w:rPr>
          <w:rFonts w:hint="cs"/>
          <w:i/>
          <w:iCs/>
          <w:sz w:val="24"/>
          <w:szCs w:val="24"/>
          <w:rtl/>
        </w:rPr>
        <w:t>"לכל ילד אנושי שנולד לפרה יש אוזניים מחודדות."</w:t>
      </w:r>
    </w:p>
    <w:p w:rsidR="00542E2B" w:rsidRDefault="00542E2B" w:rsidP="00542E2B">
      <w:pPr>
        <w:bidi/>
        <w:rPr>
          <w:sz w:val="24"/>
          <w:szCs w:val="24"/>
          <w:rtl/>
        </w:rPr>
      </w:pPr>
      <w:r>
        <w:rPr>
          <w:rFonts w:hint="cs"/>
          <w:sz w:val="24"/>
          <w:szCs w:val="24"/>
          <w:rtl/>
        </w:rPr>
        <w:t>טענה זו נכונה שכן אין אף ילד אנושי שנולד לפרה, ולכן לא נוכל לבדוק אותה על אף ילד. בתור דוגמא מתמטית נוכל לתת את הטענה הבאה:</w:t>
      </w:r>
    </w:p>
    <w:p w:rsidR="00542E2B" w:rsidRPr="002A6C0F" w:rsidRDefault="00542E2B" w:rsidP="00542E2B">
      <w:pPr>
        <w:bidi/>
        <w:rPr>
          <w:i/>
          <w:iCs/>
          <w:sz w:val="24"/>
          <w:szCs w:val="24"/>
          <w:rtl/>
        </w:rPr>
      </w:pPr>
      <w:r w:rsidRPr="002A6C0F">
        <w:rPr>
          <w:rFonts w:hint="cs"/>
          <w:i/>
          <w:iCs/>
          <w:sz w:val="24"/>
          <w:szCs w:val="24"/>
          <w:rtl/>
        </w:rPr>
        <w:t>"כל מספר טבעי שקטן מ1 מתחלק ב100."</w:t>
      </w:r>
    </w:p>
    <w:p w:rsidR="00542E2B" w:rsidRDefault="00542E2B" w:rsidP="00542E2B">
      <w:pPr>
        <w:bidi/>
        <w:rPr>
          <w:sz w:val="24"/>
          <w:szCs w:val="24"/>
          <w:rtl/>
        </w:rPr>
      </w:pPr>
      <w:r>
        <w:rPr>
          <w:rFonts w:hint="cs"/>
          <w:sz w:val="24"/>
          <w:szCs w:val="24"/>
          <w:rtl/>
        </w:rPr>
        <w:t xml:space="preserve">כיוון שאין מספרים טבעיים שקטנים מ1 הטענה </w:t>
      </w:r>
      <w:r w:rsidRPr="00A254B8">
        <w:rPr>
          <w:rFonts w:hint="cs"/>
          <w:i/>
          <w:iCs/>
          <w:sz w:val="24"/>
          <w:szCs w:val="24"/>
          <w:rtl/>
        </w:rPr>
        <w:t>נכונה</w:t>
      </w:r>
      <w:r>
        <w:rPr>
          <w:rFonts w:hint="cs"/>
          <w:sz w:val="24"/>
          <w:szCs w:val="24"/>
          <w:rtl/>
        </w:rPr>
        <w:t>. היזהרו! לעיתים ניתקל בטענות כאלו באופן טבעי.</w:t>
      </w:r>
    </w:p>
    <w:p w:rsidR="00542E2B" w:rsidRDefault="00542E2B" w:rsidP="00542E2B">
      <w:pPr>
        <w:bidi/>
        <w:rPr>
          <w:sz w:val="24"/>
          <w:szCs w:val="24"/>
          <w:rtl/>
        </w:rPr>
      </w:pPr>
      <w:r w:rsidRPr="005342F5">
        <w:rPr>
          <w:rFonts w:hint="cs"/>
          <w:b/>
          <w:bCs/>
          <w:sz w:val="24"/>
          <w:szCs w:val="24"/>
          <w:rtl/>
        </w:rPr>
        <w:t>קיים</w:t>
      </w:r>
      <w:r>
        <w:rPr>
          <w:rFonts w:hint="cs"/>
          <w:b/>
          <w:bCs/>
          <w:sz w:val="24"/>
          <w:szCs w:val="24"/>
          <w:rtl/>
        </w:rPr>
        <w:t xml:space="preserve">: </w:t>
      </w:r>
      <w:r>
        <w:rPr>
          <w:rFonts w:hint="cs"/>
          <w:sz w:val="24"/>
          <w:szCs w:val="24"/>
          <w:rtl/>
        </w:rPr>
        <w:t>הכמת טוען שיש איזו שהיא הצבה בתוך קבוצת ההצבות שתיתן ערך אמת לטענה ולכאורה על מנת להוכיחו עלינו למצוא אותה. למשל הטענה קיים מספר טבעי זוגי נכונה משום שהמספר 2 מקיים אותה. לולא היכרנו את 2, יתכן שהיינו מתקשים להוכיח את הטענה. בטענות קיים נוכל במהלך ההוכחה להשתמש בנימוק מהסוג:</w:t>
      </w:r>
    </w:p>
    <w:p w:rsidR="00542E2B" w:rsidRDefault="00542E2B" w:rsidP="00542E2B">
      <w:pPr>
        <w:bidi/>
        <w:rPr>
          <w:sz w:val="24"/>
          <w:szCs w:val="24"/>
          <w:rtl/>
        </w:rPr>
      </w:pPr>
      <w:r>
        <w:rPr>
          <w:rFonts w:hint="cs"/>
          <w:sz w:val="24"/>
          <w:szCs w:val="24"/>
          <w:rtl/>
        </w:rPr>
        <w:t>(</w:t>
      </w:r>
      <w:r>
        <w:rPr>
          <w:rFonts w:hint="eastAsia"/>
          <w:sz w:val="24"/>
          <w:szCs w:val="24"/>
        </w:rPr>
        <w:t>a</w:t>
      </w:r>
      <w:r>
        <w:rPr>
          <w:rFonts w:hint="cs"/>
          <w:sz w:val="24"/>
          <w:szCs w:val="24"/>
          <w:rtl/>
        </w:rPr>
        <w:t xml:space="preserve"> נמצא בקבוצה </w:t>
      </w:r>
      <w:r>
        <w:rPr>
          <w:rFonts w:hint="cs"/>
          <w:sz w:val="24"/>
          <w:szCs w:val="24"/>
        </w:rPr>
        <w:t>S</w:t>
      </w:r>
      <w:r>
        <w:rPr>
          <w:rFonts w:hint="cs"/>
          <w:sz w:val="24"/>
          <w:szCs w:val="24"/>
          <w:rtl/>
        </w:rPr>
        <w:t xml:space="preserve"> ועבורו מתקיים </w:t>
      </w:r>
      <w:r>
        <w:rPr>
          <w:rFonts w:hint="cs"/>
          <w:sz w:val="24"/>
          <w:szCs w:val="24"/>
        </w:rPr>
        <w:t>A</w:t>
      </w:r>
      <w:r>
        <w:rPr>
          <w:rFonts w:hint="cs"/>
          <w:sz w:val="24"/>
          <w:szCs w:val="24"/>
          <w:rtl/>
        </w:rPr>
        <w:t xml:space="preserve">) גורר (קיים </w:t>
      </w:r>
      <w:r>
        <w:rPr>
          <w:rFonts w:hint="eastAsia"/>
          <w:sz w:val="24"/>
          <w:szCs w:val="24"/>
        </w:rPr>
        <w:t>x</w:t>
      </w:r>
      <w:r>
        <w:rPr>
          <w:rFonts w:hint="cs"/>
          <w:sz w:val="24"/>
          <w:szCs w:val="24"/>
          <w:rtl/>
        </w:rPr>
        <w:t xml:space="preserve"> בקבוצה </w:t>
      </w:r>
      <w:r>
        <w:rPr>
          <w:rFonts w:hint="cs"/>
          <w:sz w:val="24"/>
          <w:szCs w:val="24"/>
        </w:rPr>
        <w:t>S</w:t>
      </w:r>
      <w:r>
        <w:rPr>
          <w:rFonts w:hint="cs"/>
          <w:sz w:val="24"/>
          <w:szCs w:val="24"/>
          <w:rtl/>
        </w:rPr>
        <w:t xml:space="preserve"> עבורו מתקיים </w:t>
      </w:r>
      <w:r>
        <w:rPr>
          <w:rFonts w:hint="cs"/>
          <w:sz w:val="24"/>
          <w:szCs w:val="24"/>
        </w:rPr>
        <w:t>A</w:t>
      </w:r>
      <w:r>
        <w:rPr>
          <w:rFonts w:hint="cs"/>
          <w:sz w:val="24"/>
          <w:szCs w:val="24"/>
          <w:rtl/>
        </w:rPr>
        <w:t xml:space="preserve">). </w:t>
      </w:r>
    </w:p>
    <w:p w:rsidR="00542E2B" w:rsidRPr="00A254B8" w:rsidRDefault="00542E2B" w:rsidP="00542E2B">
      <w:pPr>
        <w:bidi/>
        <w:rPr>
          <w:sz w:val="24"/>
          <w:szCs w:val="24"/>
          <w:rtl/>
        </w:rPr>
      </w:pPr>
      <w:r>
        <w:rPr>
          <w:rFonts w:hint="cs"/>
          <w:sz w:val="24"/>
          <w:szCs w:val="24"/>
          <w:rtl/>
        </w:rPr>
        <w:t>זהו כלל היסק חדש, שנוסף על כללי ההיסק שאנו כבר מכירים, הוא אינו נובע מטבלאות אמת אלא מהגדרתו של קיים.</w:t>
      </w:r>
    </w:p>
    <w:p w:rsidR="00542E2B" w:rsidRDefault="00542E2B" w:rsidP="00542E2B">
      <w:pPr>
        <w:bidi/>
        <w:rPr>
          <w:sz w:val="24"/>
          <w:szCs w:val="24"/>
          <w:rtl/>
        </w:rPr>
      </w:pPr>
      <w:r>
        <w:rPr>
          <w:rFonts w:hint="cs"/>
          <w:sz w:val="24"/>
          <w:szCs w:val="24"/>
          <w:rtl/>
        </w:rPr>
        <w:t xml:space="preserve">רוב הטענות במתמטיקה מכילות לפחות כמת אחד. </w:t>
      </w:r>
    </w:p>
    <w:p w:rsidR="00542E2B" w:rsidRDefault="00542E2B" w:rsidP="00542E2B">
      <w:pPr>
        <w:bidi/>
        <w:rPr>
          <w:b/>
          <w:bCs/>
          <w:sz w:val="24"/>
          <w:szCs w:val="24"/>
          <w:rtl/>
        </w:rPr>
      </w:pPr>
      <w:r>
        <w:rPr>
          <w:rFonts w:hint="cs"/>
          <w:b/>
          <w:bCs/>
          <w:sz w:val="24"/>
          <w:szCs w:val="24"/>
          <w:rtl/>
        </w:rPr>
        <w:t>רישום פורמלי של כמתים</w:t>
      </w:r>
    </w:p>
    <w:p w:rsidR="00542E2B" w:rsidRDefault="00542E2B" w:rsidP="00542E2B">
      <w:pPr>
        <w:bidi/>
        <w:rPr>
          <w:sz w:val="24"/>
          <w:szCs w:val="24"/>
          <w:rtl/>
        </w:rPr>
      </w:pPr>
      <w:r>
        <w:rPr>
          <w:rFonts w:hint="cs"/>
          <w:sz w:val="24"/>
          <w:szCs w:val="24"/>
          <w:rtl/>
        </w:rPr>
        <w:t xml:space="preserve">לכל אחד משני הכמתים קיים סימן לוגי מיוחד. סימנו של הכמת לכל הוא </w:t>
      </w:r>
      <w:r>
        <w:rPr>
          <w:noProof/>
          <w:lang w:eastAsia="en-US"/>
        </w:rPr>
        <w:drawing>
          <wp:inline distT="0" distB="0" distL="0" distR="0">
            <wp:extent cx="98425" cy="143510"/>
            <wp:effectExtent l="19050" t="0" r="0" b="0"/>
            <wp:docPr id="9" name="תמונה 1" descr="\for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forall "/>
                    <pic:cNvPicPr>
                      <a:picLocks noChangeAspect="1" noChangeArrowheads="1"/>
                    </pic:cNvPicPr>
                  </pic:nvPicPr>
                  <pic:blipFill>
                    <a:blip r:embed="rId407" cstate="print"/>
                    <a:srcRect/>
                    <a:stretch>
                      <a:fillRect/>
                    </a:stretch>
                  </pic:blipFill>
                  <pic:spPr bwMode="auto">
                    <a:xfrm>
                      <a:off x="0" y="0"/>
                      <a:ext cx="98425" cy="143510"/>
                    </a:xfrm>
                    <a:prstGeom prst="rect">
                      <a:avLst/>
                    </a:prstGeom>
                    <a:noFill/>
                    <a:ln w="9525">
                      <a:noFill/>
                      <a:miter lim="800000"/>
                      <a:headEnd/>
                      <a:tailEnd/>
                    </a:ln>
                  </pic:spPr>
                </pic:pic>
              </a:graphicData>
            </a:graphic>
          </wp:inline>
        </w:drawing>
      </w:r>
      <w:r>
        <w:rPr>
          <w:rFonts w:hint="cs"/>
          <w:sz w:val="24"/>
          <w:szCs w:val="24"/>
          <w:rtl/>
        </w:rPr>
        <w:t xml:space="preserve"> ואילו הכמת של קיים הוא </w:t>
      </w:r>
      <w:r>
        <w:rPr>
          <w:noProof/>
          <w:lang w:eastAsia="en-US"/>
        </w:rPr>
        <w:drawing>
          <wp:inline distT="0" distB="0" distL="0" distR="0">
            <wp:extent cx="89535" cy="143510"/>
            <wp:effectExtent l="19050" t="0" r="5715" b="0"/>
            <wp:docPr id="10" name="תמונה 4" descr="\ex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exists "/>
                    <pic:cNvPicPr>
                      <a:picLocks noChangeAspect="1" noChangeArrowheads="1"/>
                    </pic:cNvPicPr>
                  </pic:nvPicPr>
                  <pic:blipFill>
                    <a:blip r:embed="rId408" cstate="print"/>
                    <a:srcRect/>
                    <a:stretch>
                      <a:fillRect/>
                    </a:stretch>
                  </pic:blipFill>
                  <pic:spPr bwMode="auto">
                    <a:xfrm>
                      <a:off x="0" y="0"/>
                      <a:ext cx="89535" cy="143510"/>
                    </a:xfrm>
                    <a:prstGeom prst="rect">
                      <a:avLst/>
                    </a:prstGeom>
                    <a:noFill/>
                    <a:ln w="9525">
                      <a:noFill/>
                      <a:miter lim="800000"/>
                      <a:headEnd/>
                      <a:tailEnd/>
                    </a:ln>
                  </pic:spPr>
                </pic:pic>
              </a:graphicData>
            </a:graphic>
          </wp:inline>
        </w:drawing>
      </w:r>
      <w:r>
        <w:rPr>
          <w:rFonts w:hint="cs"/>
          <w:sz w:val="24"/>
          <w:szCs w:val="24"/>
          <w:rtl/>
        </w:rPr>
        <w:t xml:space="preserve">. לאחר הכמת מופיע המשתנה עליו מכמתים ולאיזו קבוצה הוא שייך. למשל הרישום </w:t>
      </w:r>
      <w:r w:rsidRPr="004076AE">
        <w:rPr>
          <w:position w:val="-6"/>
        </w:rPr>
        <w:object w:dxaOrig="720" w:dyaOrig="279">
          <v:shape id="_x0000_i1245" type="#_x0000_t75" style="width:36pt;height:14.1pt" o:ole="">
            <v:imagedata r:id="rId409" o:title=""/>
          </v:shape>
          <o:OLEObject Type="Embed" ProgID="Equation.3" ShapeID="_x0000_i1245" DrawAspect="Content" ObjectID="_1474199582" r:id="rId410"/>
        </w:object>
      </w:r>
      <w:r>
        <w:rPr>
          <w:rFonts w:hint="cs"/>
          <w:sz w:val="24"/>
          <w:szCs w:val="24"/>
          <w:rtl/>
        </w:rPr>
        <w:t xml:space="preserve"> פירושו קיים </w:t>
      </w:r>
      <w:r>
        <w:rPr>
          <w:sz w:val="24"/>
          <w:szCs w:val="24"/>
        </w:rPr>
        <w:t>x</w:t>
      </w:r>
      <w:r>
        <w:rPr>
          <w:rFonts w:hint="cs"/>
          <w:sz w:val="24"/>
          <w:szCs w:val="24"/>
          <w:rtl/>
        </w:rPr>
        <w:t xml:space="preserve"> ב</w:t>
      </w:r>
      <w:r>
        <w:rPr>
          <w:rFonts w:hint="cs"/>
          <w:sz w:val="24"/>
          <w:szCs w:val="24"/>
        </w:rPr>
        <w:t>N</w:t>
      </w:r>
      <w:r>
        <w:rPr>
          <w:rFonts w:hint="cs"/>
          <w:sz w:val="24"/>
          <w:szCs w:val="24"/>
          <w:rtl/>
        </w:rPr>
        <w:t xml:space="preserve">, כלומר </w:t>
      </w:r>
      <w:r>
        <w:rPr>
          <w:rFonts w:hint="eastAsia"/>
          <w:sz w:val="24"/>
          <w:szCs w:val="24"/>
        </w:rPr>
        <w:t>x</w:t>
      </w:r>
      <w:r>
        <w:rPr>
          <w:rFonts w:hint="cs"/>
          <w:sz w:val="24"/>
          <w:szCs w:val="24"/>
          <w:rtl/>
        </w:rPr>
        <w:t xml:space="preserve"> טבעי. נצרין כעת את הטענה </w:t>
      </w:r>
      <w:r>
        <w:rPr>
          <w:sz w:val="24"/>
          <w:szCs w:val="24"/>
          <w:rtl/>
        </w:rPr>
        <w:t>–</w:t>
      </w:r>
      <w:r>
        <w:rPr>
          <w:rFonts w:hint="cs"/>
          <w:sz w:val="24"/>
          <w:szCs w:val="24"/>
          <w:rtl/>
        </w:rPr>
        <w:t xml:space="preserve"> קיים מספר טבעי שהוא ריבוע של עצמו:</w:t>
      </w:r>
      <w:r>
        <w:rPr>
          <w:rFonts w:hint="cs"/>
          <w:rtl/>
        </w:rPr>
        <w:t xml:space="preserve">  </w:t>
      </w:r>
      <w:r w:rsidRPr="004076AE">
        <w:rPr>
          <w:position w:val="-6"/>
        </w:rPr>
        <w:object w:dxaOrig="1540" w:dyaOrig="320">
          <v:shape id="_x0000_i1246" type="#_x0000_t75" style="width:76.95pt;height:16.25pt" o:ole="">
            <v:imagedata r:id="rId411" o:title=""/>
          </v:shape>
          <o:OLEObject Type="Embed" ProgID="Equation.3" ShapeID="_x0000_i1246" DrawAspect="Content" ObjectID="_1474199583" r:id="rId412"/>
        </w:object>
      </w:r>
    </w:p>
    <w:p w:rsidR="00542E2B" w:rsidRDefault="00542E2B" w:rsidP="00542E2B">
      <w:pPr>
        <w:bidi/>
        <w:rPr>
          <w:sz w:val="24"/>
          <w:szCs w:val="24"/>
          <w:rtl/>
        </w:rPr>
      </w:pPr>
      <w:r>
        <w:rPr>
          <w:rFonts w:hint="cs"/>
          <w:sz w:val="24"/>
          <w:szCs w:val="24"/>
          <w:rtl/>
        </w:rPr>
        <w:t xml:space="preserve">שימו לב לאפשרויות </w:t>
      </w:r>
      <w:r w:rsidRPr="008E1DF3">
        <w:rPr>
          <w:rFonts w:hint="cs"/>
          <w:b/>
          <w:bCs/>
          <w:sz w:val="24"/>
          <w:szCs w:val="24"/>
          <w:rtl/>
        </w:rPr>
        <w:t>הפיסוק</w:t>
      </w:r>
      <w:r>
        <w:rPr>
          <w:rFonts w:hint="cs"/>
          <w:sz w:val="24"/>
          <w:szCs w:val="24"/>
          <w:rtl/>
        </w:rPr>
        <w:t>: כל האפשרויות הבאות למעשה שקולות</w:t>
      </w:r>
      <w:r>
        <w:rPr>
          <w:sz w:val="24"/>
          <w:szCs w:val="24"/>
        </w:rPr>
        <w:t>:</w:t>
      </w:r>
      <w:r>
        <w:rPr>
          <w:rFonts w:hint="cs"/>
          <w:sz w:val="24"/>
          <w:szCs w:val="24"/>
          <w:rtl/>
        </w:rPr>
        <w:t xml:space="preserve"> </w:t>
      </w:r>
    </w:p>
    <w:p w:rsidR="00542E2B" w:rsidRDefault="00542E2B" w:rsidP="00542E2B">
      <w:pPr>
        <w:bidi/>
        <w:rPr>
          <w:position w:val="-6"/>
        </w:rPr>
      </w:pPr>
      <w:r>
        <w:rPr>
          <w:rFonts w:hint="cs"/>
          <w:sz w:val="24"/>
          <w:szCs w:val="24"/>
          <w:rtl/>
        </w:rPr>
        <w:t xml:space="preserve"> </w:t>
      </w:r>
      <w:r w:rsidRPr="008E1DF3">
        <w:rPr>
          <w:position w:val="-10"/>
        </w:rPr>
        <w:object w:dxaOrig="2079" w:dyaOrig="360">
          <v:shape id="_x0000_i1247" type="#_x0000_t75" style="width:103.75pt;height:18.35pt" o:ole="">
            <v:imagedata r:id="rId413" o:title=""/>
          </v:shape>
          <o:OLEObject Type="Embed" ProgID="Equation.3" ShapeID="_x0000_i1247" DrawAspect="Content" ObjectID="_1474199584" r:id="rId414"/>
        </w:object>
      </w:r>
      <w:r>
        <w:rPr>
          <w:rFonts w:hint="cs"/>
          <w:sz w:val="24"/>
          <w:szCs w:val="24"/>
          <w:rtl/>
        </w:rPr>
        <w:t xml:space="preserve"> </w:t>
      </w:r>
    </w:p>
    <w:p w:rsidR="00542E2B" w:rsidRDefault="00542E2B" w:rsidP="00542E2B">
      <w:pPr>
        <w:bidi/>
        <w:rPr>
          <w:sz w:val="24"/>
          <w:szCs w:val="24"/>
        </w:rPr>
      </w:pPr>
      <w:r w:rsidRPr="008E1DF3">
        <w:rPr>
          <w:position w:val="-6"/>
        </w:rPr>
        <w:object w:dxaOrig="2340" w:dyaOrig="320">
          <v:shape id="_x0000_i1248" type="#_x0000_t75" style="width:117.2pt;height:16.25pt" o:ole="">
            <v:imagedata r:id="rId415" o:title=""/>
          </v:shape>
          <o:OLEObject Type="Embed" ProgID="Equation.3" ShapeID="_x0000_i1248" DrawAspect="Content" ObjectID="_1474199585" r:id="rId416"/>
        </w:object>
      </w:r>
      <w:r>
        <w:rPr>
          <w:rFonts w:hint="cs"/>
          <w:sz w:val="24"/>
          <w:szCs w:val="24"/>
          <w:rtl/>
        </w:rPr>
        <w:t xml:space="preserve"> </w:t>
      </w:r>
    </w:p>
    <w:p w:rsidR="00542E2B" w:rsidRPr="00071C53" w:rsidRDefault="00542E2B" w:rsidP="00542E2B">
      <w:pPr>
        <w:bidi/>
        <w:rPr>
          <w:position w:val="-6"/>
          <w:rtl/>
        </w:rPr>
      </w:pPr>
      <w:r w:rsidRPr="008E1DF3">
        <w:rPr>
          <w:position w:val="-10"/>
        </w:rPr>
        <w:object w:dxaOrig="2380" w:dyaOrig="360">
          <v:shape id="_x0000_i1249" type="#_x0000_t75" style="width:119.3pt;height:18.35pt" o:ole="">
            <v:imagedata r:id="rId417" o:title=""/>
          </v:shape>
          <o:OLEObject Type="Embed" ProgID="Equation.3" ShapeID="_x0000_i1249" DrawAspect="Content" ObjectID="_1474199586" r:id="rId418"/>
        </w:object>
      </w:r>
      <w:r>
        <w:rPr>
          <w:rFonts w:hint="cs"/>
          <w:sz w:val="24"/>
          <w:szCs w:val="24"/>
          <w:rtl/>
        </w:rPr>
        <w:t>.</w:t>
      </w:r>
    </w:p>
    <w:p w:rsidR="00542E2B" w:rsidRDefault="00542E2B" w:rsidP="00542E2B">
      <w:pPr>
        <w:bidi/>
        <w:rPr>
          <w:sz w:val="24"/>
          <w:szCs w:val="24"/>
          <w:rtl/>
        </w:rPr>
      </w:pPr>
      <w:r>
        <w:rPr>
          <w:rFonts w:hint="cs"/>
          <w:sz w:val="24"/>
          <w:szCs w:val="24"/>
          <w:rtl/>
        </w:rPr>
        <w:t xml:space="preserve">לכל כמת יש </w:t>
      </w:r>
      <w:r w:rsidRPr="00B410A1">
        <w:rPr>
          <w:rFonts w:hint="cs"/>
          <w:b/>
          <w:bCs/>
          <w:sz w:val="24"/>
          <w:szCs w:val="24"/>
          <w:rtl/>
        </w:rPr>
        <w:t>תחום קשירה</w:t>
      </w:r>
      <w:r>
        <w:rPr>
          <w:rFonts w:hint="cs"/>
          <w:sz w:val="24"/>
          <w:szCs w:val="24"/>
          <w:rtl/>
        </w:rPr>
        <w:t>, כלומר אוסף נוסחאות שהוא תקף ביחס אליהן. כאשר יוצאים מתחום הקשירה האות שאליה נקשר הכמת משתחררת ויכולה לייצג דבר אחר. למשל בטענה:</w:t>
      </w:r>
    </w:p>
    <w:p w:rsidR="00542E2B" w:rsidRPr="00556425" w:rsidRDefault="00542E2B" w:rsidP="00542E2B">
      <w:pPr>
        <w:bidi/>
        <w:rPr>
          <w:sz w:val="24"/>
          <w:szCs w:val="24"/>
        </w:rPr>
      </w:pPr>
      <w:r w:rsidRPr="004076AE">
        <w:rPr>
          <w:position w:val="-10"/>
        </w:rPr>
        <w:object w:dxaOrig="3240" w:dyaOrig="360">
          <v:shape id="_x0000_i1250" type="#_x0000_t75" style="width:162.35pt;height:18.35pt" o:ole="">
            <v:imagedata r:id="rId419" o:title=""/>
          </v:shape>
          <o:OLEObject Type="Embed" ProgID="Equation.3" ShapeID="_x0000_i1250" DrawAspect="Content" ObjectID="_1474199587" r:id="rId420"/>
        </w:object>
      </w:r>
    </w:p>
    <w:p w:rsidR="00542E2B" w:rsidRDefault="00542E2B" w:rsidP="00542E2B">
      <w:pPr>
        <w:bidi/>
        <w:rPr>
          <w:sz w:val="24"/>
          <w:szCs w:val="24"/>
          <w:rtl/>
        </w:rPr>
      </w:pPr>
      <w:r>
        <w:rPr>
          <w:rFonts w:hint="cs"/>
          <w:sz w:val="24"/>
          <w:szCs w:val="24"/>
          <w:rtl/>
        </w:rPr>
        <w:t xml:space="preserve">שהנה הצרנה של המשפט </w:t>
      </w:r>
      <w:r>
        <w:rPr>
          <w:sz w:val="24"/>
          <w:szCs w:val="24"/>
          <w:rtl/>
        </w:rPr>
        <w:t>–</w:t>
      </w:r>
      <w:r>
        <w:rPr>
          <w:rFonts w:hint="cs"/>
          <w:sz w:val="24"/>
          <w:szCs w:val="24"/>
          <w:rtl/>
        </w:rPr>
        <w:t xml:space="preserve"> או שקיים מספר טבעי ששווה לריבוע שלו, או שקיים מספר טבעי שגדול מעצמו. אין קשר בין שני המופעים של המשתנה </w:t>
      </w:r>
      <w:r>
        <w:rPr>
          <w:rFonts w:hint="eastAsia"/>
          <w:sz w:val="24"/>
          <w:szCs w:val="24"/>
        </w:rPr>
        <w:t>x</w:t>
      </w:r>
      <w:r>
        <w:rPr>
          <w:rFonts w:hint="cs"/>
          <w:sz w:val="24"/>
          <w:szCs w:val="24"/>
          <w:rtl/>
        </w:rPr>
        <w:t>. כדי לסמן את תחום הקשירה של המשתנה אנו מקיפים אותו בסוגריים. כאשר התחום הוא הטענה כולה ניתן ואף נהוג להשמיט את הסוגריים.</w:t>
      </w:r>
    </w:p>
    <w:p w:rsidR="00542E2B" w:rsidRPr="00071C53" w:rsidRDefault="00542E2B" w:rsidP="00542E2B">
      <w:pPr>
        <w:bidi/>
        <w:rPr>
          <w:sz w:val="24"/>
          <w:szCs w:val="24"/>
          <w:rtl/>
        </w:rPr>
      </w:pPr>
      <w:r>
        <w:rPr>
          <w:rFonts w:hint="cs"/>
          <w:sz w:val="24"/>
          <w:szCs w:val="24"/>
          <w:rtl/>
        </w:rPr>
        <w:t>נשווה את הדוגמה הקודמת לטענה:</w:t>
      </w:r>
    </w:p>
    <w:p w:rsidR="00542E2B" w:rsidRPr="00071C53" w:rsidRDefault="00542E2B" w:rsidP="009B3348">
      <w:pPr>
        <w:rPr>
          <w:sz w:val="24"/>
          <w:szCs w:val="24"/>
          <w:rtl/>
        </w:rPr>
      </w:pPr>
      <m:oMathPara>
        <m:oMathParaPr>
          <m:jc m:val="right"/>
        </m:oMathParaPr>
        <m:oMath>
          <m:r>
            <m:rPr>
              <m:sty m:val="p"/>
            </m:rPr>
            <w:rPr>
              <w:rFonts w:ascii="Cambria Math" w:hAnsi="Cambria Math"/>
              <w:sz w:val="24"/>
              <w:szCs w:val="24"/>
            </w:rPr>
            <m:t>∃x∈</m:t>
          </m:r>
          <m:r>
            <m:rPr>
              <m:scr m:val="double-struck"/>
              <m:sty m:val="p"/>
            </m:rPr>
            <w:rPr>
              <w:rFonts w:ascii="Cambria Math" w:hAnsi="Cambria Math"/>
              <w:sz w:val="24"/>
              <w:szCs w:val="24"/>
            </w:rPr>
            <m:t>N:</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x&gt;x</m:t>
              </m:r>
            </m:e>
          </m:d>
        </m:oMath>
      </m:oMathPara>
    </w:p>
    <w:p w:rsidR="00542E2B" w:rsidRDefault="00542E2B" w:rsidP="00542E2B">
      <w:pPr>
        <w:bidi/>
        <w:rPr>
          <w:sz w:val="24"/>
          <w:szCs w:val="24"/>
          <w:rtl/>
        </w:rPr>
      </w:pPr>
      <w:r>
        <w:rPr>
          <w:rFonts w:hint="cs"/>
          <w:sz w:val="24"/>
          <w:szCs w:val="24"/>
          <w:rtl/>
        </w:rPr>
        <w:t xml:space="preserve">המשפט הזה הוא אמת, כמו המשפט הקודם, אבל הוא שונה במשמעותו. </w:t>
      </w:r>
    </w:p>
    <w:p w:rsidR="00542E2B" w:rsidRPr="00652CBA" w:rsidRDefault="00542E2B" w:rsidP="00542E2B">
      <w:pPr>
        <w:bidi/>
        <w:rPr>
          <w:b/>
          <w:bCs/>
          <w:sz w:val="24"/>
          <w:szCs w:val="24"/>
          <w:rtl/>
        </w:rPr>
      </w:pPr>
      <w:r w:rsidRPr="00652CBA">
        <w:rPr>
          <w:rFonts w:hint="cs"/>
          <w:b/>
          <w:bCs/>
          <w:sz w:val="24"/>
          <w:szCs w:val="24"/>
          <w:rtl/>
        </w:rPr>
        <w:t>הוכחה של טענות עם כמת יחיד</w:t>
      </w:r>
    </w:p>
    <w:p w:rsidR="00542E2B" w:rsidRDefault="00542E2B" w:rsidP="00542E2B">
      <w:pPr>
        <w:bidi/>
        <w:rPr>
          <w:sz w:val="24"/>
          <w:szCs w:val="24"/>
          <w:rtl/>
        </w:rPr>
      </w:pPr>
      <w:r w:rsidRPr="00865781">
        <w:rPr>
          <w:rFonts w:hint="cs"/>
          <w:sz w:val="24"/>
          <w:szCs w:val="24"/>
          <w:u w:val="single"/>
          <w:rtl/>
        </w:rPr>
        <w:t xml:space="preserve">הוכחה של טענות </w:t>
      </w:r>
      <w:r>
        <w:rPr>
          <w:rFonts w:hint="cs"/>
          <w:sz w:val="24"/>
          <w:szCs w:val="24"/>
          <w:u w:val="single"/>
          <w:rtl/>
        </w:rPr>
        <w:t>"</w:t>
      </w:r>
      <w:r w:rsidRPr="00865781">
        <w:rPr>
          <w:rFonts w:hint="cs"/>
          <w:sz w:val="24"/>
          <w:szCs w:val="24"/>
          <w:u w:val="single"/>
          <w:rtl/>
        </w:rPr>
        <w:t>לכל</w:t>
      </w:r>
      <w:r>
        <w:rPr>
          <w:rFonts w:hint="cs"/>
          <w:sz w:val="24"/>
          <w:szCs w:val="24"/>
          <w:rtl/>
        </w:rPr>
        <w:t xml:space="preserve">" אינה שונה באופן מהותי מההוכחות בהן נתקלנו בפרק הקודם. הדבר נובע מכך שטענת לכל דומה לטענת גרירה: עלינו להוכיח שכל אימת שהתנאי מתקיים, גם המסקנה מתקיימת. הדרך הנאיבית להוכיח טענת לכל היא </w:t>
      </w:r>
      <w:r>
        <w:rPr>
          <w:rFonts w:hint="cs"/>
          <w:b/>
          <w:bCs/>
          <w:sz w:val="24"/>
          <w:szCs w:val="24"/>
          <w:rtl/>
        </w:rPr>
        <w:t>לעבור על כל האפשרויות.</w:t>
      </w:r>
      <w:r>
        <w:rPr>
          <w:rFonts w:hint="cs"/>
          <w:sz w:val="24"/>
          <w:szCs w:val="24"/>
          <w:rtl/>
        </w:rPr>
        <w:t xml:space="preserve">  </w:t>
      </w:r>
    </w:p>
    <w:p w:rsidR="00542E2B" w:rsidRDefault="00542E2B" w:rsidP="00542E2B">
      <w:pPr>
        <w:bidi/>
        <w:rPr>
          <w:sz w:val="24"/>
          <w:szCs w:val="24"/>
          <w:rtl/>
        </w:rPr>
      </w:pPr>
      <w:r>
        <w:rPr>
          <w:rFonts w:hint="cs"/>
          <w:sz w:val="24"/>
          <w:szCs w:val="24"/>
          <w:rtl/>
        </w:rPr>
        <w:t xml:space="preserve">דוגמאות: </w:t>
      </w:r>
    </w:p>
    <w:p w:rsidR="00542E2B" w:rsidRDefault="00542E2B" w:rsidP="00542E2B">
      <w:pPr>
        <w:pStyle w:val="ListParagraph"/>
        <w:numPr>
          <w:ilvl w:val="0"/>
          <w:numId w:val="30"/>
        </w:numPr>
        <w:bidi/>
        <w:rPr>
          <w:sz w:val="24"/>
          <w:szCs w:val="24"/>
        </w:rPr>
      </w:pPr>
      <w:r w:rsidRPr="00865781">
        <w:rPr>
          <w:rFonts w:hint="cs"/>
          <w:sz w:val="24"/>
          <w:szCs w:val="24"/>
          <w:rtl/>
        </w:rPr>
        <w:t>כל המספרים האי-זוגיים בין 2 ל-8 הם ראשוניים.</w:t>
      </w:r>
    </w:p>
    <w:p w:rsidR="00542E2B" w:rsidRDefault="00542E2B" w:rsidP="00542E2B">
      <w:pPr>
        <w:pStyle w:val="ListParagraph"/>
        <w:numPr>
          <w:ilvl w:val="0"/>
          <w:numId w:val="30"/>
        </w:numPr>
        <w:bidi/>
        <w:rPr>
          <w:sz w:val="24"/>
          <w:szCs w:val="24"/>
        </w:rPr>
      </w:pPr>
      <w:r w:rsidRPr="00865781">
        <w:rPr>
          <w:rFonts w:hint="cs"/>
          <w:sz w:val="24"/>
          <w:szCs w:val="24"/>
          <w:rtl/>
        </w:rPr>
        <w:t>הטענה "</w:t>
      </w:r>
      <w:r w:rsidRPr="00071C53">
        <w:rPr>
          <w:rFonts w:hint="cs"/>
          <w:i/>
          <w:iCs/>
          <w:sz w:val="24"/>
          <w:szCs w:val="24"/>
          <w:rtl/>
        </w:rPr>
        <w:t>כל מספר הוא זוגי או לא זוגי</w:t>
      </w:r>
      <w:r w:rsidRPr="00865781">
        <w:rPr>
          <w:rFonts w:hint="cs"/>
          <w:sz w:val="24"/>
          <w:szCs w:val="24"/>
          <w:rtl/>
        </w:rPr>
        <w:t>" נכונה משום שהטענה "</w:t>
      </w:r>
      <w:r w:rsidRPr="00865781">
        <w:rPr>
          <w:rFonts w:hint="cs"/>
          <w:sz w:val="24"/>
          <w:szCs w:val="24"/>
        </w:rPr>
        <w:t>A</w:t>
      </w:r>
      <w:r w:rsidRPr="00865781">
        <w:rPr>
          <w:rFonts w:hint="cs"/>
          <w:sz w:val="24"/>
          <w:szCs w:val="24"/>
          <w:rtl/>
        </w:rPr>
        <w:t xml:space="preserve"> או לא </w:t>
      </w:r>
      <w:r w:rsidRPr="00865781">
        <w:rPr>
          <w:rFonts w:hint="cs"/>
          <w:sz w:val="24"/>
          <w:szCs w:val="24"/>
        </w:rPr>
        <w:t>A</w:t>
      </w:r>
      <w:r w:rsidRPr="00865781">
        <w:rPr>
          <w:rFonts w:hint="cs"/>
          <w:sz w:val="24"/>
          <w:szCs w:val="24"/>
          <w:rtl/>
        </w:rPr>
        <w:t>" היא טאוטולוגיה.</w:t>
      </w:r>
    </w:p>
    <w:p w:rsidR="00542E2B" w:rsidRPr="00865781" w:rsidRDefault="00542E2B" w:rsidP="00542E2B">
      <w:pPr>
        <w:pStyle w:val="ListParagraph"/>
        <w:numPr>
          <w:ilvl w:val="0"/>
          <w:numId w:val="30"/>
        </w:numPr>
        <w:bidi/>
        <w:rPr>
          <w:sz w:val="24"/>
          <w:szCs w:val="24"/>
          <w:rtl/>
        </w:rPr>
      </w:pPr>
      <w:r>
        <w:rPr>
          <w:rFonts w:hint="cs"/>
          <w:sz w:val="24"/>
          <w:szCs w:val="24"/>
          <w:rtl/>
        </w:rPr>
        <w:t xml:space="preserve">לכל </w:t>
      </w:r>
      <w:r>
        <w:rPr>
          <w:rFonts w:hint="eastAsia"/>
          <w:sz w:val="24"/>
          <w:szCs w:val="24"/>
        </w:rPr>
        <w:t>x</w:t>
      </w:r>
      <w:r>
        <w:rPr>
          <w:rFonts w:hint="cs"/>
          <w:sz w:val="24"/>
          <w:szCs w:val="24"/>
          <w:rtl/>
        </w:rPr>
        <w:t xml:space="preserve"> ממשי מתקיים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+1&gt;0</m:t>
        </m:r>
      </m:oMath>
      <w:r>
        <w:rPr>
          <w:rFonts w:hint="cs"/>
          <w:sz w:val="24"/>
          <w:szCs w:val="24"/>
          <w:rtl/>
        </w:rPr>
        <w:t xml:space="preserve">.  הוכחה: יהי </w:t>
      </w:r>
      <w:r>
        <w:rPr>
          <w:rFonts w:hint="eastAsia"/>
          <w:sz w:val="24"/>
          <w:szCs w:val="24"/>
        </w:rPr>
        <w:t>x</w:t>
      </w:r>
      <w:r>
        <w:rPr>
          <w:sz w:val="24"/>
          <w:szCs w:val="24"/>
        </w:rPr>
        <w:t xml:space="preserve"> </w:t>
      </w:r>
      <w:r>
        <w:rPr>
          <w:rFonts w:hint="cs"/>
          <w:sz w:val="24"/>
          <w:szCs w:val="24"/>
          <w:rtl/>
        </w:rPr>
        <w:t xml:space="preserve"> מספר ממשי. ידוע ש-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&gt;0</m:t>
        </m:r>
      </m:oMath>
      <w:r>
        <w:rPr>
          <w:rFonts w:hint="cs"/>
          <w:sz w:val="24"/>
          <w:szCs w:val="24"/>
          <w:rtl/>
        </w:rPr>
        <w:t xml:space="preserve"> וכמובן </w:t>
      </w:r>
      <m:oMath>
        <m:r>
          <w:rPr>
            <w:rFonts w:ascii="Cambria Math" w:hAnsi="Cambria Math"/>
            <w:sz w:val="24"/>
            <w:szCs w:val="24"/>
          </w:rPr>
          <m:t>1&gt;0</m:t>
        </m:r>
      </m:oMath>
      <w:r>
        <w:rPr>
          <w:rFonts w:hint="cs"/>
          <w:sz w:val="24"/>
          <w:szCs w:val="24"/>
          <w:rtl/>
        </w:rPr>
        <w:t>, מחיבור אי שויונות נקבל את הדרוש.</w:t>
      </w:r>
    </w:p>
    <w:p w:rsidR="00542E2B" w:rsidRDefault="00542E2B" w:rsidP="00542E2B">
      <w:pPr>
        <w:bidi/>
        <w:rPr>
          <w:sz w:val="24"/>
          <w:szCs w:val="24"/>
          <w:rtl/>
        </w:rPr>
      </w:pPr>
      <w:r w:rsidRPr="00865781">
        <w:rPr>
          <w:rFonts w:hint="cs"/>
          <w:sz w:val="24"/>
          <w:szCs w:val="24"/>
          <w:u w:val="single"/>
          <w:rtl/>
        </w:rPr>
        <w:t>הוכחה של טענות "קיים"</w:t>
      </w:r>
      <w:r>
        <w:rPr>
          <w:rFonts w:hint="cs"/>
          <w:sz w:val="24"/>
          <w:szCs w:val="24"/>
          <w:rtl/>
        </w:rPr>
        <w:t xml:space="preserve"> שונה, במקרה זה נוכל להסתמך על דוגמא, כלומר על </w:t>
      </w:r>
      <w:r w:rsidRPr="00865781">
        <w:rPr>
          <w:rFonts w:hint="cs"/>
          <w:b/>
          <w:bCs/>
          <w:sz w:val="24"/>
          <w:szCs w:val="24"/>
          <w:rtl/>
        </w:rPr>
        <w:t>בחירה ספציפית</w:t>
      </w:r>
      <w:r>
        <w:rPr>
          <w:rFonts w:hint="cs"/>
          <w:sz w:val="24"/>
          <w:szCs w:val="24"/>
          <w:rtl/>
        </w:rPr>
        <w:t xml:space="preserve"> של איבר מתוך הקבוצה שעבורו הטענה מתקיימת. למשל:</w:t>
      </w:r>
    </w:p>
    <w:p w:rsidR="00542E2B" w:rsidRPr="00CD50D9" w:rsidRDefault="00542E2B" w:rsidP="00542E2B">
      <w:pPr>
        <w:pStyle w:val="ListParagraph"/>
        <w:numPr>
          <w:ilvl w:val="0"/>
          <w:numId w:val="32"/>
        </w:numPr>
        <w:bidi/>
        <w:rPr>
          <w:sz w:val="24"/>
          <w:szCs w:val="24"/>
        </w:rPr>
      </w:pPr>
      <w:r w:rsidRPr="00CD50D9">
        <w:rPr>
          <w:rFonts w:hint="cs"/>
          <w:sz w:val="24"/>
          <w:szCs w:val="24"/>
          <w:rtl/>
        </w:rPr>
        <w:t xml:space="preserve">טענה: </w:t>
      </w:r>
      <w:r w:rsidRPr="00071C53">
        <w:rPr>
          <w:rFonts w:hint="cs"/>
          <w:i/>
          <w:iCs/>
          <w:sz w:val="24"/>
          <w:szCs w:val="24"/>
          <w:rtl/>
        </w:rPr>
        <w:t>"יש מספר שהוא שורש של עצמו".</w:t>
      </w:r>
      <w:r w:rsidRPr="00CD50D9">
        <w:rPr>
          <w:rFonts w:hint="cs"/>
          <w:sz w:val="24"/>
          <w:szCs w:val="24"/>
          <w:rtl/>
        </w:rPr>
        <w:t xml:space="preserve">  הוכחה: 1 הוא מספר והוא השורש של עצמו.</w:t>
      </w:r>
      <w:r w:rsidRPr="00CD50D9">
        <w:rPr>
          <w:rFonts w:cs="Calibri"/>
          <w:sz w:val="24"/>
          <w:szCs w:val="24"/>
          <w:rtl/>
        </w:rPr>
        <w:t xml:space="preserve"> </w:t>
      </w:r>
      <w:r w:rsidRPr="00CD50D9">
        <w:rPr>
          <w:rFonts w:ascii="Arial" w:hAnsi="Arial" w:hint="cs"/>
          <w:sz w:val="24"/>
          <w:szCs w:val="24"/>
          <w:rtl/>
        </w:rPr>
        <w:t>□</w:t>
      </w:r>
    </w:p>
    <w:p w:rsidR="00542E2B" w:rsidRPr="00CD50D9" w:rsidRDefault="00542E2B" w:rsidP="00542E2B">
      <w:pPr>
        <w:pStyle w:val="ListParagraph"/>
        <w:numPr>
          <w:ilvl w:val="0"/>
          <w:numId w:val="32"/>
        </w:numPr>
        <w:bidi/>
        <w:rPr>
          <w:sz w:val="24"/>
          <w:szCs w:val="24"/>
          <w:rtl/>
        </w:rPr>
      </w:pPr>
      <w:r>
        <w:rPr>
          <w:rFonts w:ascii="Arial" w:hAnsi="Arial" w:hint="cs"/>
          <w:sz w:val="24"/>
          <w:szCs w:val="24"/>
          <w:rtl/>
        </w:rPr>
        <w:t xml:space="preserve">קיים שורש למשוואה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+x-1=0</m:t>
        </m:r>
      </m:oMath>
      <w:r>
        <w:rPr>
          <w:rFonts w:hint="cs"/>
          <w:sz w:val="24"/>
          <w:szCs w:val="24"/>
          <w:rtl/>
        </w:rPr>
        <w:t>. הוכחה: נמצא אותו. או, שמתאוריה מוכרת נראה שהדיסקרמיננטה אי-שלילית, לכן הוא קיים.</w:t>
      </w:r>
    </w:p>
    <w:p w:rsidR="00542E2B" w:rsidRDefault="00542E2B" w:rsidP="00542E2B">
      <w:pPr>
        <w:bidi/>
        <w:rPr>
          <w:sz w:val="24"/>
          <w:szCs w:val="24"/>
          <w:rtl/>
        </w:rPr>
      </w:pPr>
      <w:r>
        <w:rPr>
          <w:rFonts w:hint="cs"/>
          <w:sz w:val="24"/>
          <w:szCs w:val="24"/>
          <w:rtl/>
        </w:rPr>
        <w:t>לפעמים נוכל גם להסתמך על טענת קיים נכונה אחרת ולהראות שהאיבר שמובטח על ידה מקיים גם את הטענה החדשה. אנו משתמשים בנימוקים כאלו בשפת היום-יום כאשר אנחנו אומרים קל וחומר למשל:</w:t>
      </w:r>
    </w:p>
    <w:p w:rsidR="00542E2B" w:rsidRDefault="00542E2B" w:rsidP="00542E2B">
      <w:pPr>
        <w:bidi/>
        <w:rPr>
          <w:sz w:val="24"/>
          <w:szCs w:val="24"/>
          <w:rtl/>
        </w:rPr>
      </w:pPr>
      <w:r>
        <w:rPr>
          <w:rFonts w:hint="cs"/>
          <w:sz w:val="24"/>
          <w:szCs w:val="24"/>
          <w:rtl/>
        </w:rPr>
        <w:t>טענות נכונות וידועות: "לכל אדם יש אבא ואמא", "קיים אדם".</w:t>
      </w:r>
    </w:p>
    <w:p w:rsidR="00542E2B" w:rsidRDefault="00542E2B" w:rsidP="00542E2B">
      <w:pPr>
        <w:bidi/>
        <w:rPr>
          <w:sz w:val="24"/>
          <w:szCs w:val="24"/>
          <w:rtl/>
        </w:rPr>
      </w:pPr>
      <w:r>
        <w:rPr>
          <w:rFonts w:hint="cs"/>
          <w:sz w:val="24"/>
          <w:szCs w:val="24"/>
          <w:rtl/>
        </w:rPr>
        <w:t>מסקנה: קיים אדם שנולד לו בן שנולד לו בן שנולד לו בן.</w:t>
      </w:r>
    </w:p>
    <w:p w:rsidR="00542E2B" w:rsidRDefault="00542E2B" w:rsidP="00542E2B">
      <w:pPr>
        <w:bidi/>
        <w:rPr>
          <w:sz w:val="24"/>
          <w:szCs w:val="24"/>
          <w:rtl/>
        </w:rPr>
      </w:pPr>
      <w:r>
        <w:rPr>
          <w:rFonts w:hint="cs"/>
          <w:sz w:val="24"/>
          <w:szCs w:val="24"/>
          <w:rtl/>
        </w:rPr>
        <w:lastRenderedPageBreak/>
        <w:t xml:space="preserve">הוכחה: יהי </w:t>
      </w:r>
      <w:r>
        <w:rPr>
          <w:rFonts w:hint="cs"/>
          <w:sz w:val="24"/>
          <w:szCs w:val="24"/>
        </w:rPr>
        <w:t>A</w:t>
      </w:r>
      <w:r>
        <w:rPr>
          <w:rFonts w:hint="cs"/>
          <w:sz w:val="24"/>
          <w:szCs w:val="24"/>
          <w:rtl/>
        </w:rPr>
        <w:t xml:space="preserve"> האדם שמובטח על ידי הטענה שקיים אדם (עליה הסכמנו). יש לו אבא, לאבא זה יש אבא ולאבא זה גם כן יש אבא נסמנו </w:t>
      </w:r>
      <w:r>
        <w:rPr>
          <w:rFonts w:hint="cs"/>
          <w:sz w:val="24"/>
          <w:szCs w:val="24"/>
        </w:rPr>
        <w:t>C</w:t>
      </w:r>
      <w:r>
        <w:rPr>
          <w:rFonts w:hint="cs"/>
          <w:sz w:val="24"/>
          <w:szCs w:val="24"/>
          <w:rtl/>
        </w:rPr>
        <w:t xml:space="preserve">. כיוון שאם </w:t>
      </w:r>
      <w:r>
        <w:rPr>
          <w:rFonts w:hint="cs"/>
          <w:sz w:val="24"/>
          <w:szCs w:val="24"/>
        </w:rPr>
        <w:t>A</w:t>
      </w:r>
      <w:r>
        <w:rPr>
          <w:rFonts w:hint="cs"/>
          <w:sz w:val="24"/>
          <w:szCs w:val="24"/>
          <w:rtl/>
        </w:rPr>
        <w:t xml:space="preserve"> אבא של </w:t>
      </w:r>
      <w:r>
        <w:rPr>
          <w:rFonts w:hint="cs"/>
          <w:sz w:val="24"/>
          <w:szCs w:val="24"/>
        </w:rPr>
        <w:t>B</w:t>
      </w:r>
      <w:r>
        <w:rPr>
          <w:rFonts w:hint="cs"/>
          <w:sz w:val="24"/>
          <w:szCs w:val="24"/>
          <w:rtl/>
        </w:rPr>
        <w:t xml:space="preserve"> אז </w:t>
      </w:r>
      <w:r>
        <w:rPr>
          <w:rFonts w:hint="cs"/>
          <w:sz w:val="24"/>
          <w:szCs w:val="24"/>
        </w:rPr>
        <w:t>B</w:t>
      </w:r>
      <w:r>
        <w:rPr>
          <w:rFonts w:hint="cs"/>
          <w:sz w:val="24"/>
          <w:szCs w:val="24"/>
          <w:rtl/>
        </w:rPr>
        <w:t xml:space="preserve"> אבא של </w:t>
      </w:r>
      <w:r>
        <w:rPr>
          <w:rFonts w:hint="cs"/>
          <w:sz w:val="24"/>
          <w:szCs w:val="24"/>
        </w:rPr>
        <w:t>A</w:t>
      </w:r>
      <w:r>
        <w:rPr>
          <w:rFonts w:hint="cs"/>
          <w:sz w:val="24"/>
          <w:szCs w:val="24"/>
          <w:rtl/>
        </w:rPr>
        <w:t xml:space="preserve">, הרי של </w:t>
      </w:r>
      <w:r>
        <w:rPr>
          <w:rFonts w:hint="cs"/>
          <w:sz w:val="24"/>
          <w:szCs w:val="24"/>
        </w:rPr>
        <w:t>C</w:t>
      </w:r>
      <w:r>
        <w:rPr>
          <w:rFonts w:hint="cs"/>
          <w:sz w:val="24"/>
          <w:szCs w:val="24"/>
          <w:rtl/>
        </w:rPr>
        <w:t xml:space="preserve"> יש בן שיש לו בן שיש לו בן כנדרש. </w:t>
      </w:r>
      <w:r>
        <w:rPr>
          <w:rFonts w:cs="Calibri"/>
          <w:sz w:val="24"/>
          <w:szCs w:val="24"/>
          <w:rtl/>
        </w:rPr>
        <w:t>□</w:t>
      </w:r>
    </w:p>
    <w:p w:rsidR="00542E2B" w:rsidRDefault="00542E2B" w:rsidP="00542E2B">
      <w:pPr>
        <w:bidi/>
        <w:rPr>
          <w:sz w:val="24"/>
          <w:szCs w:val="24"/>
          <w:rtl/>
        </w:rPr>
      </w:pPr>
    </w:p>
    <w:p w:rsidR="00542E2B" w:rsidRPr="00F46153" w:rsidRDefault="00542E2B" w:rsidP="00542E2B">
      <w:pPr>
        <w:bidi/>
        <w:rPr>
          <w:b/>
          <w:bCs/>
          <w:sz w:val="24"/>
          <w:szCs w:val="24"/>
          <w:rtl/>
        </w:rPr>
      </w:pPr>
      <w:r>
        <w:rPr>
          <w:rFonts w:hint="cs"/>
          <w:b/>
          <w:bCs/>
          <w:sz w:val="24"/>
          <w:szCs w:val="24"/>
          <w:rtl/>
        </w:rPr>
        <w:t>שלילה של טענות עם כמת יחיד</w:t>
      </w:r>
    </w:p>
    <w:p w:rsidR="00542E2B" w:rsidRDefault="00542E2B" w:rsidP="00542E2B">
      <w:pPr>
        <w:bidi/>
        <w:rPr>
          <w:sz w:val="24"/>
          <w:szCs w:val="24"/>
          <w:rtl/>
        </w:rPr>
      </w:pPr>
      <w:r>
        <w:rPr>
          <w:rFonts w:hint="cs"/>
          <w:sz w:val="24"/>
          <w:szCs w:val="24"/>
          <w:rtl/>
        </w:rPr>
        <w:t>כיצד נשלול את הטענה: "כל הדובים שחורים"?</w:t>
      </w:r>
    </w:p>
    <w:p w:rsidR="00542E2B" w:rsidRDefault="00542E2B" w:rsidP="00542E2B">
      <w:pPr>
        <w:bidi/>
        <w:rPr>
          <w:sz w:val="24"/>
          <w:szCs w:val="24"/>
          <w:rtl/>
        </w:rPr>
      </w:pPr>
      <w:r>
        <w:rPr>
          <w:rFonts w:hint="cs"/>
          <w:sz w:val="24"/>
          <w:szCs w:val="24"/>
          <w:rtl/>
        </w:rPr>
        <w:t>כמובן שנוכל לכתוב "לא כל הדובים שחורים", אבל גם נוכל לרשום "קיים דוב שאינו שחור". באופן דומה כיצד נשלול את הטענה "קיים דוב שחור"? פשוט: "לא קיים דוב שחור" או "כל הדובים לא שחורים".</w:t>
      </w:r>
    </w:p>
    <w:p w:rsidR="00542E2B" w:rsidRDefault="00416000" w:rsidP="00542E2B">
      <w:pPr>
        <w:bidi/>
        <w:rPr>
          <w:sz w:val="24"/>
          <w:szCs w:val="24"/>
          <w:rtl/>
        </w:rPr>
      </w:pPr>
      <w:r w:rsidRPr="00416000">
        <w:rPr>
          <w:b/>
          <w:bCs/>
          <w:noProof/>
          <w:sz w:val="24"/>
          <w:szCs w:val="24"/>
          <w:rtl/>
        </w:rPr>
        <w:pict>
          <v:rect id="_x0000_s9184" style="position:absolute;left:0;text-align:left;margin-left:-10.7pt;margin-top:21.6pt;width:499.3pt;height:53.05pt;z-index:-251639808" fillcolor="#d8d8d8 [2732]" strokeweight="3pt">
            <v:fill opacity="53084f"/>
            <v:stroke linestyle="thinThin"/>
          </v:rect>
        </w:pict>
      </w:r>
      <w:r w:rsidR="00542E2B">
        <w:rPr>
          <w:rFonts w:hint="cs"/>
          <w:sz w:val="24"/>
          <w:szCs w:val="24"/>
          <w:rtl/>
        </w:rPr>
        <w:t>ננסח אפוא כלל:</w:t>
      </w:r>
    </w:p>
    <w:p w:rsidR="00542E2B" w:rsidRDefault="00542E2B" w:rsidP="00542E2B">
      <w:pPr>
        <w:bidi/>
        <w:rPr>
          <w:sz w:val="24"/>
          <w:szCs w:val="24"/>
          <w:rtl/>
        </w:rPr>
      </w:pPr>
      <w:r w:rsidRPr="00A34311">
        <w:rPr>
          <w:rFonts w:hint="cs"/>
          <w:b/>
          <w:bCs/>
          <w:sz w:val="24"/>
          <w:szCs w:val="24"/>
          <w:rtl/>
        </w:rPr>
        <w:t>כלל</w:t>
      </w:r>
      <w:r>
        <w:rPr>
          <w:rFonts w:hint="cs"/>
          <w:b/>
          <w:bCs/>
          <w:sz w:val="24"/>
          <w:szCs w:val="24"/>
          <w:rtl/>
        </w:rPr>
        <w:t xml:space="preserve"> 2.1</w:t>
      </w:r>
      <w:r w:rsidRPr="00A34311">
        <w:rPr>
          <w:rFonts w:hint="cs"/>
          <w:b/>
          <w:bCs/>
          <w:sz w:val="24"/>
          <w:szCs w:val="24"/>
          <w:rtl/>
        </w:rPr>
        <w:t>:</w:t>
      </w:r>
      <w:r>
        <w:rPr>
          <w:rFonts w:hint="cs"/>
          <w:b/>
          <w:bCs/>
          <w:sz w:val="24"/>
          <w:szCs w:val="24"/>
          <w:rtl/>
        </w:rPr>
        <w:t xml:space="preserve"> </w:t>
      </w:r>
      <w:r w:rsidRPr="00A34311">
        <w:rPr>
          <w:rFonts w:hint="cs"/>
          <w:sz w:val="24"/>
          <w:szCs w:val="24"/>
          <w:rtl/>
        </w:rPr>
        <w:t>שלילה מדלגת מעל כמת והופכת אותו. או בכתיב פורמלי</w:t>
      </w:r>
      <w:r>
        <w:rPr>
          <w:rFonts w:hint="cs"/>
          <w:sz w:val="24"/>
          <w:szCs w:val="24"/>
          <w:rtl/>
        </w:rPr>
        <w:t>:</w:t>
      </w:r>
    </w:p>
    <w:p w:rsidR="00542E2B" w:rsidRDefault="00542E2B" w:rsidP="00542E2B">
      <w:pPr>
        <w:bidi/>
        <w:rPr>
          <w:sz w:val="24"/>
          <w:szCs w:val="24"/>
          <w:rtl/>
        </w:rPr>
      </w:pPr>
      <w:r w:rsidRPr="008500FE">
        <w:rPr>
          <w:position w:val="-10"/>
        </w:rPr>
        <w:object w:dxaOrig="2980" w:dyaOrig="320">
          <v:shape id="_x0000_i1251" type="#_x0000_t75" style="width:148.95pt;height:16.25pt" o:ole="">
            <v:imagedata r:id="rId421" o:title=""/>
          </v:shape>
          <o:OLEObject Type="Embed" ProgID="Equation.3" ShapeID="_x0000_i1251" DrawAspect="Content" ObjectID="_1474199588" r:id="rId422"/>
        </w:object>
      </w:r>
      <w:r>
        <w:rPr>
          <w:rFonts w:hint="cs"/>
          <w:sz w:val="24"/>
          <w:szCs w:val="24"/>
          <w:rtl/>
        </w:rPr>
        <w:t xml:space="preserve"> </w:t>
      </w:r>
      <w:r>
        <w:rPr>
          <w:rFonts w:hint="cs"/>
          <w:sz w:val="24"/>
          <w:szCs w:val="24"/>
          <w:rtl/>
        </w:rPr>
        <w:tab/>
      </w:r>
      <w:r>
        <w:rPr>
          <w:rFonts w:hint="cs"/>
          <w:sz w:val="24"/>
          <w:szCs w:val="24"/>
          <w:rtl/>
        </w:rPr>
        <w:tab/>
      </w:r>
      <w:r w:rsidRPr="008500FE">
        <w:rPr>
          <w:position w:val="-10"/>
        </w:rPr>
        <w:object w:dxaOrig="3040" w:dyaOrig="320">
          <v:shape id="_x0000_i1252" type="#_x0000_t75" style="width:151.05pt;height:16.25pt" o:ole="">
            <v:imagedata r:id="rId423" o:title=""/>
          </v:shape>
          <o:OLEObject Type="Embed" ProgID="Equation.3" ShapeID="_x0000_i1252" DrawAspect="Content" ObjectID="_1474199589" r:id="rId424"/>
        </w:object>
      </w:r>
    </w:p>
    <w:p w:rsidR="00542E2B" w:rsidRDefault="00542E2B" w:rsidP="00542E2B">
      <w:pPr>
        <w:bidi/>
        <w:spacing w:after="0"/>
        <w:rPr>
          <w:sz w:val="24"/>
          <w:szCs w:val="24"/>
          <w:rtl/>
        </w:rPr>
      </w:pPr>
    </w:p>
    <w:p w:rsidR="00542E2B" w:rsidRDefault="00542E2B" w:rsidP="00542E2B">
      <w:pPr>
        <w:bidi/>
        <w:spacing w:after="0"/>
        <w:rPr>
          <w:sz w:val="24"/>
          <w:szCs w:val="24"/>
          <w:rtl/>
        </w:rPr>
      </w:pPr>
    </w:p>
    <w:p w:rsidR="00542E2B" w:rsidRPr="00CD50D9" w:rsidRDefault="00542E2B" w:rsidP="00542E2B">
      <w:pPr>
        <w:bidi/>
        <w:spacing w:after="0"/>
        <w:rPr>
          <w:b/>
          <w:bCs/>
          <w:sz w:val="24"/>
          <w:szCs w:val="24"/>
          <w:rtl/>
        </w:rPr>
      </w:pPr>
      <w:r>
        <w:rPr>
          <w:rFonts w:hint="cs"/>
          <w:b/>
          <w:bCs/>
          <w:sz w:val="24"/>
          <w:szCs w:val="24"/>
          <w:rtl/>
        </w:rPr>
        <w:t>חוקי פילוג</w:t>
      </w:r>
    </w:p>
    <w:p w:rsidR="00542E2B" w:rsidRDefault="00542E2B" w:rsidP="00542E2B">
      <w:pPr>
        <w:bidi/>
        <w:spacing w:after="0"/>
        <w:rPr>
          <w:sz w:val="24"/>
          <w:szCs w:val="24"/>
          <w:rtl/>
        </w:rPr>
      </w:pPr>
      <w:r>
        <w:rPr>
          <w:rFonts w:hint="cs"/>
          <w:sz w:val="24"/>
          <w:szCs w:val="24"/>
          <w:rtl/>
        </w:rPr>
        <w:t xml:space="preserve">שימו לב להבדל בין: </w:t>
      </w:r>
      <w:r>
        <w:rPr>
          <w:rFonts w:hint="cs"/>
          <w:sz w:val="24"/>
          <w:szCs w:val="24"/>
          <w:rtl/>
        </w:rPr>
        <w:tab/>
      </w:r>
      <w:r w:rsidRPr="004076AE">
        <w:rPr>
          <w:position w:val="-10"/>
        </w:rPr>
        <w:object w:dxaOrig="3300" w:dyaOrig="360">
          <v:shape id="_x0000_i1253" type="#_x0000_t75" style="width:165.2pt;height:18.35pt" o:ole="">
            <v:imagedata r:id="rId425" o:title=""/>
          </v:shape>
          <o:OLEObject Type="Embed" ProgID="Equation.3" ShapeID="_x0000_i1253" DrawAspect="Content" ObjectID="_1474199590" r:id="rId426"/>
        </w:object>
      </w:r>
      <w:r>
        <w:rPr>
          <w:rFonts w:hint="cs"/>
          <w:sz w:val="24"/>
          <w:szCs w:val="24"/>
          <w:rtl/>
        </w:rPr>
        <w:t xml:space="preserve">  </w:t>
      </w:r>
      <w:r>
        <w:rPr>
          <w:rFonts w:hint="cs"/>
          <w:sz w:val="24"/>
          <w:szCs w:val="24"/>
          <w:rtl/>
        </w:rPr>
        <w:tab/>
      </w:r>
      <w:r>
        <w:rPr>
          <w:rFonts w:hint="cs"/>
          <w:sz w:val="24"/>
          <w:szCs w:val="24"/>
        </w:rPr>
        <w:t>F</w:t>
      </w:r>
      <w:r>
        <w:rPr>
          <w:rFonts w:hint="cs"/>
          <w:sz w:val="24"/>
          <w:szCs w:val="24"/>
          <w:rtl/>
        </w:rPr>
        <w:t xml:space="preserve">  (להפריך)</w:t>
      </w:r>
    </w:p>
    <w:p w:rsidR="00542E2B" w:rsidRDefault="00542E2B" w:rsidP="00542E2B">
      <w:pPr>
        <w:bidi/>
        <w:spacing w:after="0"/>
        <w:rPr>
          <w:sz w:val="24"/>
          <w:szCs w:val="24"/>
          <w:rtl/>
        </w:rPr>
      </w:pPr>
      <w:r>
        <w:rPr>
          <w:rFonts w:hint="cs"/>
          <w:sz w:val="24"/>
          <w:szCs w:val="24"/>
          <w:rtl/>
        </w:rPr>
        <w:t xml:space="preserve">לבין </w:t>
      </w:r>
      <w:r>
        <w:rPr>
          <w:rFonts w:hint="cs"/>
          <w:sz w:val="24"/>
          <w:szCs w:val="24"/>
          <w:rtl/>
        </w:rPr>
        <w:tab/>
        <w:t xml:space="preserve">      </w:t>
      </w:r>
      <w:r>
        <w:rPr>
          <w:rFonts w:hint="cs"/>
          <w:sz w:val="24"/>
          <w:szCs w:val="24"/>
          <w:rtl/>
        </w:rPr>
        <w:tab/>
        <w:t xml:space="preserve">     </w:t>
      </w:r>
      <w:r>
        <w:rPr>
          <w:rFonts w:hint="cs"/>
          <w:rtl/>
        </w:rPr>
        <w:tab/>
      </w:r>
      <w:r w:rsidRPr="004076AE">
        <w:rPr>
          <w:position w:val="-10"/>
        </w:rPr>
        <w:object w:dxaOrig="2480" w:dyaOrig="360">
          <v:shape id="_x0000_i1254" type="#_x0000_t75" style="width:124.25pt;height:18.35pt" o:ole="">
            <v:imagedata r:id="rId427" o:title=""/>
          </v:shape>
          <o:OLEObject Type="Embed" ProgID="Equation.3" ShapeID="_x0000_i1254" DrawAspect="Content" ObjectID="_1474199591" r:id="rId428"/>
        </w:object>
      </w:r>
      <w:r>
        <w:rPr>
          <w:rFonts w:hint="cs"/>
          <w:sz w:val="24"/>
          <w:szCs w:val="24"/>
          <w:rtl/>
        </w:rPr>
        <w:t xml:space="preserve">    </w:t>
      </w:r>
      <w:r>
        <w:rPr>
          <w:rFonts w:hint="cs"/>
          <w:sz w:val="24"/>
          <w:szCs w:val="24"/>
          <w:rtl/>
        </w:rPr>
        <w:tab/>
      </w:r>
      <w:r>
        <w:rPr>
          <w:rFonts w:hint="cs"/>
          <w:sz w:val="24"/>
          <w:szCs w:val="24"/>
          <w:rtl/>
        </w:rPr>
        <w:tab/>
      </w:r>
      <w:r>
        <w:rPr>
          <w:rFonts w:hint="cs"/>
          <w:sz w:val="24"/>
          <w:szCs w:val="24"/>
        </w:rPr>
        <w:t>T</w:t>
      </w:r>
      <w:r>
        <w:rPr>
          <w:rFonts w:hint="cs"/>
          <w:sz w:val="24"/>
          <w:szCs w:val="24"/>
          <w:rtl/>
        </w:rPr>
        <w:t xml:space="preserve">  (להוכיח)</w:t>
      </w:r>
    </w:p>
    <w:p w:rsidR="00542E2B" w:rsidRDefault="00542E2B" w:rsidP="00542E2B">
      <w:pPr>
        <w:bidi/>
        <w:rPr>
          <w:sz w:val="24"/>
          <w:szCs w:val="24"/>
          <w:rtl/>
        </w:rPr>
      </w:pPr>
      <w:r>
        <w:rPr>
          <w:rFonts w:hint="cs"/>
          <w:sz w:val="24"/>
          <w:szCs w:val="24"/>
          <w:rtl/>
        </w:rPr>
        <w:t>בדומה ניתן לקחת אותה טענה עם כמת "קיים" והפרדה של "וגם" ולראות שיש הבדל.</w:t>
      </w:r>
      <w:r w:rsidR="009B3348">
        <w:rPr>
          <w:rFonts w:hint="cs"/>
          <w:sz w:val="24"/>
          <w:szCs w:val="24"/>
          <w:rtl/>
        </w:rPr>
        <w:t xml:space="preserve"> דוגמה נוספת:</w:t>
      </w:r>
    </w:p>
    <w:p w:rsidR="009B3348" w:rsidRPr="009B3348" w:rsidRDefault="009B3348" w:rsidP="009B3348">
      <w:pPr>
        <w:jc w:val="center"/>
        <w:rPr>
          <w:sz w:val="24"/>
          <w:szCs w:val="24"/>
        </w:rPr>
      </w:pPr>
      <w:r>
        <w:rPr>
          <w:rFonts w:hint="cs"/>
          <w:sz w:val="24"/>
          <w:szCs w:val="24"/>
          <w:rtl/>
        </w:rPr>
        <w:t xml:space="preserve"> (להפריך)</w:t>
      </w:r>
      <m:oMath>
        <m:r>
          <w:rPr>
            <w:rFonts w:ascii="Cambria Math" w:hAnsi="Cambria Math"/>
            <w:sz w:val="24"/>
            <w:szCs w:val="24"/>
          </w:rPr>
          <m:t>F      ∃x</m:t>
        </m:r>
        <m:r>
          <m:rPr>
            <m:scr m:val="double-struck"/>
          </m:rPr>
          <w:rPr>
            <w:rFonts w:ascii="Cambria Math" w:hAnsi="Cambria Math"/>
            <w:sz w:val="24"/>
            <w:szCs w:val="24"/>
          </w:rPr>
          <m:t xml:space="preserve">∈Z:  </m:t>
        </m:r>
        <m:d>
          <m:dPr>
            <m:ctrlPr>
              <w:rPr>
                <w:rFonts w:ascii="Cambria Math" w:hAnsi="Cambria Math"/>
                <w:i/>
                <w:sz w:val="24"/>
                <w:szCs w:val="24"/>
              </w:rPr>
            </m:ctrlPr>
          </m:dPr>
          <m:e>
            <m:r>
              <w:rPr>
                <w:rFonts w:ascii="Cambria Math" w:hAnsi="Cambria Math"/>
                <w:sz w:val="24"/>
                <w:szCs w:val="24"/>
              </w:rPr>
              <m:t>x&lt;0</m:t>
            </m:r>
          </m:e>
        </m:d>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e>
        </m:d>
      </m:oMath>
    </w:p>
    <w:p w:rsidR="009B3348" w:rsidRPr="009B3348" w:rsidRDefault="009B3348" w:rsidP="009B3348">
      <w:pPr>
        <w:jc w:val="center"/>
        <w:rPr>
          <w:sz w:val="24"/>
          <w:szCs w:val="24"/>
        </w:rPr>
      </w:pPr>
      <w:r>
        <w:rPr>
          <w:rFonts w:hint="cs"/>
          <w:sz w:val="24"/>
          <w:szCs w:val="24"/>
          <w:rtl/>
        </w:rPr>
        <w:t xml:space="preserve"> (להוכיח)</w:t>
      </w:r>
      <m:oMath>
        <m:r>
          <w:rPr>
            <w:rFonts w:ascii="Cambria Math" w:hAnsi="Cambria Math"/>
            <w:sz w:val="24"/>
            <w:szCs w:val="24"/>
          </w:rPr>
          <m:t>T   (∃x</m:t>
        </m:r>
        <m:r>
          <m:rPr>
            <m:scr m:val="double-struck"/>
          </m:rPr>
          <w:rPr>
            <w:rFonts w:ascii="Cambria Math" w:hAnsi="Cambria Math"/>
            <w:sz w:val="24"/>
            <w:szCs w:val="24"/>
          </w:rPr>
          <m:t xml:space="preserve">∈Z:  </m:t>
        </m:r>
        <m:r>
          <w:rPr>
            <w:rFonts w:ascii="Cambria Math" w:hAnsi="Cambria Math"/>
            <w:sz w:val="24"/>
            <w:szCs w:val="24"/>
          </w:rPr>
          <m:t>x&lt;0)∧</m:t>
        </m:r>
        <m:d>
          <m:dPr>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 xml:space="preserve">∈Z: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e>
        </m:d>
      </m:oMath>
    </w:p>
    <w:p w:rsidR="00542E2B" w:rsidRDefault="00416000" w:rsidP="00542E2B">
      <w:pPr>
        <w:bidi/>
        <w:rPr>
          <w:sz w:val="24"/>
          <w:szCs w:val="24"/>
          <w:rtl/>
        </w:rPr>
      </w:pPr>
      <w:r w:rsidRPr="00416000">
        <w:rPr>
          <w:b/>
          <w:bCs/>
          <w:noProof/>
          <w:sz w:val="24"/>
          <w:szCs w:val="24"/>
          <w:rtl/>
        </w:rPr>
        <w:pict>
          <v:rect id="_x0000_s9186" style="position:absolute;left:0;text-align:left;margin-left:-20pt;margin-top:21.3pt;width:499.3pt;height:83.15pt;z-index:-251637760" fillcolor="#d8d8d8 [2732]" strokeweight="3pt">
            <v:fill opacity="53084f"/>
            <v:stroke linestyle="thinThin"/>
          </v:rect>
        </w:pict>
      </w:r>
      <w:r w:rsidR="00542E2B">
        <w:rPr>
          <w:rFonts w:hint="cs"/>
          <w:sz w:val="24"/>
          <w:szCs w:val="24"/>
          <w:rtl/>
        </w:rPr>
        <w:t>לעומת זאת, יש לנו כלל:</w:t>
      </w:r>
    </w:p>
    <w:p w:rsidR="00542E2B" w:rsidRDefault="00542E2B" w:rsidP="00542E2B">
      <w:pPr>
        <w:bidi/>
        <w:rPr>
          <w:sz w:val="24"/>
          <w:szCs w:val="24"/>
          <w:rtl/>
        </w:rPr>
      </w:pPr>
      <w:r w:rsidRPr="00A34311">
        <w:rPr>
          <w:rFonts w:hint="cs"/>
          <w:b/>
          <w:bCs/>
          <w:sz w:val="24"/>
          <w:szCs w:val="24"/>
          <w:rtl/>
        </w:rPr>
        <w:t>כלל</w:t>
      </w:r>
      <w:r>
        <w:rPr>
          <w:rFonts w:hint="cs"/>
          <w:b/>
          <w:bCs/>
          <w:sz w:val="24"/>
          <w:szCs w:val="24"/>
          <w:rtl/>
        </w:rPr>
        <w:t xml:space="preserve"> 2.2</w:t>
      </w:r>
      <w:r w:rsidRPr="00A34311">
        <w:rPr>
          <w:rFonts w:hint="cs"/>
          <w:b/>
          <w:bCs/>
          <w:sz w:val="24"/>
          <w:szCs w:val="24"/>
          <w:rtl/>
        </w:rPr>
        <w:t>:</w:t>
      </w:r>
      <w:r>
        <w:rPr>
          <w:rFonts w:hint="cs"/>
          <w:b/>
          <w:bCs/>
          <w:sz w:val="24"/>
          <w:szCs w:val="24"/>
          <w:rtl/>
        </w:rPr>
        <w:t xml:space="preserve"> </w:t>
      </w:r>
      <w:r w:rsidRPr="00A34311">
        <w:rPr>
          <w:rFonts w:hint="cs"/>
          <w:sz w:val="24"/>
          <w:szCs w:val="24"/>
          <w:rtl/>
        </w:rPr>
        <w:t xml:space="preserve">. </w:t>
      </w:r>
      <w:r>
        <w:rPr>
          <w:rFonts w:hint="cs"/>
          <w:sz w:val="24"/>
          <w:szCs w:val="24"/>
          <w:rtl/>
        </w:rPr>
        <w:t>"לכל" מתפלג מעל "וגם", "קיים" מתפלג מעל "או", אך לא בצירופים אחרים.</w:t>
      </w:r>
    </w:p>
    <w:p w:rsidR="00542E2B" w:rsidRDefault="00542E2B" w:rsidP="00542E2B">
      <w:pPr>
        <w:bidi/>
        <w:jc w:val="center"/>
        <w:rPr>
          <w:sz w:val="24"/>
          <w:szCs w:val="24"/>
          <w:rtl/>
        </w:rPr>
      </w:pPr>
      <w:r w:rsidRPr="008500FE">
        <w:rPr>
          <w:position w:val="-10"/>
        </w:rPr>
        <w:object w:dxaOrig="5420" w:dyaOrig="340">
          <v:shape id="_x0000_i1255" type="#_x0000_t75" style="width:271.05pt;height:16.95pt" o:ole="">
            <v:imagedata r:id="rId429" o:title=""/>
          </v:shape>
          <o:OLEObject Type="Embed" ProgID="Equation.3" ShapeID="_x0000_i1255" DrawAspect="Content" ObjectID="_1474199592" r:id="rId430"/>
        </w:object>
      </w:r>
    </w:p>
    <w:p w:rsidR="00542E2B" w:rsidRDefault="00542E2B" w:rsidP="00542E2B">
      <w:pPr>
        <w:bidi/>
        <w:jc w:val="center"/>
        <w:rPr>
          <w:b/>
          <w:bCs/>
          <w:sz w:val="24"/>
          <w:szCs w:val="24"/>
          <w:rtl/>
        </w:rPr>
      </w:pPr>
      <w:r w:rsidRPr="008500FE">
        <w:rPr>
          <w:position w:val="-10"/>
        </w:rPr>
        <w:object w:dxaOrig="5319" w:dyaOrig="340">
          <v:shape id="_x0000_i1256" type="#_x0000_t75" style="width:266.1pt;height:16.95pt" o:ole="">
            <v:imagedata r:id="rId431" o:title=""/>
          </v:shape>
          <o:OLEObject Type="Embed" ProgID="Equation.3" ShapeID="_x0000_i1256" DrawAspect="Content" ObjectID="_1474199593" r:id="rId432"/>
        </w:object>
      </w:r>
    </w:p>
    <w:p w:rsidR="00542E2B" w:rsidRDefault="00542E2B" w:rsidP="00542E2B">
      <w:pPr>
        <w:bidi/>
        <w:rPr>
          <w:sz w:val="24"/>
          <w:szCs w:val="24"/>
          <w:rtl/>
        </w:rPr>
      </w:pPr>
      <w:r>
        <w:rPr>
          <w:rFonts w:hint="cs"/>
          <w:b/>
          <w:bCs/>
          <w:sz w:val="24"/>
          <w:szCs w:val="24"/>
          <w:rtl/>
        </w:rPr>
        <w:t xml:space="preserve">תרגיל 2.1: </w:t>
      </w:r>
      <w:r>
        <w:rPr>
          <w:rFonts w:hint="cs"/>
          <w:sz w:val="24"/>
          <w:szCs w:val="24"/>
          <w:rtl/>
        </w:rPr>
        <w:t>הוכח או הפרך את הטענות הבאות:</w:t>
      </w:r>
    </w:p>
    <w:p w:rsidR="00542E2B" w:rsidRPr="00C773CE" w:rsidRDefault="00542E2B" w:rsidP="00542E2B">
      <w:pPr>
        <w:pStyle w:val="ListParagraph"/>
        <w:numPr>
          <w:ilvl w:val="0"/>
          <w:numId w:val="35"/>
        </w:numPr>
        <w:tabs>
          <w:tab w:val="left" w:pos="713"/>
        </w:tabs>
        <w:bidi/>
        <w:rPr>
          <w:sz w:val="24"/>
          <w:szCs w:val="24"/>
          <w:rtl/>
        </w:rPr>
      </w:pPr>
      <m:oMath>
        <m:r>
          <m:rPr>
            <m:sty m:val="p"/>
          </m:rPr>
          <w:rPr>
            <w:rFonts w:ascii="Cambria Math" w:hAnsi="Cambria Math"/>
            <w:sz w:val="24"/>
            <w:szCs w:val="24"/>
          </w:rPr>
          <m:t>∀x∈</m:t>
        </m:r>
        <m:r>
          <m:rPr>
            <m:scr m:val="double-struck"/>
            <m:sty m:val="p"/>
          </m:rPr>
          <w:rPr>
            <w:rFonts w:ascii="Cambria Math" w:hAnsi="Cambria Math"/>
            <w:sz w:val="24"/>
            <w:szCs w:val="24"/>
          </w:rPr>
          <m:t>N:</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x≥2</m:t>
            </m:r>
          </m:e>
        </m:d>
      </m:oMath>
    </w:p>
    <w:p w:rsidR="00542E2B" w:rsidRPr="00C773CE" w:rsidRDefault="00542E2B" w:rsidP="00542E2B">
      <w:pPr>
        <w:pStyle w:val="ListParagraph"/>
        <w:numPr>
          <w:ilvl w:val="0"/>
          <w:numId w:val="35"/>
        </w:numPr>
        <w:bidi/>
        <w:rPr>
          <w:sz w:val="24"/>
          <w:szCs w:val="24"/>
          <w:rtl/>
        </w:rPr>
      </w:pPr>
      <m:oMath>
        <m:r>
          <w:rPr>
            <w:rFonts w:ascii="Cambria Math" w:hAnsi="Cambria Math"/>
            <w:sz w:val="24"/>
            <w:szCs w:val="24"/>
          </w:rPr>
          <m:t>∀</m:t>
        </m:r>
        <m:r>
          <m:rPr>
            <m:sty m:val="p"/>
          </m:rPr>
          <w:rPr>
            <w:rFonts w:ascii="Cambria Math" w:hAnsi="Cambria Math"/>
            <w:sz w:val="24"/>
            <w:szCs w:val="24"/>
          </w:rPr>
          <m:t>x∈</m:t>
        </m:r>
        <m:r>
          <m:rPr>
            <m:scr m:val="double-struck"/>
            <m:sty m:val="p"/>
          </m:rPr>
          <w:rPr>
            <w:rFonts w:ascii="Cambria Math" w:hAnsi="Cambria Math"/>
            <w:sz w:val="24"/>
            <w:szCs w:val="24"/>
          </w:rPr>
          <m:t>N:</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x≥2</m:t>
            </m:r>
          </m:e>
        </m:d>
      </m:oMath>
      <w:r>
        <w:rPr>
          <w:rFonts w:hint="cs"/>
          <w:sz w:val="24"/>
          <w:szCs w:val="24"/>
          <w:rtl/>
        </w:rPr>
        <w:t>. אח"כ אותה טענה עם כמת קיום.</w:t>
      </w:r>
    </w:p>
    <w:p w:rsidR="00542E2B" w:rsidRDefault="00542E2B" w:rsidP="00542E2B">
      <w:pPr>
        <w:pStyle w:val="ListParagraph"/>
        <w:numPr>
          <w:ilvl w:val="0"/>
          <w:numId w:val="35"/>
        </w:numPr>
        <w:bidi/>
        <w:rPr>
          <w:i/>
          <w:sz w:val="24"/>
          <w:szCs w:val="24"/>
        </w:rPr>
      </w:pPr>
      <m:oMath>
        <m:r>
          <m:rPr>
            <m:sty m:val="p"/>
          </m:rPr>
          <w:rPr>
            <w:rFonts w:ascii="Cambria Math" w:hAnsi="Cambria Math"/>
            <w:sz w:val="24"/>
            <w:szCs w:val="24"/>
          </w:rPr>
          <m:t>∀x∈</m:t>
        </m:r>
        <m:r>
          <m:rPr>
            <m:scr m:val="double-struck"/>
            <m:sty m:val="p"/>
          </m:rPr>
          <w:rPr>
            <w:rFonts w:ascii="Cambria Math" w:hAnsi="Cambria Math"/>
            <w:sz w:val="24"/>
            <w:szCs w:val="24"/>
          </w:rPr>
          <m:t>N:</m:t>
        </m:r>
        <m:sSup>
          <m:sSupPr>
            <m:ctrlPr>
              <w:rPr>
                <w:rFonts w:ascii="Cambria Math" w:hAnsi="Cambria Math"/>
                <w:sz w:val="24"/>
                <w:szCs w:val="24"/>
              </w:rPr>
            </m:ctrlPr>
          </m:sSupPr>
          <m:e>
            <m:r>
              <w:rPr>
                <w:rFonts w:ascii="Cambria Math" w:hAnsi="Cambria Math"/>
                <w:sz w:val="24"/>
                <w:szCs w:val="24"/>
              </w:rPr>
              <m:t xml:space="preserve"> </m:t>
            </m:r>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+2x</m:t>
        </m:r>
        <m:r>
          <w:rPr>
            <w:rFonts w:ascii="Cambria Math" w:hAnsi="Cambria Math"/>
            <w:sz w:val="24"/>
            <w:szCs w:val="24"/>
          </w:rPr>
          <m:t>&gt;-1</m:t>
        </m:r>
      </m:oMath>
      <w:r>
        <w:rPr>
          <w:rFonts w:hint="cs"/>
          <w:i/>
          <w:sz w:val="24"/>
          <w:szCs w:val="24"/>
          <w:rtl/>
        </w:rPr>
        <w:t>.</w:t>
      </w:r>
    </w:p>
    <w:p w:rsidR="00542E2B" w:rsidRPr="00C773CE" w:rsidRDefault="00542E2B" w:rsidP="00542E2B">
      <w:pPr>
        <w:pStyle w:val="ListParagraph"/>
        <w:numPr>
          <w:ilvl w:val="0"/>
          <w:numId w:val="35"/>
        </w:numPr>
        <w:bidi/>
        <w:rPr>
          <w:i/>
          <w:sz w:val="24"/>
          <w:szCs w:val="24"/>
          <w:rtl/>
        </w:rPr>
      </w:pPr>
      <m:oMath>
        <m:r>
          <m:rPr>
            <m:sty m:val="p"/>
          </m:rPr>
          <w:rPr>
            <w:rFonts w:ascii="Cambria Math" w:hAnsi="Cambria Math"/>
            <w:sz w:val="24"/>
            <w:szCs w:val="24"/>
          </w:rPr>
          <m:t>∃x∈</m:t>
        </m:r>
        <m:r>
          <m:rPr>
            <m:scr m:val="double-struck"/>
            <m:sty m:val="p"/>
          </m:rPr>
          <w:rPr>
            <w:rFonts w:ascii="Cambria Math" w:hAnsi="Cambria Math"/>
            <w:sz w:val="24"/>
            <w:szCs w:val="24"/>
          </w:rPr>
          <m:t>N</m:t>
        </m:r>
        <m:r>
          <m:rPr>
            <m:sty m:val="p"/>
          </m:rPr>
          <w:rPr>
            <w:rFonts w:ascii="Cambria Math" w:hAnsi="Cambria Math"/>
            <w:sz w:val="24"/>
            <w:szCs w:val="24"/>
          </w:rPr>
          <m:t>:x</m:t>
        </m:r>
        <m:r>
          <w:rPr>
            <w:rFonts w:ascii="Cambria Math" w:hAnsi="Cambria Math"/>
            <w:sz w:val="24"/>
            <w:szCs w:val="24"/>
          </w:rPr>
          <m:t>&gt;4  ∧  3|x</m:t>
        </m:r>
      </m:oMath>
      <w:r>
        <w:rPr>
          <w:rFonts w:hint="cs"/>
          <w:i/>
          <w:sz w:val="24"/>
          <w:szCs w:val="24"/>
          <w:rtl/>
        </w:rPr>
        <w:t>.</w:t>
      </w:r>
    </w:p>
    <w:p w:rsidR="00542E2B" w:rsidRDefault="00542E2B" w:rsidP="00542E2B">
      <w:pPr>
        <w:bidi/>
        <w:rPr>
          <w:b/>
          <w:bCs/>
          <w:sz w:val="24"/>
          <w:szCs w:val="24"/>
          <w:rtl/>
        </w:rPr>
      </w:pPr>
      <w:r>
        <w:rPr>
          <w:rFonts w:hint="cs"/>
          <w:b/>
          <w:bCs/>
          <w:sz w:val="24"/>
          <w:szCs w:val="24"/>
          <w:rtl/>
        </w:rPr>
        <w:lastRenderedPageBreak/>
        <w:t>ריבוי כמתים</w:t>
      </w:r>
    </w:p>
    <w:p w:rsidR="00542E2B" w:rsidRDefault="00542E2B" w:rsidP="00542E2B">
      <w:pPr>
        <w:bidi/>
        <w:rPr>
          <w:sz w:val="24"/>
          <w:szCs w:val="24"/>
          <w:rtl/>
        </w:rPr>
      </w:pPr>
      <w:r>
        <w:rPr>
          <w:rFonts w:hint="cs"/>
          <w:sz w:val="24"/>
          <w:szCs w:val="24"/>
          <w:rtl/>
        </w:rPr>
        <w:t>כאשר לפנינו מספר כמתים שונים בזה אחר זה, יש חשיבות גדולה לסדר שלהם. כך למשל המשפטים:</w:t>
      </w:r>
    </w:p>
    <w:p w:rsidR="00542E2B" w:rsidRDefault="00542E2B" w:rsidP="00542E2B">
      <w:pPr>
        <w:pStyle w:val="ListParagraph"/>
        <w:numPr>
          <w:ilvl w:val="0"/>
          <w:numId w:val="6"/>
        </w:numPr>
        <w:bidi/>
        <w:rPr>
          <w:sz w:val="24"/>
          <w:szCs w:val="24"/>
        </w:rPr>
      </w:pPr>
      <w:r w:rsidRPr="00A34311">
        <w:rPr>
          <w:rFonts w:hint="cs"/>
          <w:sz w:val="24"/>
          <w:szCs w:val="24"/>
          <w:rtl/>
        </w:rPr>
        <w:t>לכל מספר טבעי</w:t>
      </w:r>
      <w:r>
        <w:rPr>
          <w:rFonts w:hint="cs"/>
          <w:sz w:val="24"/>
          <w:szCs w:val="24"/>
          <w:rtl/>
        </w:rPr>
        <w:t xml:space="preserve"> </w:t>
      </w:r>
      <w:r>
        <w:rPr>
          <w:rFonts w:hint="eastAsia"/>
          <w:sz w:val="24"/>
          <w:szCs w:val="24"/>
        </w:rPr>
        <w:t>x</w:t>
      </w:r>
      <w:r w:rsidRPr="00A34311">
        <w:rPr>
          <w:rFonts w:hint="cs"/>
          <w:sz w:val="24"/>
          <w:szCs w:val="24"/>
          <w:rtl/>
        </w:rPr>
        <w:t xml:space="preserve"> קיים מספר</w:t>
      </w:r>
      <w:r>
        <w:rPr>
          <w:rFonts w:hint="cs"/>
          <w:sz w:val="24"/>
          <w:szCs w:val="24"/>
          <w:rtl/>
        </w:rPr>
        <w:t xml:space="preserve"> טבעי</w:t>
      </w:r>
      <w:r w:rsidRPr="00A34311">
        <w:rPr>
          <w:rFonts w:hint="cs"/>
          <w:sz w:val="24"/>
          <w:szCs w:val="24"/>
          <w:rtl/>
        </w:rPr>
        <w:t xml:space="preserve"> </w:t>
      </w:r>
      <w:r>
        <w:rPr>
          <w:sz w:val="24"/>
          <w:szCs w:val="24"/>
        </w:rPr>
        <w:t>y</w:t>
      </w:r>
      <w:r>
        <w:rPr>
          <w:rFonts w:hint="cs"/>
          <w:sz w:val="24"/>
          <w:szCs w:val="24"/>
          <w:rtl/>
        </w:rPr>
        <w:t xml:space="preserve"> מתקיים </w:t>
      </w:r>
      <w:r>
        <w:rPr>
          <w:rFonts w:hint="eastAsia"/>
          <w:sz w:val="24"/>
          <w:szCs w:val="24"/>
        </w:rPr>
        <w:t>y=x+1</w:t>
      </w:r>
      <w:r w:rsidRPr="00A34311">
        <w:rPr>
          <w:rFonts w:hint="cs"/>
          <w:sz w:val="24"/>
          <w:szCs w:val="24"/>
          <w:rtl/>
        </w:rPr>
        <w:t>.</w:t>
      </w:r>
    </w:p>
    <w:p w:rsidR="00542E2B" w:rsidRDefault="00542E2B" w:rsidP="00542E2B">
      <w:pPr>
        <w:pStyle w:val="ListParagraph"/>
        <w:numPr>
          <w:ilvl w:val="0"/>
          <w:numId w:val="6"/>
        </w:numPr>
        <w:bidi/>
        <w:rPr>
          <w:sz w:val="24"/>
          <w:szCs w:val="24"/>
        </w:rPr>
      </w:pPr>
      <w:r w:rsidRPr="00A34311">
        <w:rPr>
          <w:rFonts w:hint="cs"/>
          <w:sz w:val="24"/>
          <w:szCs w:val="24"/>
          <w:rtl/>
        </w:rPr>
        <w:t>קיים מספר</w:t>
      </w:r>
      <w:r>
        <w:rPr>
          <w:rFonts w:hint="cs"/>
          <w:sz w:val="24"/>
          <w:szCs w:val="24"/>
          <w:rtl/>
        </w:rPr>
        <w:t xml:space="preserve"> טבעי</w:t>
      </w:r>
      <w:r w:rsidRPr="00A34311">
        <w:rPr>
          <w:rFonts w:hint="cs"/>
          <w:sz w:val="24"/>
          <w:szCs w:val="24"/>
          <w:rtl/>
        </w:rPr>
        <w:t xml:space="preserve"> </w:t>
      </w:r>
      <w:r>
        <w:rPr>
          <w:sz w:val="24"/>
          <w:szCs w:val="24"/>
        </w:rPr>
        <w:t>y</w:t>
      </w:r>
      <w:r>
        <w:rPr>
          <w:rFonts w:hint="cs"/>
          <w:sz w:val="24"/>
          <w:szCs w:val="24"/>
          <w:rtl/>
        </w:rPr>
        <w:t xml:space="preserve"> כל ש</w:t>
      </w:r>
      <w:r w:rsidRPr="00A34311">
        <w:rPr>
          <w:rFonts w:hint="cs"/>
          <w:sz w:val="24"/>
          <w:szCs w:val="24"/>
          <w:rtl/>
        </w:rPr>
        <w:t>לכל מספר טבעי</w:t>
      </w:r>
      <w:r>
        <w:rPr>
          <w:rFonts w:hint="cs"/>
          <w:sz w:val="24"/>
          <w:szCs w:val="24"/>
          <w:rtl/>
        </w:rPr>
        <w:t xml:space="preserve"> </w:t>
      </w:r>
      <w:r>
        <w:rPr>
          <w:rFonts w:hint="eastAsia"/>
          <w:sz w:val="24"/>
          <w:szCs w:val="24"/>
        </w:rPr>
        <w:t>x</w:t>
      </w:r>
      <w:r w:rsidRPr="00A34311">
        <w:rPr>
          <w:rFonts w:hint="cs"/>
          <w:sz w:val="24"/>
          <w:szCs w:val="24"/>
          <w:rtl/>
        </w:rPr>
        <w:t xml:space="preserve"> </w:t>
      </w:r>
      <w:r>
        <w:rPr>
          <w:rFonts w:hint="cs"/>
          <w:sz w:val="24"/>
          <w:szCs w:val="24"/>
          <w:rtl/>
        </w:rPr>
        <w:t xml:space="preserve">מתקיים </w:t>
      </w:r>
      <w:r>
        <w:rPr>
          <w:rFonts w:hint="eastAsia"/>
          <w:sz w:val="24"/>
          <w:szCs w:val="24"/>
        </w:rPr>
        <w:t>y=x+1</w:t>
      </w:r>
      <w:r w:rsidRPr="00A34311">
        <w:rPr>
          <w:rFonts w:hint="cs"/>
          <w:sz w:val="24"/>
          <w:szCs w:val="24"/>
          <w:rtl/>
        </w:rPr>
        <w:t>.</w:t>
      </w:r>
    </w:p>
    <w:p w:rsidR="00542E2B" w:rsidRDefault="00542E2B" w:rsidP="00542E2B">
      <w:pPr>
        <w:bidi/>
        <w:rPr>
          <w:sz w:val="24"/>
          <w:szCs w:val="24"/>
          <w:rtl/>
        </w:rPr>
      </w:pPr>
      <w:r>
        <w:rPr>
          <w:rFonts w:hint="cs"/>
          <w:sz w:val="24"/>
          <w:szCs w:val="24"/>
          <w:rtl/>
        </w:rPr>
        <w:t xml:space="preserve">המשפט הראשון נכון ואילו השני שקרי. טעויות כאלו הן מקור לבלבול רב בשנה הראשונה במתמטיקה. הכלל הוא שכל משתנה שנקשר לכמת יכול להיות תלוי במשתנים שנקבעו לפני אך לא באלו שיבואו אחריו. אפשר לחשוב על תהליך זה כמו על המשחק הבא: </w:t>
      </w:r>
    </w:p>
    <w:p w:rsidR="00542E2B" w:rsidRDefault="00542E2B" w:rsidP="00542E2B">
      <w:pPr>
        <w:bidi/>
        <w:rPr>
          <w:sz w:val="24"/>
          <w:szCs w:val="24"/>
          <w:rtl/>
        </w:rPr>
      </w:pPr>
      <w:r>
        <w:rPr>
          <w:rFonts w:hint="cs"/>
          <w:sz w:val="24"/>
          <w:szCs w:val="24"/>
          <w:rtl/>
        </w:rPr>
        <w:t xml:space="preserve">שני שחקנים המתמטיקה והמוכיח מתווכחים על נכונות של טענה </w:t>
      </w:r>
      <w:r>
        <w:rPr>
          <w:rFonts w:hint="eastAsia"/>
          <w:sz w:val="24"/>
          <w:szCs w:val="24"/>
        </w:rPr>
        <w:t>A(x,y,z)</w:t>
      </w:r>
      <w:r>
        <w:rPr>
          <w:rFonts w:hint="cs"/>
          <w:sz w:val="24"/>
          <w:szCs w:val="24"/>
          <w:rtl/>
        </w:rPr>
        <w:t xml:space="preserve">. בכל פעם שהם נתקלים בכמת  "קיים", בוחר המוכיח את ערך המשתנה, ובכל פעם שהם נתקלים בכמת "לכל", בוחרת המתמטיקה. הבחירה של המוכיח יכולה להיות תלויה בכל הבחירות שביצעה המתמטיקה לפניו. עלינו להראות צורת בחירה עבור המוכיח כך שתמיד כשיגמרו הכמתים ויבחרו המשתנים כולם, תהא הטענה </w:t>
      </w:r>
      <w:r>
        <w:rPr>
          <w:rFonts w:hint="cs"/>
          <w:sz w:val="24"/>
          <w:szCs w:val="24"/>
        </w:rPr>
        <w:t>A</w:t>
      </w:r>
      <w:r>
        <w:rPr>
          <w:rFonts w:hint="cs"/>
          <w:sz w:val="24"/>
          <w:szCs w:val="24"/>
          <w:rtl/>
        </w:rPr>
        <w:t xml:space="preserve"> נכונה. אם נצליח בכך הרי שברשותנו הוכחה ואנו שמחים. </w:t>
      </w:r>
    </w:p>
    <w:p w:rsidR="00542E2B" w:rsidRDefault="00542E2B" w:rsidP="00542E2B">
      <w:pPr>
        <w:bidi/>
        <w:rPr>
          <w:sz w:val="24"/>
          <w:szCs w:val="24"/>
          <w:rtl/>
        </w:rPr>
      </w:pPr>
      <w:r>
        <w:rPr>
          <w:rFonts w:hint="cs"/>
          <w:sz w:val="24"/>
          <w:szCs w:val="24"/>
          <w:rtl/>
        </w:rPr>
        <w:t>מהסבר זה קל לראות ששני כמתים מאותו סוג דווקא מתחלפים ביניהם, וזאת משום שלא נוסף לנו מידע לאחר שקבענו אחד על קביעת השני.</w:t>
      </w:r>
    </w:p>
    <w:p w:rsidR="00542E2B" w:rsidRDefault="00542E2B" w:rsidP="00542E2B">
      <w:pPr>
        <w:bidi/>
        <w:rPr>
          <w:rtl/>
        </w:rPr>
      </w:pPr>
      <w:r w:rsidRPr="00A6071E">
        <w:rPr>
          <w:rFonts w:hint="cs"/>
          <w:u w:val="single"/>
          <w:rtl/>
        </w:rPr>
        <w:t>דוגמה</w:t>
      </w:r>
      <w:r>
        <w:rPr>
          <w:rFonts w:hint="cs"/>
          <w:u w:val="single"/>
          <w:rtl/>
        </w:rPr>
        <w:t>:</w:t>
      </w:r>
      <w:r>
        <w:rPr>
          <w:rFonts w:hint="cs"/>
          <w:rtl/>
        </w:rPr>
        <w:t xml:space="preserve">  נתון הפסוק:  </w:t>
      </w:r>
      <w:r w:rsidRPr="00330E3A">
        <w:rPr>
          <w:position w:val="-10"/>
        </w:rPr>
        <w:object w:dxaOrig="3540" w:dyaOrig="360">
          <v:shape id="_x0000_i1257" type="#_x0000_t75" style="width:177.2pt;height:18.35pt" o:ole="">
            <v:imagedata r:id="rId433" o:title=""/>
          </v:shape>
          <o:OLEObject Type="Embed" ProgID="Equation.3" ShapeID="_x0000_i1257" DrawAspect="Content" ObjectID="_1474199594" r:id="rId434"/>
        </w:object>
      </w:r>
    </w:p>
    <w:p w:rsidR="00542E2B" w:rsidRPr="00C507E6" w:rsidRDefault="00542E2B" w:rsidP="00542E2B">
      <w:pPr>
        <w:bidi/>
        <w:spacing w:after="0"/>
        <w:rPr>
          <w:sz w:val="24"/>
          <w:szCs w:val="24"/>
          <w:rtl/>
        </w:rPr>
      </w:pPr>
      <w:r w:rsidRPr="00C507E6">
        <w:rPr>
          <w:rFonts w:hint="cs"/>
          <w:sz w:val="24"/>
          <w:szCs w:val="24"/>
          <w:rtl/>
        </w:rPr>
        <w:t>נכתוב אותו במילים, נכתוב את שלילתו בסימנים ובמילים. אח"כ נוכיח או נפריך אותו.</w:t>
      </w:r>
    </w:p>
    <w:p w:rsidR="00542E2B" w:rsidRPr="00C507E6" w:rsidRDefault="00542E2B" w:rsidP="00542E2B">
      <w:pPr>
        <w:bidi/>
        <w:spacing w:after="0"/>
        <w:rPr>
          <w:sz w:val="24"/>
          <w:szCs w:val="24"/>
          <w:rtl/>
        </w:rPr>
      </w:pPr>
      <w:r w:rsidRPr="00C507E6">
        <w:rPr>
          <w:rFonts w:hint="cs"/>
          <w:sz w:val="24"/>
          <w:szCs w:val="24"/>
          <w:rtl/>
        </w:rPr>
        <w:t xml:space="preserve">נדגיש שהבחירה של </w:t>
      </w:r>
      <w:r w:rsidRPr="00C507E6">
        <w:rPr>
          <w:rFonts w:hint="eastAsia"/>
          <w:sz w:val="24"/>
          <w:szCs w:val="24"/>
        </w:rPr>
        <w:t>y</w:t>
      </w:r>
      <w:r w:rsidRPr="00C507E6">
        <w:rPr>
          <w:rFonts w:hint="cs"/>
          <w:sz w:val="24"/>
          <w:szCs w:val="24"/>
          <w:rtl/>
        </w:rPr>
        <w:t xml:space="preserve"> היא כתלות ב-</w:t>
      </w:r>
      <w:r w:rsidRPr="00C507E6">
        <w:rPr>
          <w:rFonts w:hint="eastAsia"/>
          <w:sz w:val="24"/>
          <w:szCs w:val="24"/>
        </w:rPr>
        <w:t>x</w:t>
      </w:r>
      <w:r w:rsidRPr="00C507E6">
        <w:rPr>
          <w:rFonts w:hint="cs"/>
          <w:sz w:val="24"/>
          <w:szCs w:val="24"/>
          <w:rtl/>
        </w:rPr>
        <w:t xml:space="preserve">, ואכן אפשר לבחור </w:t>
      </w:r>
      <w:r w:rsidRPr="00C507E6">
        <w:rPr>
          <w:rFonts w:hint="eastAsia"/>
          <w:sz w:val="24"/>
          <w:szCs w:val="24"/>
        </w:rPr>
        <w:t>y=-x-1</w:t>
      </w:r>
      <w:r w:rsidRPr="00C507E6">
        <w:rPr>
          <w:rFonts w:hint="cs"/>
          <w:sz w:val="24"/>
          <w:szCs w:val="24"/>
          <w:rtl/>
        </w:rPr>
        <w:t xml:space="preserve"> ולקבל פסוק אמת.</w:t>
      </w:r>
    </w:p>
    <w:p w:rsidR="00542E2B" w:rsidRPr="00C507E6" w:rsidRDefault="00542E2B" w:rsidP="00542E2B">
      <w:pPr>
        <w:bidi/>
        <w:spacing w:after="0"/>
        <w:rPr>
          <w:sz w:val="24"/>
          <w:szCs w:val="24"/>
          <w:rtl/>
        </w:rPr>
      </w:pPr>
      <w:r w:rsidRPr="00C507E6">
        <w:rPr>
          <w:rFonts w:hint="cs"/>
          <w:sz w:val="24"/>
          <w:szCs w:val="24"/>
          <w:rtl/>
        </w:rPr>
        <w:t xml:space="preserve">אסור לבחור את </w:t>
      </w:r>
      <w:r w:rsidRPr="00C507E6">
        <w:rPr>
          <w:rFonts w:hint="eastAsia"/>
          <w:sz w:val="24"/>
          <w:szCs w:val="24"/>
        </w:rPr>
        <w:t>z</w:t>
      </w:r>
      <w:r w:rsidRPr="00C507E6">
        <w:rPr>
          <w:rFonts w:hint="cs"/>
          <w:sz w:val="24"/>
          <w:szCs w:val="24"/>
          <w:rtl/>
        </w:rPr>
        <w:t xml:space="preserve"> כי הדבר צריך להיות נכון לכל האפשרויות. בנוסף אסור לבחור את </w:t>
      </w:r>
      <w:r w:rsidRPr="00C507E6">
        <w:rPr>
          <w:rFonts w:hint="eastAsia"/>
          <w:sz w:val="24"/>
          <w:szCs w:val="24"/>
        </w:rPr>
        <w:t>y</w:t>
      </w:r>
      <w:r w:rsidRPr="00C507E6">
        <w:rPr>
          <w:rFonts w:hint="cs"/>
          <w:sz w:val="24"/>
          <w:szCs w:val="24"/>
          <w:rtl/>
        </w:rPr>
        <w:t xml:space="preserve"> כתלות ב</w:t>
      </w:r>
      <w:r w:rsidRPr="00C507E6">
        <w:rPr>
          <w:rFonts w:hint="eastAsia"/>
          <w:b/>
          <w:bCs/>
          <w:sz w:val="24"/>
          <w:szCs w:val="24"/>
        </w:rPr>
        <w:t>z</w:t>
      </w:r>
      <w:r w:rsidRPr="00C507E6">
        <w:rPr>
          <w:rFonts w:hint="cs"/>
          <w:sz w:val="24"/>
          <w:szCs w:val="24"/>
          <w:rtl/>
        </w:rPr>
        <w:t>.</w:t>
      </w:r>
    </w:p>
    <w:p w:rsidR="00542E2B" w:rsidRPr="00C507E6" w:rsidRDefault="00542E2B" w:rsidP="00542E2B">
      <w:pPr>
        <w:bidi/>
        <w:spacing w:after="0"/>
        <w:rPr>
          <w:sz w:val="24"/>
          <w:szCs w:val="24"/>
          <w:rtl/>
        </w:rPr>
      </w:pPr>
    </w:p>
    <w:p w:rsidR="00542E2B" w:rsidRDefault="00542E2B" w:rsidP="00542E2B">
      <w:pPr>
        <w:bidi/>
        <w:spacing w:after="0"/>
        <w:rPr>
          <w:rtl/>
        </w:rPr>
      </w:pPr>
      <w:r>
        <w:rPr>
          <w:rFonts w:hint="cs"/>
          <w:u w:val="single"/>
          <w:rtl/>
        </w:rPr>
        <w:t>הרחבת הדוגמה</w:t>
      </w:r>
      <w:r w:rsidRPr="00C507E6">
        <w:rPr>
          <w:rFonts w:hint="cs"/>
          <w:u w:val="single"/>
          <w:rtl/>
        </w:rPr>
        <w:t>:</w:t>
      </w:r>
    </w:p>
    <w:p w:rsidR="00542E2B" w:rsidRDefault="00542E2B" w:rsidP="00542E2B">
      <w:pPr>
        <w:bidi/>
        <w:spacing w:after="0"/>
        <w:rPr>
          <w:rtl/>
        </w:rPr>
      </w:pPr>
      <w:r w:rsidRPr="00330E3A">
        <w:rPr>
          <w:position w:val="-10"/>
        </w:rPr>
        <w:object w:dxaOrig="3400" w:dyaOrig="360">
          <v:shape id="_x0000_i1258" type="#_x0000_t75" style="width:170.8pt;height:18.35pt" o:ole="">
            <v:imagedata r:id="rId435" o:title=""/>
          </v:shape>
          <o:OLEObject Type="Embed" ProgID="Equation.3" ShapeID="_x0000_i1258" DrawAspect="Content" ObjectID="_1474199595" r:id="rId436"/>
        </w:object>
      </w:r>
      <w:r>
        <w:rPr>
          <w:rFonts w:hint="cs"/>
          <w:rtl/>
        </w:rPr>
        <w:t xml:space="preserve"> - פסוק אמת</w:t>
      </w:r>
    </w:p>
    <w:p w:rsidR="00542E2B" w:rsidRDefault="00542E2B" w:rsidP="00542E2B">
      <w:pPr>
        <w:bidi/>
        <w:spacing w:after="0"/>
        <w:rPr>
          <w:rtl/>
        </w:rPr>
      </w:pPr>
      <w:r w:rsidRPr="00330E3A">
        <w:rPr>
          <w:position w:val="-10"/>
        </w:rPr>
        <w:object w:dxaOrig="3480" w:dyaOrig="360">
          <v:shape id="_x0000_i1259" type="#_x0000_t75" style="width:174.35pt;height:18.35pt" o:ole="">
            <v:imagedata r:id="rId437" o:title=""/>
          </v:shape>
          <o:OLEObject Type="Embed" ProgID="Equation.3" ShapeID="_x0000_i1259" DrawAspect="Content" ObjectID="_1474199596" r:id="rId438"/>
        </w:object>
      </w:r>
      <w:r>
        <w:rPr>
          <w:rFonts w:hint="cs"/>
          <w:rtl/>
        </w:rPr>
        <w:t xml:space="preserve">  שקר</w:t>
      </w:r>
    </w:p>
    <w:p w:rsidR="00542E2B" w:rsidRDefault="00542E2B" w:rsidP="00542E2B">
      <w:pPr>
        <w:bidi/>
        <w:spacing w:after="0"/>
        <w:rPr>
          <w:b/>
          <w:bCs/>
          <w:rtl/>
        </w:rPr>
      </w:pPr>
      <w:r w:rsidRPr="00330E3A">
        <w:rPr>
          <w:position w:val="-10"/>
        </w:rPr>
        <w:object w:dxaOrig="3500" w:dyaOrig="360">
          <v:shape id="_x0000_i1260" type="#_x0000_t75" style="width:175.05pt;height:18.35pt" o:ole="">
            <v:imagedata r:id="rId439" o:title=""/>
          </v:shape>
          <o:OLEObject Type="Embed" ProgID="Equation.3" ShapeID="_x0000_i1260" DrawAspect="Content" ObjectID="_1474199597" r:id="rId440"/>
        </w:object>
      </w:r>
      <w:r>
        <w:rPr>
          <w:rFonts w:hint="cs"/>
          <w:b/>
          <w:bCs/>
          <w:rtl/>
        </w:rPr>
        <w:t xml:space="preserve"> </w:t>
      </w:r>
      <w:r>
        <w:rPr>
          <w:rFonts w:hint="cs"/>
          <w:rtl/>
        </w:rPr>
        <w:t>אמת.</w:t>
      </w:r>
    </w:p>
    <w:p w:rsidR="00542E2B" w:rsidRDefault="00542E2B" w:rsidP="00542E2B">
      <w:pPr>
        <w:bidi/>
        <w:spacing w:after="0"/>
        <w:rPr>
          <w:b/>
          <w:bCs/>
          <w:rtl/>
        </w:rPr>
      </w:pPr>
    </w:p>
    <w:p w:rsidR="00542E2B" w:rsidRDefault="00542E2B" w:rsidP="00542E2B">
      <w:pPr>
        <w:bidi/>
        <w:spacing w:after="0"/>
        <w:rPr>
          <w:rtl/>
        </w:rPr>
      </w:pPr>
      <w:r w:rsidRPr="00454410">
        <w:rPr>
          <w:rFonts w:hint="cs"/>
          <w:b/>
          <w:bCs/>
          <w:u w:val="single"/>
          <w:rtl/>
        </w:rPr>
        <w:t>תרגיל:</w:t>
      </w:r>
      <w:r w:rsidR="00AC19B6">
        <w:rPr>
          <w:rFonts w:hint="cs"/>
          <w:rtl/>
        </w:rPr>
        <w:t xml:space="preserve"> הצרן / כתוב במילים. לאחר מכן הוכח או</w:t>
      </w:r>
      <w:r>
        <w:rPr>
          <w:rFonts w:hint="cs"/>
          <w:rtl/>
        </w:rPr>
        <w:t xml:space="preserve"> הפרך:</w:t>
      </w:r>
    </w:p>
    <w:p w:rsidR="00AC19B6" w:rsidRDefault="00AC19B6" w:rsidP="00AC19B6">
      <w:pPr>
        <w:bidi/>
        <w:spacing w:after="0"/>
        <w:rPr>
          <w:rtl/>
        </w:rPr>
      </w:pPr>
    </w:p>
    <w:p w:rsidR="00AC19B6" w:rsidRDefault="00AC19B6" w:rsidP="00542E2B">
      <w:pPr>
        <w:pStyle w:val="ListParagraph"/>
        <w:numPr>
          <w:ilvl w:val="0"/>
          <w:numId w:val="31"/>
        </w:numPr>
        <w:bidi/>
        <w:spacing w:after="0"/>
      </w:pPr>
      <w:r>
        <w:rPr>
          <w:rFonts w:hint="cs"/>
          <w:rtl/>
        </w:rPr>
        <w:t xml:space="preserve">לכל מספר טבעי קיים מספר טבעי גדול ממנו שמתחלק ב-3. </w:t>
      </w:r>
    </w:p>
    <w:p w:rsidR="00AC19B6" w:rsidRDefault="00AC19B6" w:rsidP="00AC19B6">
      <w:pPr>
        <w:pStyle w:val="ListParagraph"/>
        <w:numPr>
          <w:ilvl w:val="0"/>
          <w:numId w:val="31"/>
        </w:numPr>
        <w:bidi/>
        <w:spacing w:after="0"/>
      </w:pPr>
      <w:r>
        <w:rPr>
          <w:rFonts w:hint="cs"/>
          <w:rtl/>
        </w:rPr>
        <w:t>קיים מספר טבעי, כך שכל מספר טבעי גדול ממנו מתחלק ב-3.</w:t>
      </w:r>
    </w:p>
    <w:p w:rsidR="00542E2B" w:rsidRDefault="00542E2B" w:rsidP="00AC19B6">
      <w:pPr>
        <w:pStyle w:val="ListParagraph"/>
        <w:numPr>
          <w:ilvl w:val="0"/>
          <w:numId w:val="31"/>
        </w:numPr>
        <w:bidi/>
        <w:spacing w:after="0"/>
      </w:pPr>
      <w:r>
        <w:rPr>
          <w:rFonts w:hint="cs"/>
          <w:rtl/>
        </w:rPr>
        <w:t>קיים מספר ממשי, כך שהכפל שלו בכל מספר ממשי אחר יתן תמיד אותה תוצאה. (אמת, זהו 0)</w:t>
      </w:r>
    </w:p>
    <w:p w:rsidR="00542E2B" w:rsidRDefault="00542E2B" w:rsidP="00542E2B">
      <w:pPr>
        <w:pStyle w:val="ListParagraph"/>
        <w:bidi/>
        <w:spacing w:after="0"/>
      </w:pPr>
      <w:r w:rsidRPr="00330E3A">
        <w:rPr>
          <w:position w:val="-10"/>
        </w:rPr>
        <w:object w:dxaOrig="2700" w:dyaOrig="320">
          <v:shape id="_x0000_i1261" type="#_x0000_t75" style="width:134.8pt;height:16.25pt" o:ole="">
            <v:imagedata r:id="rId441" o:title=""/>
          </v:shape>
          <o:OLEObject Type="Embed" ProgID="Equation.3" ShapeID="_x0000_i1261" DrawAspect="Content" ObjectID="_1474199598" r:id="rId442"/>
        </w:object>
      </w:r>
    </w:p>
    <w:p w:rsidR="00542E2B" w:rsidRDefault="00542E2B" w:rsidP="00542E2B">
      <w:pPr>
        <w:pStyle w:val="ListParagraph"/>
        <w:numPr>
          <w:ilvl w:val="0"/>
          <w:numId w:val="31"/>
        </w:numPr>
        <w:bidi/>
        <w:spacing w:after="0"/>
      </w:pPr>
      <w:r>
        <w:rPr>
          <w:rFonts w:hint="cs"/>
          <w:rtl/>
        </w:rPr>
        <w:t xml:space="preserve">  </w:t>
      </w:r>
      <w:r w:rsidRPr="00330E3A">
        <w:rPr>
          <w:position w:val="-10"/>
        </w:rPr>
        <w:object w:dxaOrig="2700" w:dyaOrig="320">
          <v:shape id="_x0000_i1262" type="#_x0000_t75" style="width:134.8pt;height:16.25pt" o:ole="">
            <v:imagedata r:id="rId443" o:title=""/>
          </v:shape>
          <o:OLEObject Type="Embed" ProgID="Equation.3" ShapeID="_x0000_i1262" DrawAspect="Content" ObjectID="_1474199599" r:id="rId444"/>
        </w:object>
      </w:r>
      <w:r>
        <w:rPr>
          <w:rFonts w:hint="cs"/>
          <w:rtl/>
        </w:rPr>
        <w:t xml:space="preserve"> (אמת, אלה הם </w:t>
      </w:r>
      <w:r>
        <w:rPr>
          <w:rFonts w:hint="eastAsia"/>
        </w:rPr>
        <w:t xml:space="preserve">a=b=1 </w:t>
      </w:r>
      <w:r>
        <w:rPr>
          <w:rFonts w:hint="cs"/>
          <w:rtl/>
        </w:rPr>
        <w:t xml:space="preserve"> או </w:t>
      </w:r>
      <w:r>
        <w:rPr>
          <w:rFonts w:hint="eastAsia"/>
        </w:rPr>
        <w:t>a=b=0</w:t>
      </w:r>
      <w:r>
        <w:t xml:space="preserve"> </w:t>
      </w:r>
      <w:r>
        <w:rPr>
          <w:rFonts w:hint="cs"/>
          <w:rtl/>
        </w:rPr>
        <w:t xml:space="preserve"> או </w:t>
      </w:r>
      <w:r>
        <w:rPr>
          <w:rFonts w:hint="eastAsia"/>
        </w:rPr>
        <w:t>a=b=x</w:t>
      </w:r>
      <w:r>
        <w:rPr>
          <w:rFonts w:hint="cs"/>
          <w:rtl/>
        </w:rPr>
        <w:t>).</w:t>
      </w:r>
    </w:p>
    <w:p w:rsidR="00542E2B" w:rsidRPr="00865781" w:rsidRDefault="00AC19B6" w:rsidP="00542E2B">
      <w:pPr>
        <w:pStyle w:val="ListParagraph"/>
        <w:numPr>
          <w:ilvl w:val="0"/>
          <w:numId w:val="31"/>
        </w:numPr>
        <w:bidi/>
        <w:spacing w:after="0"/>
        <w:rPr>
          <w:rtl/>
        </w:rPr>
      </w:pPr>
      <w:r w:rsidRPr="00865781">
        <w:rPr>
          <w:position w:val="-24"/>
        </w:rPr>
        <w:object w:dxaOrig="4440" w:dyaOrig="620">
          <v:shape id="_x0000_i1263" type="#_x0000_t75" style="width:222.35pt;height:31.05pt" o:ole="">
            <v:imagedata r:id="rId445" o:title=""/>
          </v:shape>
          <o:OLEObject Type="Embed" ProgID="Equation.3" ShapeID="_x0000_i1263" DrawAspect="Content" ObjectID="_1474199600" r:id="rId446"/>
        </w:object>
      </w:r>
      <w:r w:rsidR="00542E2B">
        <w:rPr>
          <w:rFonts w:hint="cs"/>
          <w:rtl/>
        </w:rPr>
        <w:t xml:space="preserve">  (אמת)</w:t>
      </w:r>
    </w:p>
    <w:p w:rsidR="00542E2B" w:rsidRDefault="00542E2B" w:rsidP="00542E2B">
      <w:pPr>
        <w:bidi/>
        <w:spacing w:after="0"/>
        <w:rPr>
          <w:b/>
          <w:bCs/>
          <w:rtl/>
        </w:rPr>
      </w:pPr>
    </w:p>
    <w:p w:rsidR="00542E2B" w:rsidRDefault="00542E2B" w:rsidP="00542E2B">
      <w:pPr>
        <w:bidi/>
        <w:spacing w:after="0"/>
        <w:rPr>
          <w:b/>
          <w:bCs/>
          <w:sz w:val="24"/>
          <w:szCs w:val="24"/>
          <w:rtl/>
        </w:rPr>
      </w:pPr>
    </w:p>
    <w:p w:rsidR="00542E2B" w:rsidRDefault="00542E2B" w:rsidP="00542E2B">
      <w:pPr>
        <w:bidi/>
        <w:spacing w:after="0"/>
        <w:rPr>
          <w:sz w:val="24"/>
          <w:szCs w:val="24"/>
          <w:rtl/>
        </w:rPr>
      </w:pPr>
      <w:r>
        <w:rPr>
          <w:rFonts w:hint="cs"/>
          <w:b/>
          <w:bCs/>
          <w:sz w:val="24"/>
          <w:szCs w:val="24"/>
          <w:rtl/>
        </w:rPr>
        <w:lastRenderedPageBreak/>
        <w:t>יישום</w:t>
      </w:r>
    </w:p>
    <w:p w:rsidR="00542E2B" w:rsidRDefault="00542E2B" w:rsidP="00542E2B">
      <w:pPr>
        <w:bidi/>
        <w:rPr>
          <w:sz w:val="24"/>
          <w:szCs w:val="24"/>
          <w:rtl/>
        </w:rPr>
      </w:pPr>
      <w:r w:rsidRPr="00EC7663">
        <w:rPr>
          <w:rFonts w:hint="cs"/>
          <w:sz w:val="24"/>
          <w:szCs w:val="24"/>
          <w:rtl/>
        </w:rPr>
        <w:t>לאחר ש</w:t>
      </w:r>
      <w:r>
        <w:rPr>
          <w:rFonts w:hint="cs"/>
          <w:sz w:val="24"/>
          <w:szCs w:val="24"/>
          <w:rtl/>
        </w:rPr>
        <w:t>נתוודענו לכמתים באה העת לתרגיל את השימוש בהם. לצורך כך נרשום מערכת אקסיומות שתתאר מספרים שלמים, חיבור, כפל ומספרים רציונלים, וננסה להוכיח טענות לגבי אובייקטים אלו באופן פורמלי.  נזכיר כי את סימן ה= איננו מגדירים מחדש והוא אומר בפשטות ששני אובייקטים הם זהים על כל המשתמע מכך.</w:t>
      </w:r>
    </w:p>
    <w:p w:rsidR="00542E2B" w:rsidRDefault="00542E2B" w:rsidP="00542E2B">
      <w:pPr>
        <w:bidi/>
        <w:rPr>
          <w:sz w:val="24"/>
          <w:szCs w:val="24"/>
          <w:rtl/>
        </w:rPr>
      </w:pPr>
      <w:r>
        <w:rPr>
          <w:rFonts w:hint="cs"/>
          <w:sz w:val="24"/>
          <w:szCs w:val="24"/>
          <w:rtl/>
        </w:rPr>
        <w:t>סימנים: -,+,&gt;,</w:t>
      </w:r>
      <w:r>
        <w:rPr>
          <w:rFonts w:hint="eastAsia"/>
          <w:sz w:val="24"/>
          <w:szCs w:val="24"/>
        </w:rPr>
        <w:t>/,</w:t>
      </w:r>
      <w:r>
        <w:rPr>
          <w:rFonts w:asciiTheme="majorBidi" w:hAnsiTheme="majorBidi" w:cstheme="majorBidi"/>
          <w:sz w:val="24"/>
          <w:szCs w:val="28"/>
        </w:rPr>
        <w:t>∙</w:t>
      </w:r>
      <w:r>
        <w:rPr>
          <w:rFonts w:hint="cs"/>
          <w:sz w:val="24"/>
          <w:szCs w:val="24"/>
          <w:rtl/>
        </w:rPr>
        <w:t xml:space="preserve">,|,0,1, </w:t>
      </w:r>
      <w:r>
        <w:rPr>
          <w:rFonts w:hint="eastAsia"/>
          <w:sz w:val="24"/>
          <w:szCs w:val="24"/>
        </w:rPr>
        <w:t>a</w:t>
      </w:r>
      <w:r>
        <w:rPr>
          <w:rFonts w:hint="cs"/>
          <w:sz w:val="24"/>
          <w:szCs w:val="24"/>
          <w:rtl/>
        </w:rPr>
        <w:t xml:space="preserve"> טבעי, </w:t>
      </w:r>
      <w:r>
        <w:rPr>
          <w:sz w:val="24"/>
          <w:szCs w:val="24"/>
        </w:rPr>
        <w:t>a</w:t>
      </w:r>
      <w:r>
        <w:rPr>
          <w:rFonts w:hint="cs"/>
          <w:sz w:val="24"/>
          <w:szCs w:val="24"/>
          <w:rtl/>
        </w:rPr>
        <w:t xml:space="preserve"> שלם, </w:t>
      </w:r>
      <w:r>
        <w:rPr>
          <w:rFonts w:hint="eastAsia"/>
          <w:sz w:val="24"/>
          <w:szCs w:val="24"/>
        </w:rPr>
        <w:t>a</w:t>
      </w:r>
      <w:r>
        <w:rPr>
          <w:rFonts w:hint="cs"/>
          <w:sz w:val="24"/>
          <w:szCs w:val="24"/>
          <w:rtl/>
        </w:rPr>
        <w:t xml:space="preserve"> רציונלי, </w:t>
      </w:r>
      <w:r>
        <w:rPr>
          <w:rFonts w:hint="cs"/>
          <w:sz w:val="24"/>
          <w:szCs w:val="24"/>
        </w:rPr>
        <w:t>R</w:t>
      </w:r>
      <w:r>
        <w:rPr>
          <w:rFonts w:hint="cs"/>
          <w:sz w:val="24"/>
          <w:szCs w:val="24"/>
          <w:rtl/>
        </w:rPr>
        <w:t xml:space="preserve"> קבוצת המספרים הממשיים (עליה נכמת).</w:t>
      </w:r>
      <w:r>
        <w:rPr>
          <w:sz w:val="24"/>
          <w:szCs w:val="24"/>
        </w:rPr>
        <w:t xml:space="preserve">  </w:t>
      </w:r>
    </w:p>
    <w:p w:rsidR="00542E2B" w:rsidRPr="00FC3D10" w:rsidRDefault="00542E2B" w:rsidP="00542E2B">
      <w:pPr>
        <w:bidi/>
        <w:rPr>
          <w:sz w:val="24"/>
          <w:szCs w:val="24"/>
          <w:rtl/>
        </w:rPr>
      </w:pPr>
      <w:r>
        <w:rPr>
          <w:rFonts w:hint="cs"/>
          <w:sz w:val="24"/>
          <w:szCs w:val="24"/>
          <w:rtl/>
        </w:rPr>
        <w:t xml:space="preserve">כמו כן נשמיט סימני כפל בין משתנים ונשתמש בקיצורים:                 </w:t>
      </w:r>
      <w:r>
        <w:rPr>
          <w:rFonts w:hint="eastAsia"/>
          <w:sz w:val="24"/>
          <w:szCs w:val="24"/>
        </w:rPr>
        <w:t>b</w:t>
      </w:r>
      <w:r>
        <w:rPr>
          <w:rFonts w:cs="Calibri" w:hint="cs"/>
          <w:sz w:val="24"/>
          <w:szCs w:val="24"/>
          <w:rtl/>
        </w:rPr>
        <w:t>≥</w:t>
      </w:r>
      <w:r>
        <w:rPr>
          <w:rFonts w:cs="Calibri" w:hint="eastAsia"/>
          <w:sz w:val="24"/>
          <w:szCs w:val="24"/>
        </w:rPr>
        <w:t>a</w:t>
      </w:r>
      <w:r>
        <w:rPr>
          <w:rFonts w:hint="cs"/>
          <w:sz w:val="24"/>
          <w:szCs w:val="24"/>
          <w:rtl/>
        </w:rPr>
        <w:t xml:space="preserve">  במקום (</w:t>
      </w:r>
      <w:r>
        <w:rPr>
          <w:rFonts w:hint="eastAsia"/>
          <w:sz w:val="24"/>
          <w:szCs w:val="24"/>
        </w:rPr>
        <w:t>b</w:t>
      </w:r>
      <w:r>
        <w:rPr>
          <w:rFonts w:hint="cs"/>
          <w:sz w:val="24"/>
          <w:szCs w:val="24"/>
          <w:rtl/>
        </w:rPr>
        <w:t>&gt;</w:t>
      </w:r>
      <w:r>
        <w:rPr>
          <w:rFonts w:hint="eastAsia"/>
          <w:sz w:val="24"/>
          <w:szCs w:val="24"/>
        </w:rPr>
        <w:t>a</w:t>
      </w:r>
      <w:r>
        <w:rPr>
          <w:rFonts w:hint="cs"/>
          <w:sz w:val="24"/>
          <w:szCs w:val="24"/>
          <w:rtl/>
        </w:rPr>
        <w:t xml:space="preserve"> וגם </w:t>
      </w:r>
      <w:r>
        <w:rPr>
          <w:rFonts w:hint="eastAsia"/>
          <w:sz w:val="24"/>
          <w:szCs w:val="24"/>
        </w:rPr>
        <w:t>b</w:t>
      </w:r>
      <w:r>
        <w:rPr>
          <w:rFonts w:hint="cs"/>
          <w:sz w:val="24"/>
          <w:szCs w:val="24"/>
          <w:rtl/>
        </w:rPr>
        <w:t>=</w:t>
      </w:r>
      <w:r>
        <w:rPr>
          <w:rFonts w:hint="eastAsia"/>
          <w:sz w:val="24"/>
          <w:szCs w:val="24"/>
        </w:rPr>
        <w:t>a</w:t>
      </w:r>
      <w:r>
        <w:rPr>
          <w:rFonts w:hint="cs"/>
          <w:sz w:val="24"/>
          <w:szCs w:val="24"/>
          <w:rtl/>
        </w:rPr>
        <w:t xml:space="preserve">) </w:t>
      </w:r>
    </w:p>
    <w:p w:rsidR="00542E2B" w:rsidRPr="00E220C6" w:rsidRDefault="00542E2B" w:rsidP="00542E2B">
      <w:pPr>
        <w:bidi/>
        <w:rPr>
          <w:sz w:val="24"/>
          <w:szCs w:val="24"/>
          <w:rtl/>
        </w:rPr>
      </w:pPr>
      <w:r w:rsidRPr="008500FE">
        <w:rPr>
          <w:position w:val="-6"/>
        </w:rPr>
        <w:object w:dxaOrig="780" w:dyaOrig="279">
          <v:shape id="_x0000_i1264" type="#_x0000_t75" style="width:38.8pt;height:14.1pt" o:ole="">
            <v:imagedata r:id="rId447" o:title=""/>
          </v:shape>
          <o:OLEObject Type="Embed" ProgID="Equation.3" ShapeID="_x0000_i1264" DrawAspect="Content" ObjectID="_1474199601" r:id="rId448"/>
        </w:object>
      </w:r>
      <w:r>
        <w:rPr>
          <w:rFonts w:hint="cs"/>
          <w:sz w:val="24"/>
          <w:szCs w:val="24"/>
          <w:rtl/>
        </w:rPr>
        <w:t xml:space="preserve"> במקום </w:t>
      </w:r>
      <w:r>
        <w:rPr>
          <w:rFonts w:hint="eastAsia"/>
          <w:sz w:val="24"/>
          <w:szCs w:val="24"/>
        </w:rPr>
        <w:t>x</w:t>
      </w:r>
      <w:r>
        <w:rPr>
          <w:rFonts w:hint="cs"/>
          <w:sz w:val="24"/>
          <w:szCs w:val="24"/>
          <w:rtl/>
        </w:rPr>
        <w:t xml:space="preserve"> טבעי,  </w:t>
      </w:r>
      <w:r w:rsidRPr="008500FE">
        <w:rPr>
          <w:position w:val="-6"/>
        </w:rPr>
        <w:object w:dxaOrig="740" w:dyaOrig="279">
          <v:shape id="_x0000_i1265" type="#_x0000_t75" style="width:36.7pt;height:14.1pt" o:ole="">
            <v:imagedata r:id="rId449" o:title=""/>
          </v:shape>
          <o:OLEObject Type="Embed" ProgID="Equation.3" ShapeID="_x0000_i1265" DrawAspect="Content" ObjectID="_1474199602" r:id="rId450"/>
        </w:object>
      </w:r>
      <w:r>
        <w:rPr>
          <w:rFonts w:hint="cs"/>
          <w:sz w:val="24"/>
          <w:szCs w:val="24"/>
          <w:rtl/>
        </w:rPr>
        <w:t xml:space="preserve">במקום </w:t>
      </w:r>
      <w:r>
        <w:rPr>
          <w:rFonts w:hint="eastAsia"/>
          <w:sz w:val="24"/>
          <w:szCs w:val="24"/>
        </w:rPr>
        <w:t>x</w:t>
      </w:r>
      <w:r>
        <w:rPr>
          <w:rFonts w:hint="cs"/>
          <w:sz w:val="24"/>
          <w:szCs w:val="24"/>
          <w:rtl/>
        </w:rPr>
        <w:t xml:space="preserve"> שלם,</w:t>
      </w:r>
      <w:r>
        <w:rPr>
          <w:rFonts w:cstheme="minorHAnsi" w:hint="cs"/>
          <w:sz w:val="24"/>
          <w:szCs w:val="24"/>
          <w:rtl/>
        </w:rPr>
        <w:t xml:space="preserve">  </w:t>
      </w:r>
      <w:r w:rsidRPr="008500FE">
        <w:rPr>
          <w:position w:val="-8"/>
        </w:rPr>
        <w:object w:dxaOrig="760" w:dyaOrig="300">
          <v:shape id="_x0000_i1266" type="#_x0000_t75" style="width:38.1pt;height:14.8pt" o:ole="">
            <v:imagedata r:id="rId451" o:title=""/>
          </v:shape>
          <o:OLEObject Type="Embed" ProgID="Equation.3" ShapeID="_x0000_i1266" DrawAspect="Content" ObjectID="_1474199603" r:id="rId452"/>
        </w:object>
      </w:r>
      <w:r>
        <w:rPr>
          <w:rFonts w:cstheme="minorHAnsi" w:hint="cs"/>
          <w:sz w:val="24"/>
          <w:szCs w:val="24"/>
          <w:rtl/>
        </w:rPr>
        <w:t xml:space="preserve"> </w:t>
      </w:r>
      <w:r>
        <w:rPr>
          <w:rFonts w:hint="cs"/>
          <w:sz w:val="24"/>
          <w:szCs w:val="24"/>
          <w:rtl/>
        </w:rPr>
        <w:t xml:space="preserve">במקום </w:t>
      </w:r>
      <w:r>
        <w:rPr>
          <w:rFonts w:hint="eastAsia"/>
          <w:sz w:val="24"/>
          <w:szCs w:val="24"/>
        </w:rPr>
        <w:t>x</w:t>
      </w:r>
      <w:r>
        <w:rPr>
          <w:rFonts w:hint="cs"/>
          <w:sz w:val="24"/>
          <w:szCs w:val="24"/>
          <w:rtl/>
        </w:rPr>
        <w:t xml:space="preserve"> רציונלי, ו-</w:t>
      </w:r>
      <w:r w:rsidRPr="008500FE">
        <w:rPr>
          <w:position w:val="-6"/>
        </w:rPr>
        <w:object w:dxaOrig="780" w:dyaOrig="279">
          <v:shape id="_x0000_i1267" type="#_x0000_t75" style="width:38.8pt;height:14.1pt" o:ole="">
            <v:imagedata r:id="rId453" o:title=""/>
          </v:shape>
          <o:OLEObject Type="Embed" ProgID="Equation.3" ShapeID="_x0000_i1267" DrawAspect="Content" ObjectID="_1474199604" r:id="rId454"/>
        </w:object>
      </w:r>
      <w:r>
        <w:rPr>
          <w:rFonts w:hint="cs"/>
          <w:sz w:val="24"/>
          <w:szCs w:val="24"/>
          <w:rtl/>
        </w:rPr>
        <w:t xml:space="preserve"> במקום ממשי.</w:t>
      </w:r>
    </w:p>
    <w:p w:rsidR="00542E2B" w:rsidRDefault="00542E2B" w:rsidP="00542E2B">
      <w:pPr>
        <w:bidi/>
        <w:rPr>
          <w:sz w:val="24"/>
          <w:szCs w:val="24"/>
          <w:rtl/>
        </w:rPr>
      </w:pPr>
      <w:r>
        <w:rPr>
          <w:rFonts w:hint="cs"/>
          <w:sz w:val="24"/>
          <w:szCs w:val="24"/>
          <w:rtl/>
        </w:rPr>
        <w:t xml:space="preserve">על הסימון האחרון נחשוב כפרדיקטים חד-מקומיים שמחזירים אמת אם ורק אם </w:t>
      </w:r>
      <w:r>
        <w:rPr>
          <w:rFonts w:hint="eastAsia"/>
          <w:sz w:val="24"/>
          <w:szCs w:val="24"/>
        </w:rPr>
        <w:t>a</w:t>
      </w:r>
      <w:r>
        <w:rPr>
          <w:rFonts w:hint="cs"/>
          <w:sz w:val="24"/>
          <w:szCs w:val="24"/>
          <w:rtl/>
        </w:rPr>
        <w:t xml:space="preserve"> טבעי, שלם או רציונלי בהתאמה.  ננסח את רוב האקסיומות לקבוצה מסויימת, כגון השלמים, על אף שרבות מהן ניתן להכליל לכל המספרים הממשיים. יש עוד אקסיומות לגבי חילוק שלא ציינו כאן.</w:t>
      </w:r>
    </w:p>
    <w:p w:rsidR="00542E2B" w:rsidRDefault="00542E2B" w:rsidP="00542E2B">
      <w:pPr>
        <w:bidi/>
        <w:rPr>
          <w:sz w:val="24"/>
          <w:szCs w:val="24"/>
          <w:rtl/>
        </w:rPr>
      </w:pPr>
      <w:r>
        <w:rPr>
          <w:rFonts w:hint="cs"/>
          <w:sz w:val="24"/>
          <w:szCs w:val="24"/>
          <w:rtl/>
        </w:rPr>
        <w:t>אקסיומות יסוד:</w:t>
      </w:r>
    </w:p>
    <w:p w:rsidR="00542E2B" w:rsidRDefault="00416000" w:rsidP="00542E2B">
      <w:pPr>
        <w:pStyle w:val="ListParagraph"/>
        <w:numPr>
          <w:ilvl w:val="0"/>
          <w:numId w:val="7"/>
        </w:numPr>
        <w:bidi/>
        <w:rPr>
          <w:sz w:val="24"/>
          <w:szCs w:val="24"/>
        </w:rPr>
      </w:pPr>
      <w:r w:rsidRPr="00416000">
        <w:rPr>
          <w:b/>
          <w:bCs/>
          <w:noProof/>
          <w:sz w:val="24"/>
          <w:szCs w:val="24"/>
        </w:rPr>
        <w:pict>
          <v:rect id="_x0000_s9185" style="position:absolute;left:0;text-align:left;margin-left:28.25pt;margin-top:12.3pt;width:129.95pt;height:75.75pt;z-index:251677696" fillcolor="#d8d8d8 [2732]" strokeweight="3pt">
            <v:fill opacity="53084f"/>
            <v:stroke linestyle="thinThin"/>
            <v:textbox style="mso-next-textbox:#_x0000_s9185">
              <w:txbxContent>
                <w:p w:rsidR="004D4D0B" w:rsidRPr="00ED399D" w:rsidRDefault="004D4D0B" w:rsidP="00542E2B">
                  <w:pPr>
                    <w:bidi/>
                    <w:rPr>
                      <w:b/>
                      <w:bCs/>
                      <w:color w:val="000000"/>
                      <w:sz w:val="24"/>
                      <w:szCs w:val="24"/>
                      <w:rtl/>
                    </w:rPr>
                  </w:pPr>
                  <w:r w:rsidRPr="00ED399D">
                    <w:rPr>
                      <w:rFonts w:hint="cs"/>
                      <w:b/>
                      <w:bCs/>
                      <w:color w:val="000000"/>
                      <w:sz w:val="24"/>
                      <w:szCs w:val="24"/>
                      <w:rtl/>
                    </w:rPr>
                    <w:t>תרגיל 2.</w:t>
                  </w:r>
                  <w:r>
                    <w:rPr>
                      <w:rFonts w:hint="cs"/>
                      <w:b/>
                      <w:bCs/>
                      <w:color w:val="000000"/>
                      <w:sz w:val="24"/>
                      <w:szCs w:val="24"/>
                      <w:rtl/>
                    </w:rPr>
                    <w:t>2</w:t>
                  </w:r>
                  <w:r w:rsidRPr="00ED399D">
                    <w:rPr>
                      <w:rFonts w:hint="cs"/>
                      <w:b/>
                      <w:bCs/>
                      <w:color w:val="000000"/>
                      <w:sz w:val="24"/>
                      <w:szCs w:val="24"/>
                      <w:rtl/>
                    </w:rPr>
                    <w:t>: הצרן את אקסיומות 1...18 בשפה פורמלית.</w:t>
                  </w:r>
                </w:p>
              </w:txbxContent>
            </v:textbox>
          </v:rect>
        </w:pict>
      </w:r>
      <w:r w:rsidR="00542E2B">
        <w:rPr>
          <w:rFonts w:hint="cs"/>
          <w:sz w:val="24"/>
          <w:szCs w:val="24"/>
          <w:rtl/>
        </w:rPr>
        <w:t>1</w:t>
      </w:r>
      <w:r w:rsidR="00542E2B" w:rsidRPr="00BB213F">
        <w:rPr>
          <w:rFonts w:hint="cs"/>
          <w:sz w:val="24"/>
          <w:szCs w:val="24"/>
          <w:rtl/>
        </w:rPr>
        <w:t xml:space="preserve"> </w:t>
      </w:r>
      <w:r w:rsidR="00542E2B">
        <w:rPr>
          <w:rFonts w:hint="cs"/>
          <w:sz w:val="24"/>
          <w:szCs w:val="24"/>
          <w:rtl/>
        </w:rPr>
        <w:t>הוא ה</w:t>
      </w:r>
      <w:r w:rsidR="00542E2B" w:rsidRPr="00BB213F">
        <w:rPr>
          <w:rFonts w:hint="cs"/>
          <w:sz w:val="24"/>
          <w:szCs w:val="24"/>
          <w:rtl/>
        </w:rPr>
        <w:t>טבעי</w:t>
      </w:r>
      <w:r w:rsidR="00542E2B">
        <w:rPr>
          <w:rFonts w:hint="cs"/>
          <w:sz w:val="24"/>
          <w:szCs w:val="24"/>
          <w:rtl/>
        </w:rPr>
        <w:t xml:space="preserve"> המינימלי</w:t>
      </w:r>
      <w:r w:rsidR="00542E2B" w:rsidRPr="00BB213F">
        <w:rPr>
          <w:rFonts w:hint="cs"/>
          <w:sz w:val="24"/>
          <w:szCs w:val="24"/>
          <w:rtl/>
        </w:rPr>
        <w:t>.</w:t>
      </w:r>
    </w:p>
    <w:p w:rsidR="00542E2B" w:rsidRPr="00BB213F" w:rsidRDefault="00542E2B" w:rsidP="00542E2B">
      <w:pPr>
        <w:bidi/>
        <w:rPr>
          <w:sz w:val="24"/>
          <w:szCs w:val="24"/>
        </w:rPr>
      </w:pPr>
      <w:r>
        <w:rPr>
          <w:rFonts w:hint="cs"/>
          <w:sz w:val="24"/>
          <w:szCs w:val="24"/>
          <w:rtl/>
        </w:rPr>
        <w:t>אקסיומות סדר (עבור טבעיים)</w:t>
      </w:r>
    </w:p>
    <w:p w:rsidR="00542E2B" w:rsidRDefault="00542E2B" w:rsidP="00542E2B">
      <w:pPr>
        <w:pStyle w:val="ListParagraph"/>
        <w:numPr>
          <w:ilvl w:val="0"/>
          <w:numId w:val="7"/>
        </w:numPr>
        <w:bidi/>
        <w:rPr>
          <w:sz w:val="24"/>
          <w:szCs w:val="24"/>
        </w:rPr>
      </w:pPr>
      <w:r>
        <w:rPr>
          <w:rFonts w:hint="cs"/>
          <w:sz w:val="24"/>
          <w:szCs w:val="24"/>
          <w:rtl/>
        </w:rPr>
        <w:t>לכל שני מספרים שונים אחד מהם גדול מהשני.</w:t>
      </w:r>
    </w:p>
    <w:p w:rsidR="00542E2B" w:rsidRDefault="00542E2B" w:rsidP="00542E2B">
      <w:pPr>
        <w:pStyle w:val="ListParagraph"/>
        <w:numPr>
          <w:ilvl w:val="0"/>
          <w:numId w:val="7"/>
        </w:numPr>
        <w:bidi/>
        <w:rPr>
          <w:sz w:val="24"/>
          <w:szCs w:val="24"/>
        </w:rPr>
      </w:pPr>
      <w:r>
        <w:rPr>
          <w:rFonts w:hint="cs"/>
          <w:sz w:val="24"/>
          <w:szCs w:val="24"/>
          <w:rtl/>
        </w:rPr>
        <w:t>אף מספר לא גדול מעצמו.</w:t>
      </w:r>
    </w:p>
    <w:p w:rsidR="00542E2B" w:rsidRPr="00BB213F" w:rsidRDefault="00542E2B" w:rsidP="00542E2B">
      <w:pPr>
        <w:bidi/>
        <w:rPr>
          <w:sz w:val="24"/>
          <w:szCs w:val="24"/>
          <w:rtl/>
        </w:rPr>
      </w:pPr>
      <w:r>
        <w:rPr>
          <w:rFonts w:hint="cs"/>
          <w:sz w:val="24"/>
          <w:szCs w:val="24"/>
          <w:rtl/>
        </w:rPr>
        <w:t>חיבור וכפל (עבור טבעיים ושלמים)</w:t>
      </w:r>
    </w:p>
    <w:p w:rsidR="00542E2B" w:rsidRDefault="00542E2B" w:rsidP="00542E2B">
      <w:pPr>
        <w:pStyle w:val="ListParagraph"/>
        <w:numPr>
          <w:ilvl w:val="0"/>
          <w:numId w:val="7"/>
        </w:numPr>
        <w:bidi/>
        <w:rPr>
          <w:sz w:val="24"/>
          <w:szCs w:val="24"/>
        </w:rPr>
      </w:pPr>
      <w:r>
        <w:rPr>
          <w:rFonts w:hint="cs"/>
          <w:sz w:val="24"/>
          <w:szCs w:val="24"/>
          <w:rtl/>
        </w:rPr>
        <w:t>אם נחבר שני טבעיים נקבל מספר טבעי גדול יותר.</w:t>
      </w:r>
    </w:p>
    <w:p w:rsidR="00542E2B" w:rsidRDefault="00542E2B" w:rsidP="00542E2B">
      <w:pPr>
        <w:pStyle w:val="ListParagraph"/>
        <w:numPr>
          <w:ilvl w:val="0"/>
          <w:numId w:val="7"/>
        </w:numPr>
        <w:bidi/>
        <w:rPr>
          <w:sz w:val="24"/>
          <w:szCs w:val="24"/>
        </w:rPr>
      </w:pPr>
      <w:r>
        <w:rPr>
          <w:rFonts w:hint="cs"/>
          <w:sz w:val="24"/>
          <w:szCs w:val="24"/>
          <w:rtl/>
        </w:rPr>
        <w:t>אם נכפיל שני טבעיים נקבל מספר טבעי גדול או שווה המתחלק בהם.</w:t>
      </w:r>
    </w:p>
    <w:p w:rsidR="00542E2B" w:rsidRDefault="00542E2B" w:rsidP="00542E2B">
      <w:pPr>
        <w:pStyle w:val="ListParagraph"/>
        <w:numPr>
          <w:ilvl w:val="0"/>
          <w:numId w:val="7"/>
        </w:numPr>
        <w:bidi/>
        <w:rPr>
          <w:sz w:val="24"/>
          <w:szCs w:val="24"/>
        </w:rPr>
      </w:pPr>
      <w:r>
        <w:rPr>
          <w:rFonts w:hint="cs"/>
          <w:sz w:val="24"/>
          <w:szCs w:val="24"/>
          <w:rtl/>
        </w:rPr>
        <w:t>לכל שני טבעיים קיים מחלק משותף מכסימלי.</w:t>
      </w:r>
    </w:p>
    <w:p w:rsidR="00542E2B" w:rsidRPr="004C5B16" w:rsidRDefault="00542E2B" w:rsidP="00542E2B">
      <w:pPr>
        <w:pStyle w:val="ListParagraph"/>
        <w:numPr>
          <w:ilvl w:val="0"/>
          <w:numId w:val="7"/>
        </w:numPr>
        <w:bidi/>
        <w:rPr>
          <w:sz w:val="24"/>
          <w:szCs w:val="24"/>
        </w:rPr>
      </w:pPr>
      <w:r w:rsidRPr="004C5B16">
        <w:rPr>
          <w:rFonts w:hint="cs"/>
          <w:sz w:val="24"/>
          <w:szCs w:val="24"/>
          <w:rtl/>
        </w:rPr>
        <w:t>0 נייטרלי לחיבור ו</w:t>
      </w:r>
      <w:r>
        <w:rPr>
          <w:rFonts w:hint="cs"/>
          <w:sz w:val="24"/>
          <w:szCs w:val="24"/>
          <w:rtl/>
        </w:rPr>
        <w:t>-</w:t>
      </w:r>
      <w:r w:rsidRPr="004C5B16">
        <w:rPr>
          <w:rFonts w:hint="cs"/>
          <w:sz w:val="24"/>
          <w:szCs w:val="24"/>
          <w:rtl/>
        </w:rPr>
        <w:t>1 נייטרלי לכפל.</w:t>
      </w:r>
    </w:p>
    <w:p w:rsidR="00542E2B" w:rsidRDefault="00542E2B" w:rsidP="00542E2B">
      <w:pPr>
        <w:pStyle w:val="ListParagraph"/>
        <w:numPr>
          <w:ilvl w:val="0"/>
          <w:numId w:val="7"/>
        </w:numPr>
        <w:bidi/>
        <w:rPr>
          <w:sz w:val="24"/>
          <w:szCs w:val="24"/>
        </w:rPr>
      </w:pPr>
      <w:r>
        <w:rPr>
          <w:rFonts w:hint="cs"/>
          <w:sz w:val="24"/>
          <w:szCs w:val="24"/>
          <w:rtl/>
        </w:rPr>
        <w:t>חיבור הוא חילופי.</w:t>
      </w:r>
    </w:p>
    <w:p w:rsidR="00542E2B" w:rsidRDefault="00542E2B" w:rsidP="00542E2B">
      <w:pPr>
        <w:pStyle w:val="ListParagraph"/>
        <w:numPr>
          <w:ilvl w:val="0"/>
          <w:numId w:val="7"/>
        </w:numPr>
        <w:bidi/>
        <w:rPr>
          <w:sz w:val="24"/>
          <w:szCs w:val="24"/>
        </w:rPr>
      </w:pPr>
      <w:r>
        <w:rPr>
          <w:rFonts w:hint="cs"/>
          <w:sz w:val="24"/>
          <w:szCs w:val="24"/>
          <w:rtl/>
        </w:rPr>
        <w:t>כפל הוא חילופי.</w:t>
      </w:r>
    </w:p>
    <w:p w:rsidR="00542E2B" w:rsidRDefault="00542E2B" w:rsidP="00542E2B">
      <w:pPr>
        <w:pStyle w:val="ListParagraph"/>
        <w:numPr>
          <w:ilvl w:val="0"/>
          <w:numId w:val="7"/>
        </w:numPr>
        <w:bidi/>
        <w:rPr>
          <w:sz w:val="24"/>
          <w:szCs w:val="24"/>
        </w:rPr>
      </w:pPr>
      <w:r>
        <w:rPr>
          <w:rFonts w:hint="cs"/>
          <w:sz w:val="24"/>
          <w:szCs w:val="24"/>
          <w:rtl/>
        </w:rPr>
        <w:t>חיבור הוא קיבוצי.</w:t>
      </w:r>
    </w:p>
    <w:p w:rsidR="00542E2B" w:rsidRDefault="00542E2B" w:rsidP="00542E2B">
      <w:pPr>
        <w:pStyle w:val="ListParagraph"/>
        <w:numPr>
          <w:ilvl w:val="0"/>
          <w:numId w:val="7"/>
        </w:numPr>
        <w:bidi/>
        <w:rPr>
          <w:sz w:val="24"/>
          <w:szCs w:val="24"/>
        </w:rPr>
      </w:pPr>
      <w:r>
        <w:rPr>
          <w:rFonts w:hint="cs"/>
          <w:sz w:val="24"/>
          <w:szCs w:val="24"/>
          <w:rtl/>
        </w:rPr>
        <w:t>כפל הוא קיבוצי.</w:t>
      </w:r>
    </w:p>
    <w:p w:rsidR="00542E2B" w:rsidRDefault="00542E2B" w:rsidP="00542E2B">
      <w:pPr>
        <w:pStyle w:val="ListParagraph"/>
        <w:numPr>
          <w:ilvl w:val="0"/>
          <w:numId w:val="7"/>
        </w:numPr>
        <w:bidi/>
        <w:rPr>
          <w:sz w:val="24"/>
          <w:szCs w:val="24"/>
        </w:rPr>
      </w:pPr>
      <w:r>
        <w:rPr>
          <w:rFonts w:hint="cs"/>
          <w:sz w:val="24"/>
          <w:szCs w:val="24"/>
          <w:rtl/>
        </w:rPr>
        <w:t>כפל מתפלג מעל חיבור.</w:t>
      </w:r>
    </w:p>
    <w:p w:rsidR="00542E2B" w:rsidRDefault="00542E2B" w:rsidP="00542E2B">
      <w:pPr>
        <w:bidi/>
        <w:rPr>
          <w:sz w:val="24"/>
          <w:szCs w:val="24"/>
        </w:rPr>
      </w:pPr>
      <w:r>
        <w:rPr>
          <w:rFonts w:hint="cs"/>
          <w:sz w:val="24"/>
          <w:szCs w:val="24"/>
          <w:rtl/>
        </w:rPr>
        <w:t>חיסור (עבור שלמים)</w:t>
      </w:r>
    </w:p>
    <w:p w:rsidR="00542E2B" w:rsidRPr="009B4E84" w:rsidRDefault="00542E2B" w:rsidP="00542E2B">
      <w:pPr>
        <w:pStyle w:val="ListParagraph"/>
        <w:numPr>
          <w:ilvl w:val="0"/>
          <w:numId w:val="7"/>
        </w:numPr>
        <w:bidi/>
        <w:rPr>
          <w:sz w:val="24"/>
          <w:szCs w:val="24"/>
        </w:rPr>
      </w:pPr>
      <w:r>
        <w:rPr>
          <w:rFonts w:hint="cs"/>
          <w:sz w:val="24"/>
          <w:szCs w:val="24"/>
          <w:rtl/>
        </w:rPr>
        <w:t>לכל מספר שלם קיים נגדי לחיבור.</w:t>
      </w:r>
    </w:p>
    <w:p w:rsidR="00542E2B" w:rsidRDefault="00542E2B" w:rsidP="00542E2B">
      <w:pPr>
        <w:pStyle w:val="ListParagraph"/>
        <w:numPr>
          <w:ilvl w:val="0"/>
          <w:numId w:val="7"/>
        </w:numPr>
        <w:bidi/>
        <w:rPr>
          <w:sz w:val="24"/>
          <w:szCs w:val="24"/>
        </w:rPr>
      </w:pPr>
      <w:r>
        <w:rPr>
          <w:rFonts w:hint="cs"/>
          <w:sz w:val="24"/>
          <w:szCs w:val="24"/>
          <w:rtl/>
        </w:rPr>
        <w:t>חיסור הוא חיבור עם הנגדי (מאקסיומה 13).</w:t>
      </w:r>
    </w:p>
    <w:p w:rsidR="00542E2B" w:rsidRDefault="00542E2B" w:rsidP="00542E2B">
      <w:pPr>
        <w:pStyle w:val="ListParagraph"/>
        <w:numPr>
          <w:ilvl w:val="0"/>
          <w:numId w:val="7"/>
        </w:numPr>
        <w:bidi/>
        <w:rPr>
          <w:sz w:val="24"/>
          <w:szCs w:val="24"/>
        </w:rPr>
      </w:pPr>
      <w:r w:rsidRPr="009B4E84">
        <w:rPr>
          <w:rFonts w:hint="cs"/>
          <w:sz w:val="24"/>
          <w:szCs w:val="24"/>
          <w:rtl/>
        </w:rPr>
        <w:t xml:space="preserve">מספר </w:t>
      </w:r>
      <w:r>
        <w:rPr>
          <w:rFonts w:hint="cs"/>
          <w:sz w:val="24"/>
          <w:szCs w:val="24"/>
          <w:rtl/>
        </w:rPr>
        <w:t xml:space="preserve">רציונלי </w:t>
      </w:r>
      <w:r w:rsidRPr="009B4E84">
        <w:rPr>
          <w:rFonts w:hint="cs"/>
          <w:sz w:val="24"/>
          <w:szCs w:val="24"/>
          <w:rtl/>
        </w:rPr>
        <w:t xml:space="preserve">הוא שלם אם ורק אם </w:t>
      </w:r>
      <w:r>
        <w:rPr>
          <w:rFonts w:hint="cs"/>
          <w:sz w:val="24"/>
          <w:szCs w:val="24"/>
          <w:rtl/>
        </w:rPr>
        <w:t xml:space="preserve">מתקיים אחד הבאים: </w:t>
      </w:r>
      <w:r w:rsidRPr="009B4E84">
        <w:rPr>
          <w:rFonts w:hint="cs"/>
          <w:sz w:val="24"/>
          <w:szCs w:val="24"/>
          <w:rtl/>
        </w:rPr>
        <w:t>הוא</w:t>
      </w:r>
      <w:r>
        <w:rPr>
          <w:rFonts w:hint="cs"/>
          <w:sz w:val="24"/>
          <w:szCs w:val="24"/>
          <w:rtl/>
        </w:rPr>
        <w:t xml:space="preserve"> טבעי,</w:t>
      </w:r>
      <w:r w:rsidRPr="009B4E84">
        <w:rPr>
          <w:rFonts w:hint="cs"/>
          <w:sz w:val="24"/>
          <w:szCs w:val="24"/>
          <w:rtl/>
        </w:rPr>
        <w:t xml:space="preserve"> או הנגדי שלו לחיבור טבעי, או שהוא 0.</w:t>
      </w:r>
    </w:p>
    <w:p w:rsidR="00542E2B" w:rsidRPr="009B4E84" w:rsidRDefault="00542E2B" w:rsidP="00542E2B">
      <w:pPr>
        <w:bidi/>
        <w:rPr>
          <w:sz w:val="24"/>
          <w:szCs w:val="24"/>
        </w:rPr>
      </w:pPr>
      <w:r>
        <w:rPr>
          <w:rFonts w:hint="cs"/>
          <w:sz w:val="24"/>
          <w:szCs w:val="24"/>
          <w:rtl/>
        </w:rPr>
        <w:t>חילוק (עבור רציונלים)</w:t>
      </w:r>
    </w:p>
    <w:p w:rsidR="00542E2B" w:rsidRDefault="00542E2B" w:rsidP="00542E2B">
      <w:pPr>
        <w:pStyle w:val="ListParagraph"/>
        <w:numPr>
          <w:ilvl w:val="0"/>
          <w:numId w:val="7"/>
        </w:numPr>
        <w:bidi/>
        <w:rPr>
          <w:sz w:val="24"/>
          <w:szCs w:val="24"/>
        </w:rPr>
      </w:pPr>
      <w:r>
        <w:rPr>
          <w:rFonts w:hint="cs"/>
          <w:sz w:val="24"/>
          <w:szCs w:val="24"/>
          <w:rtl/>
        </w:rPr>
        <w:lastRenderedPageBreak/>
        <w:t xml:space="preserve">  לכל מספר רציונלי שונה מאפס קיים הופכי לכפל.</w:t>
      </w:r>
    </w:p>
    <w:p w:rsidR="00542E2B" w:rsidRPr="00B74720" w:rsidRDefault="00542E2B" w:rsidP="00542E2B">
      <w:pPr>
        <w:pStyle w:val="ListParagraph"/>
        <w:numPr>
          <w:ilvl w:val="0"/>
          <w:numId w:val="7"/>
        </w:numPr>
        <w:bidi/>
        <w:rPr>
          <w:sz w:val="24"/>
          <w:szCs w:val="24"/>
          <w:rtl/>
        </w:rPr>
      </w:pPr>
      <w:r>
        <w:rPr>
          <w:rFonts w:hint="cs"/>
          <w:sz w:val="24"/>
          <w:szCs w:val="24"/>
          <w:rtl/>
        </w:rPr>
        <w:t xml:space="preserve">  חילוק הוא כפל בהופכי (מאקסיומה 16).</w:t>
      </w:r>
    </w:p>
    <w:p w:rsidR="00542E2B" w:rsidRPr="009B4E84" w:rsidRDefault="00542E2B" w:rsidP="00542E2B">
      <w:pPr>
        <w:bidi/>
        <w:rPr>
          <w:sz w:val="24"/>
          <w:szCs w:val="24"/>
        </w:rPr>
      </w:pPr>
    </w:p>
    <w:p w:rsidR="00542E2B" w:rsidRPr="00423322" w:rsidRDefault="00542E2B" w:rsidP="00542E2B">
      <w:pPr>
        <w:bidi/>
        <w:rPr>
          <w:b/>
          <w:bCs/>
          <w:sz w:val="24"/>
          <w:szCs w:val="24"/>
          <w:rtl/>
        </w:rPr>
      </w:pPr>
      <w:r w:rsidRPr="00423322">
        <w:rPr>
          <w:rFonts w:hint="cs"/>
          <w:b/>
          <w:bCs/>
          <w:sz w:val="24"/>
          <w:szCs w:val="24"/>
          <w:rtl/>
        </w:rPr>
        <w:t>פתרון לתרגיל 2.</w:t>
      </w:r>
      <w:r>
        <w:rPr>
          <w:rFonts w:hint="cs"/>
          <w:b/>
          <w:bCs/>
          <w:sz w:val="24"/>
          <w:szCs w:val="24"/>
          <w:rtl/>
        </w:rPr>
        <w:t>2</w:t>
      </w:r>
    </w:p>
    <w:p w:rsidR="00542E2B" w:rsidRDefault="00542E2B" w:rsidP="00542E2B">
      <w:pPr>
        <w:bidi/>
        <w:rPr>
          <w:sz w:val="24"/>
          <w:szCs w:val="24"/>
          <w:rtl/>
        </w:rPr>
      </w:pPr>
      <w:r>
        <w:rPr>
          <w:rFonts w:hint="cs"/>
          <w:sz w:val="24"/>
          <w:szCs w:val="24"/>
          <w:rtl/>
        </w:rPr>
        <w:t>אקסיומות יסוד:</w:t>
      </w:r>
    </w:p>
    <w:p w:rsidR="00542E2B" w:rsidRPr="00C56397" w:rsidRDefault="00542E2B" w:rsidP="00542E2B">
      <w:pPr>
        <w:pStyle w:val="ListParagraph"/>
        <w:numPr>
          <w:ilvl w:val="0"/>
          <w:numId w:val="8"/>
        </w:numPr>
        <w:bidi/>
        <w:rPr>
          <w:oMath/>
          <w:rFonts w:ascii="Cambria Math" w:hAnsi="Cambria Math" w:hint="eastAsia"/>
          <w:sz w:val="24"/>
          <w:szCs w:val="24"/>
        </w:rPr>
      </w:pPr>
      <m:oMath>
        <m:r>
          <w:rPr>
            <w:rFonts w:ascii="Cambria Math" w:hAnsi="Cambria Math"/>
            <w:sz w:val="24"/>
            <w:szCs w:val="24"/>
          </w:rPr>
          <m:t>∀x</m:t>
        </m:r>
        <m:r>
          <m:rPr>
            <m:scr m:val="double-struck"/>
          </m:rPr>
          <w:rPr>
            <w:rFonts w:ascii="Cambria Math" w:hAnsi="Cambria Math"/>
            <w:sz w:val="24"/>
            <w:szCs w:val="24"/>
          </w:rPr>
          <m:t>∈N:</m:t>
        </m:r>
        <m:r>
          <w:rPr>
            <w:rFonts w:ascii="Cambria Math" w:hAnsi="Cambria Math"/>
            <w:sz w:val="24"/>
            <w:szCs w:val="24"/>
          </w:rPr>
          <m:t>x≥1</m:t>
        </m:r>
      </m:oMath>
    </w:p>
    <w:p w:rsidR="00542E2B" w:rsidRPr="00BB213F" w:rsidRDefault="00542E2B" w:rsidP="00542E2B">
      <w:pPr>
        <w:bidi/>
        <w:rPr>
          <w:sz w:val="24"/>
          <w:szCs w:val="24"/>
        </w:rPr>
      </w:pPr>
      <w:r>
        <w:rPr>
          <w:rFonts w:hint="cs"/>
          <w:sz w:val="24"/>
          <w:szCs w:val="24"/>
          <w:rtl/>
        </w:rPr>
        <w:t>אקסיומות סדר</w:t>
      </w:r>
    </w:p>
    <w:p w:rsidR="00542E2B" w:rsidRPr="001D1D2C" w:rsidRDefault="00542E2B" w:rsidP="00542E2B">
      <w:pPr>
        <w:pStyle w:val="ListParagraph"/>
        <w:numPr>
          <w:ilvl w:val="0"/>
          <w:numId w:val="8"/>
        </w:numPr>
        <w:bidi/>
        <w:rPr>
          <w:sz w:val="24"/>
          <w:szCs w:val="24"/>
        </w:rPr>
      </w:pPr>
      <m:oMath>
        <m:r>
          <w:rPr>
            <w:rFonts w:ascii="Cambria Math" w:hAnsi="Cambria Math" w:cs="Calibri"/>
            <w:sz w:val="24"/>
            <w:szCs w:val="24"/>
          </w:rPr>
          <m:t>∀x,y</m:t>
        </m:r>
        <m:r>
          <m:rPr>
            <m:scr m:val="double-struck"/>
          </m:rPr>
          <w:rPr>
            <w:rFonts w:ascii="Cambria Math" w:hAnsi="Cambria Math" w:cs="Calibri"/>
            <w:sz w:val="24"/>
            <w:szCs w:val="24"/>
          </w:rPr>
          <m:t>∈N:</m:t>
        </m:r>
        <m:r>
          <w:rPr>
            <w:rFonts w:ascii="Cambria Math" w:hAnsi="Cambria Math"/>
          </w:rPr>
          <m:t xml:space="preserve"> </m:t>
        </m:r>
        <m:r>
          <w:rPr>
            <w:rFonts w:ascii="Cambria Math" w:hAnsi="Cambria Math"/>
            <w:sz w:val="24"/>
            <w:szCs w:val="24"/>
          </w:rPr>
          <m:t>x≠y→</m:t>
        </m:r>
        <m:d>
          <m:dPr>
            <m:ctrlPr>
              <w:rPr>
                <w:rFonts w:ascii="Cambria Math" w:hAnsi="Cambria Math"/>
                <w:i/>
                <w:sz w:val="24"/>
                <w:szCs w:val="24"/>
              </w:rPr>
            </m:ctrlPr>
          </m:dPr>
          <m:e>
            <m:r>
              <w:rPr>
                <w:rFonts w:ascii="Cambria Math" w:hAnsi="Cambria Math"/>
                <w:sz w:val="24"/>
                <w:szCs w:val="24"/>
              </w:rPr>
              <m:t>y&gt;x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x&gt;y</m:t>
            </m:r>
          </m:e>
        </m:d>
      </m:oMath>
    </w:p>
    <w:p w:rsidR="00542E2B" w:rsidRPr="001D1D2C" w:rsidRDefault="00542E2B" w:rsidP="00542E2B">
      <w:pPr>
        <w:pStyle w:val="ListParagraph"/>
        <w:numPr>
          <w:ilvl w:val="0"/>
          <w:numId w:val="8"/>
        </w:numPr>
        <w:bidi/>
        <w:rPr>
          <w:sz w:val="24"/>
          <w:szCs w:val="24"/>
        </w:rPr>
      </w:pPr>
      <m:oMath>
        <m:r>
          <m:rPr>
            <m:sty m:val="p"/>
          </m:rPr>
          <w:rPr>
            <w:rFonts w:ascii="Cambria Math" w:hAnsi="Cambria Math"/>
            <w:sz w:val="24"/>
            <w:szCs w:val="24"/>
          </w:rPr>
          <m:t>∀</m:t>
        </m:r>
        <m:r>
          <w:rPr>
            <w:rFonts w:ascii="Cambria Math" w:hAnsi="Cambria Math"/>
            <w:sz w:val="24"/>
            <w:szCs w:val="24"/>
          </w:rPr>
          <m:t>x</m:t>
        </m:r>
        <m:r>
          <m:rPr>
            <m:scr m:val="double-struck"/>
          </m:rPr>
          <w:rPr>
            <w:rFonts w:ascii="Cambria Math" w:hAnsi="Cambria Math"/>
            <w:sz w:val="24"/>
            <w:szCs w:val="24"/>
          </w:rPr>
          <m:t xml:space="preserve">∈N: </m:t>
        </m:r>
        <m:r>
          <m:rPr>
            <m:sty m:val="p"/>
          </m:rPr>
          <w:rPr>
            <w:rFonts w:ascii="Cambria Math" w:hAnsi="Cambria Math"/>
            <w:position w:val="-4"/>
          </w:rPr>
          <w:object w:dxaOrig="240" w:dyaOrig="160">
            <v:shape id="_x0000_i1268" type="#_x0000_t75" style="width:12pt;height:7.75pt" o:ole="">
              <v:imagedata r:id="rId455" o:title=""/>
            </v:shape>
            <o:OLEObject Type="Embed" ProgID="Equation.3" ShapeID="_x0000_i1268" DrawAspect="Content" ObjectID="_1474199605" r:id="rId456"/>
          </w:object>
        </m:r>
        <m:r>
          <m:rPr>
            <m:sty m:val="p"/>
          </m:rPr>
          <w:rPr>
            <w:rFonts w:ascii="Cambria Math"/>
          </w:rPr>
          <m:t>(</m:t>
        </m:r>
        <m:r>
          <w:rPr>
            <w:rFonts w:ascii="Cambria Math"/>
          </w:rPr>
          <m:t>x&gt;x)</m:t>
        </m:r>
        <m:r>
          <w:rPr>
            <w:rFonts w:ascii="Cambria Math" w:hAnsi="Cambria Math"/>
            <w:sz w:val="24"/>
            <w:szCs w:val="24"/>
          </w:rPr>
          <m:t xml:space="preserve"> </m:t>
        </m:r>
      </m:oMath>
    </w:p>
    <w:p w:rsidR="00542E2B" w:rsidRPr="00BB213F" w:rsidRDefault="00542E2B" w:rsidP="00542E2B">
      <w:pPr>
        <w:bidi/>
        <w:rPr>
          <w:sz w:val="24"/>
          <w:szCs w:val="24"/>
          <w:rtl/>
        </w:rPr>
      </w:pPr>
      <w:r>
        <w:rPr>
          <w:rFonts w:hint="cs"/>
          <w:sz w:val="24"/>
          <w:szCs w:val="24"/>
          <w:rtl/>
        </w:rPr>
        <w:t>חיבור וכפל</w:t>
      </w:r>
    </w:p>
    <w:p w:rsidR="00542E2B" w:rsidRPr="00E83A52" w:rsidRDefault="00542E2B" w:rsidP="00542E2B">
      <w:pPr>
        <w:pStyle w:val="ListParagraph"/>
        <w:numPr>
          <w:ilvl w:val="0"/>
          <w:numId w:val="8"/>
        </w:numPr>
        <w:bidi/>
        <w:rPr>
          <w:sz w:val="24"/>
          <w:szCs w:val="24"/>
        </w:rPr>
      </w:pPr>
      <m:oMath>
        <m:r>
          <w:rPr>
            <w:rFonts w:ascii="Cambria Math" w:hAnsi="Cambria Math"/>
            <w:sz w:val="24"/>
            <w:szCs w:val="24"/>
          </w:rPr>
          <m:t>∀x,y</m:t>
        </m:r>
        <m:r>
          <m:rPr>
            <m:scr m:val="double-struck"/>
          </m:rPr>
          <w:rPr>
            <w:rFonts w:ascii="Cambria Math" w:hAnsi="Cambria Math"/>
            <w:sz w:val="24"/>
            <w:szCs w:val="24"/>
          </w:rPr>
          <m:t xml:space="preserve">∈N </m:t>
        </m:r>
        <m:r>
          <w:rPr>
            <w:rFonts w:ascii="Cambria Math" w:hAnsi="Cambria Math"/>
          </w:rPr>
          <m:t xml:space="preserve"> ∃z</m:t>
        </m:r>
        <m:r>
          <m:rPr>
            <m:scr m:val="double-struck"/>
          </m:rPr>
          <w:rPr>
            <w:rFonts w:ascii="Cambria Math" w:hAnsi="Cambria Math"/>
          </w:rPr>
          <m:t xml:space="preserve">∈N:  </m:t>
        </m:r>
        <m:d>
          <m:dPr>
            <m:ctrlPr>
              <w:rPr>
                <w:rFonts w:ascii="Cambria Math" w:hAnsi="Cambria Math"/>
                <w:i/>
              </w:rPr>
            </m:ctrlPr>
          </m:dPr>
          <m:e>
            <m:r>
              <w:rPr>
                <w:rFonts w:ascii="Cambria Math" w:hAnsi="Cambria Math"/>
              </w:rPr>
              <m:t>z=x+y</m:t>
            </m:r>
          </m:e>
        </m:d>
        <m:r>
          <w:rPr>
            <w:rFonts w:ascii="Cambria Math" w:hAnsi="Cambria Math"/>
          </w:rPr>
          <m:t>∧</m:t>
        </m:r>
        <m:d>
          <m:dPr>
            <m:ctrlPr>
              <w:rPr>
                <w:rFonts w:ascii="Cambria Math" w:hAnsi="Cambria Math"/>
                <w:i/>
              </w:rPr>
            </m:ctrlPr>
          </m:dPr>
          <m:e>
            <m:r>
              <w:rPr>
                <w:rFonts w:ascii="Cambria Math" w:hAnsi="Cambria Math"/>
              </w:rPr>
              <m:t>z&gt;x</m:t>
            </m:r>
          </m:e>
        </m:d>
        <m:r>
          <w:rPr>
            <w:rFonts w:ascii="Cambria Math" w:hAnsi="Cambria Math"/>
          </w:rPr>
          <m:t>∧</m:t>
        </m:r>
        <m:d>
          <m:dPr>
            <m:ctrlPr>
              <w:rPr>
                <w:rFonts w:ascii="Cambria Math" w:hAnsi="Cambria Math"/>
                <w:i/>
              </w:rPr>
            </m:ctrlPr>
          </m:dPr>
          <m:e>
            <m:r>
              <w:rPr>
                <w:rFonts w:ascii="Cambria Math" w:hAnsi="Cambria Math"/>
              </w:rPr>
              <m:t>z&gt;y</m:t>
            </m:r>
          </m:e>
        </m:d>
      </m:oMath>
    </w:p>
    <w:p w:rsidR="00542E2B" w:rsidRDefault="00542E2B" w:rsidP="00542E2B">
      <w:pPr>
        <w:pStyle w:val="ListParagraph"/>
        <w:numPr>
          <w:ilvl w:val="0"/>
          <w:numId w:val="8"/>
        </w:numPr>
        <w:bidi/>
        <w:rPr>
          <w:sz w:val="24"/>
          <w:szCs w:val="24"/>
        </w:rPr>
      </w:pPr>
      <m:oMath>
        <m:r>
          <m:rPr>
            <m:sty m:val="p"/>
          </m:rPr>
          <w:rPr>
            <w:rFonts w:ascii="Cambria Math" w:hAnsi="Cambria Math"/>
            <w:sz w:val="24"/>
            <w:szCs w:val="24"/>
          </w:rPr>
          <m:t>∀</m:t>
        </m:r>
        <m:r>
          <w:rPr>
            <w:rFonts w:ascii="Cambria Math" w:hAnsi="Cambria Math"/>
            <w:sz w:val="24"/>
            <w:szCs w:val="24"/>
          </w:rPr>
          <m:t>x,y</m:t>
        </m:r>
        <m:r>
          <m:rPr>
            <m:scr m:val="double-struck"/>
          </m:rPr>
          <w:rPr>
            <w:rFonts w:ascii="Cambria Math" w:hAnsi="Cambria Math"/>
            <w:sz w:val="24"/>
            <w:szCs w:val="24"/>
          </w:rPr>
          <m:t>∈ N:</m:t>
        </m:r>
        <m:r>
          <w:rPr>
            <w:rFonts w:ascii="Cambria Math" w:hAnsi="Cambria Math"/>
          </w:rPr>
          <m:t xml:space="preserve"> </m:t>
        </m:r>
        <m:r>
          <w:rPr>
            <w:rFonts w:ascii="Cambria Math" w:hAnsi="Cambria Math"/>
            <w:sz w:val="24"/>
            <w:szCs w:val="24"/>
          </w:rPr>
          <m:t xml:space="preserve">  (xy</m:t>
        </m:r>
        <m:r>
          <m:rPr>
            <m:scr m:val="double-struck"/>
          </m:rP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m:t>
            </m:r>
          </m:e>
          <m:e>
            <m:r>
              <w:rPr>
                <w:rFonts w:ascii="Cambria Math" w:hAnsi="Cambria Math"/>
                <w:sz w:val="24"/>
                <w:szCs w:val="24"/>
              </w:rPr>
              <m:t>xy</m:t>
            </m:r>
          </m:e>
        </m:d>
        <m:r>
          <w:rPr>
            <w:rFonts w:ascii="Cambria Math" w:hAnsi="Cambria Math"/>
            <w:sz w:val="24"/>
            <w:szCs w:val="24"/>
          </w:rPr>
          <m:t>∧(y|xy)</m:t>
        </m:r>
      </m:oMath>
      <w:r w:rsidRPr="00E83A52">
        <w:rPr>
          <w:rFonts w:hint="cs"/>
          <w:position w:val="-10"/>
          <w:sz w:val="24"/>
          <w:szCs w:val="24"/>
        </w:rPr>
        <w:object w:dxaOrig="180" w:dyaOrig="340">
          <v:shape id="_x0000_i1269" type="#_x0000_t75" style="width:9.2pt;height:16.95pt" o:ole="">
            <v:imagedata r:id="rId379" o:title=""/>
          </v:shape>
          <o:OLEObject Type="Embed" ProgID="Equation.3" ShapeID="_x0000_i1269" DrawAspect="Content" ObjectID="_1474199606" r:id="rId457"/>
        </w:object>
      </w:r>
    </w:p>
    <w:p w:rsidR="00542E2B" w:rsidRPr="00E83A52" w:rsidRDefault="00542E2B" w:rsidP="00542E2B">
      <w:pPr>
        <w:pStyle w:val="ListParagraph"/>
        <w:numPr>
          <w:ilvl w:val="0"/>
          <w:numId w:val="8"/>
        </w:numPr>
        <w:bidi/>
        <w:rPr>
          <w:sz w:val="24"/>
          <w:szCs w:val="24"/>
        </w:rPr>
      </w:pPr>
      <m:oMath>
        <m:r>
          <m:rPr>
            <m:sty m:val="p"/>
          </m:rPr>
          <w:rPr>
            <w:rFonts w:ascii="Cambria Math" w:hAnsi="Cambria Math"/>
            <w:sz w:val="24"/>
            <w:szCs w:val="24"/>
          </w:rPr>
          <m:t>∀</m:t>
        </m:r>
        <m:r>
          <w:rPr>
            <w:rFonts w:ascii="Cambria Math" w:hAnsi="Cambria Math"/>
            <w:sz w:val="24"/>
            <w:szCs w:val="24"/>
          </w:rPr>
          <m:t>x,y</m:t>
        </m:r>
        <m:r>
          <m:rPr>
            <m:scr m:val="double-struck"/>
          </m:rPr>
          <w:rPr>
            <w:rFonts w:ascii="Cambria Math" w:hAnsi="Cambria Math"/>
            <w:sz w:val="24"/>
            <w:szCs w:val="24"/>
          </w:rPr>
          <m:t>∈N  ∃</m:t>
        </m:r>
        <m:r>
          <w:rPr>
            <w:rFonts w:ascii="Cambria Math" w:hAnsi="Cambria Math"/>
            <w:sz w:val="24"/>
            <w:szCs w:val="24"/>
          </w:rPr>
          <m:t>z</m:t>
        </m:r>
        <m:r>
          <m:rPr>
            <m:scr m:val="double-struck"/>
          </m:rPr>
          <w:rPr>
            <w:rFonts w:ascii="Cambria Math" w:hAnsi="Cambria Math"/>
            <w:sz w:val="24"/>
            <w:szCs w:val="24"/>
          </w:rPr>
          <m:t xml:space="preserve">∈N:   </m:t>
        </m:r>
        <m:d>
          <m:dPr>
            <m:ctrlPr>
              <w:rPr>
                <w:rFonts w:ascii="Cambria Math" w:hAnsi="Cambria Math"/>
                <w:i/>
                <w:sz w:val="24"/>
                <w:szCs w:val="24"/>
              </w:rPr>
            </m:ctrlPr>
          </m:dPr>
          <m:e>
            <m:r>
              <w:rPr>
                <w:rFonts w:ascii="Cambria Math" w:hAnsi="Cambria Math"/>
                <w:sz w:val="24"/>
                <w:szCs w:val="24"/>
              </w:rPr>
              <m:t>z</m:t>
            </m:r>
          </m:e>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e>
          <m:e>
            <m:r>
              <w:rPr>
                <w:rFonts w:ascii="Cambria Math" w:hAnsi="Cambria Math"/>
                <w:sz w:val="24"/>
                <w:szCs w:val="24"/>
              </w:rPr>
              <m:t>y</m:t>
            </m:r>
          </m:e>
        </m:d>
        <m:r>
          <w:rPr>
            <w:rFonts w:ascii="Cambria Math" w:hAnsi="Cambria Math"/>
            <w:sz w:val="24"/>
            <w:szCs w:val="24"/>
          </w:rPr>
          <m:t>∧(∀w</m:t>
        </m:r>
        <m:r>
          <m:rPr>
            <m:scr m:val="double-struck"/>
          </m:rPr>
          <w:rPr>
            <w:rFonts w:ascii="Cambria Math" w:hAnsi="Cambria Math"/>
            <w:sz w:val="24"/>
            <w:szCs w:val="24"/>
          </w:rPr>
          <m:t xml:space="preserve">∈N:  </m:t>
        </m:r>
        <m:d>
          <m:dPr>
            <m:ctrlPr>
              <w:rPr>
                <w:rFonts w:ascii="Cambria Math" w:hAnsi="Cambria Math"/>
                <w:i/>
                <w:sz w:val="24"/>
                <w:szCs w:val="24"/>
              </w:rPr>
            </m:ctrlPr>
          </m:dPr>
          <m:e>
            <m:r>
              <w:rPr>
                <w:rFonts w:ascii="Cambria Math" w:hAnsi="Cambria Math"/>
                <w:sz w:val="24"/>
                <w:szCs w:val="24"/>
              </w:rPr>
              <m:t>w</m:t>
            </m:r>
            <m:d>
              <m:dPr>
                <m:begChr m:val="|"/>
                <m:endChr m:val="|"/>
                <m:ctrlPr>
                  <w:rPr>
                    <w:rFonts w:ascii="Cambria Math" w:hAnsi="Cambria Math"/>
                    <w:i/>
                    <w:sz w:val="24"/>
                    <w:szCs w:val="24"/>
                  </w:rPr>
                </m:ctrlPr>
              </m:dPr>
              <m:e>
                <m:r>
                  <w:rPr>
                    <w:rFonts w:ascii="Cambria Math" w:hAnsi="Cambria Math"/>
                    <w:sz w:val="24"/>
                    <w:szCs w:val="24"/>
                  </w:rPr>
                  <m:t>x  ∧  w</m:t>
                </m:r>
              </m:e>
            </m:d>
            <m:r>
              <w:rPr>
                <w:rFonts w:ascii="Cambria Math" w:hAnsi="Cambria Math"/>
                <w:sz w:val="24"/>
                <w:szCs w:val="24"/>
              </w:rPr>
              <m:t>y</m:t>
            </m:r>
          </m:e>
        </m:d>
        <m:r>
          <w:rPr>
            <w:rFonts w:ascii="Cambria Math" w:hAnsi="Cambria Math"/>
            <w:sz w:val="24"/>
            <w:szCs w:val="24"/>
          </w:rPr>
          <m:t>→w≤z)</m:t>
        </m:r>
      </m:oMath>
    </w:p>
    <w:p w:rsidR="00542E2B" w:rsidRDefault="00542E2B" w:rsidP="00542E2B">
      <w:pPr>
        <w:pStyle w:val="ListParagraph"/>
        <w:numPr>
          <w:ilvl w:val="0"/>
          <w:numId w:val="8"/>
        </w:numPr>
        <w:bidi/>
        <w:rPr>
          <w:rFonts w:asciiTheme="majorBidi" w:hAnsiTheme="majorBidi" w:cstheme="majorBidi"/>
          <w:sz w:val="24"/>
          <w:szCs w:val="28"/>
        </w:rPr>
      </w:pPr>
      <m:oMath>
        <m:r>
          <m:rPr>
            <m:sty m:val="p"/>
          </m:rPr>
          <w:rPr>
            <w:rFonts w:ascii="Cambria Math" w:hAnsi="Cambria Math" w:cstheme="majorBidi"/>
            <w:sz w:val="24"/>
            <w:szCs w:val="28"/>
          </w:rPr>
          <m:t>∀</m:t>
        </m:r>
        <m:r>
          <w:rPr>
            <w:rFonts w:ascii="Cambria Math" w:hAnsi="Cambria Math" w:cstheme="majorBidi"/>
            <w:sz w:val="24"/>
            <w:szCs w:val="28"/>
          </w:rPr>
          <m:t>a</m:t>
        </m:r>
        <m:r>
          <m:rPr>
            <m:scr m:val="double-struck"/>
          </m:rPr>
          <w:rPr>
            <w:rFonts w:ascii="Cambria Math" w:hAnsi="Cambria Math" w:cstheme="majorBidi"/>
            <w:sz w:val="24"/>
            <w:szCs w:val="28"/>
          </w:rPr>
          <m:t xml:space="preserve">∈Z:  </m:t>
        </m:r>
        <m:r>
          <w:rPr>
            <w:rFonts w:ascii="Cambria Math" w:hAnsi="Cambria Math" w:cstheme="majorBidi"/>
            <w:sz w:val="24"/>
            <w:szCs w:val="28"/>
          </w:rPr>
          <m:t>1⋅a=a</m:t>
        </m:r>
      </m:oMath>
      <w:r>
        <w:rPr>
          <w:rFonts w:asciiTheme="majorBidi" w:hAnsiTheme="majorBidi" w:cstheme="majorBidi" w:hint="cs"/>
          <w:sz w:val="24"/>
          <w:szCs w:val="28"/>
          <w:rtl/>
        </w:rPr>
        <w:t xml:space="preserve">,     </w:t>
      </w:r>
      <m:oMath>
        <m:r>
          <m:rPr>
            <m:sty m:val="p"/>
          </m:rPr>
          <w:rPr>
            <w:rFonts w:ascii="Cambria Math" w:hAnsi="Cambria Math" w:cstheme="majorBidi"/>
            <w:sz w:val="24"/>
            <w:szCs w:val="28"/>
          </w:rPr>
          <m:t>∀</m:t>
        </m:r>
        <m:r>
          <w:rPr>
            <w:rFonts w:ascii="Cambria Math" w:hAnsi="Cambria Math" w:cstheme="majorBidi"/>
            <w:sz w:val="24"/>
            <w:szCs w:val="28"/>
          </w:rPr>
          <m:t>a</m:t>
        </m:r>
        <m:r>
          <m:rPr>
            <m:scr m:val="double-struck"/>
          </m:rPr>
          <w:rPr>
            <w:rFonts w:ascii="Cambria Math" w:hAnsi="Cambria Math" w:cstheme="majorBidi"/>
            <w:sz w:val="24"/>
            <w:szCs w:val="28"/>
          </w:rPr>
          <m:t xml:space="preserve">∈Z:   </m:t>
        </m:r>
        <m:r>
          <w:rPr>
            <w:rFonts w:ascii="Cambria Math" w:hAnsi="Cambria Math" w:cstheme="majorBidi"/>
            <w:sz w:val="24"/>
            <w:szCs w:val="28"/>
          </w:rPr>
          <m:t>a+0=0</m:t>
        </m:r>
      </m:oMath>
    </w:p>
    <w:p w:rsidR="00542E2B" w:rsidRDefault="00542E2B" w:rsidP="00542E2B">
      <w:pPr>
        <w:pStyle w:val="ListParagraph"/>
        <w:numPr>
          <w:ilvl w:val="0"/>
          <w:numId w:val="8"/>
        </w:numPr>
        <w:bidi/>
        <w:rPr>
          <w:rFonts w:asciiTheme="majorBidi" w:hAnsiTheme="majorBidi" w:cstheme="majorBidi"/>
          <w:sz w:val="24"/>
          <w:szCs w:val="28"/>
        </w:rPr>
      </w:pPr>
      <m:oMath>
        <m:r>
          <w:rPr>
            <w:rFonts w:ascii="Cambria Math" w:hAnsi="Cambria Math" w:cstheme="majorBidi"/>
            <w:sz w:val="24"/>
            <w:szCs w:val="28"/>
          </w:rPr>
          <m:t>∀a,b</m:t>
        </m:r>
        <m:r>
          <m:rPr>
            <m:scr m:val="double-struck"/>
          </m:rPr>
          <w:rPr>
            <w:rFonts w:ascii="Cambria Math" w:hAnsi="Cambria Math" w:cstheme="majorBidi"/>
            <w:sz w:val="24"/>
            <w:szCs w:val="28"/>
          </w:rPr>
          <m:t xml:space="preserve">∈Z:  </m:t>
        </m:r>
        <m:r>
          <w:rPr>
            <w:rFonts w:ascii="Cambria Math" w:hAnsi="Cambria Math" w:cstheme="majorBidi"/>
            <w:sz w:val="24"/>
            <w:szCs w:val="28"/>
          </w:rPr>
          <m:t>a+b=b+a</m:t>
        </m:r>
      </m:oMath>
    </w:p>
    <w:p w:rsidR="00542E2B" w:rsidRPr="00E83A52" w:rsidRDefault="00542E2B" w:rsidP="00542E2B">
      <w:pPr>
        <w:pStyle w:val="ListParagraph"/>
        <w:numPr>
          <w:ilvl w:val="0"/>
          <w:numId w:val="8"/>
        </w:numPr>
        <w:bidi/>
        <w:rPr>
          <w:rFonts w:asciiTheme="majorBidi" w:hAnsiTheme="majorBidi" w:cstheme="majorBidi"/>
          <w:sz w:val="24"/>
          <w:szCs w:val="28"/>
        </w:rPr>
      </w:pPr>
      <m:oMath>
        <m:r>
          <w:rPr>
            <w:rFonts w:ascii="Cambria Math" w:hAnsi="Cambria Math" w:cstheme="majorBidi"/>
            <w:sz w:val="24"/>
            <w:szCs w:val="28"/>
          </w:rPr>
          <m:t>∀a,b</m:t>
        </m:r>
        <m:r>
          <m:rPr>
            <m:scr m:val="double-struck"/>
          </m:rPr>
          <w:rPr>
            <w:rFonts w:ascii="Cambria Math" w:hAnsi="Cambria Math" w:cstheme="majorBidi"/>
            <w:sz w:val="24"/>
            <w:szCs w:val="28"/>
          </w:rPr>
          <m:t xml:space="preserve">∈Z:  </m:t>
        </m:r>
        <m:r>
          <w:rPr>
            <w:rFonts w:ascii="Cambria Math" w:hAnsi="Cambria Math" w:cstheme="majorBidi"/>
            <w:sz w:val="24"/>
            <w:szCs w:val="28"/>
          </w:rPr>
          <m:t>ab=ba</m:t>
        </m:r>
      </m:oMath>
    </w:p>
    <w:p w:rsidR="00542E2B" w:rsidRDefault="00542E2B" w:rsidP="00542E2B">
      <w:pPr>
        <w:pStyle w:val="ListParagraph"/>
        <w:numPr>
          <w:ilvl w:val="0"/>
          <w:numId w:val="8"/>
        </w:numPr>
        <w:bidi/>
        <w:rPr>
          <w:rFonts w:asciiTheme="majorBidi" w:hAnsiTheme="majorBidi" w:cstheme="majorBidi"/>
          <w:sz w:val="24"/>
          <w:szCs w:val="28"/>
        </w:rPr>
      </w:pPr>
      <w:r>
        <w:rPr>
          <w:rFonts w:asciiTheme="majorBidi" w:hAnsiTheme="majorBidi" w:cstheme="majorBidi" w:hint="cs"/>
          <w:sz w:val="24"/>
          <w:szCs w:val="28"/>
          <w:rtl/>
        </w:rPr>
        <w:t xml:space="preserve"> </w:t>
      </w:r>
      <m:oMath>
        <m:r>
          <w:rPr>
            <w:rFonts w:ascii="Cambria Math" w:hAnsi="Cambria Math" w:cstheme="majorBidi"/>
            <w:sz w:val="24"/>
            <w:szCs w:val="28"/>
          </w:rPr>
          <m:t>∀a,b,c</m:t>
        </m:r>
        <m:r>
          <m:rPr>
            <m:scr m:val="double-struck"/>
          </m:rPr>
          <w:rPr>
            <w:rFonts w:ascii="Cambria Math" w:hAnsi="Cambria Math" w:cstheme="majorBidi"/>
            <w:sz w:val="24"/>
            <w:szCs w:val="28"/>
          </w:rPr>
          <m:t xml:space="preserve">∈Z:  </m:t>
        </m:r>
        <m:d>
          <m:dPr>
            <m:ctrlPr>
              <w:rPr>
                <w:rFonts w:ascii="Cambria Math" w:hAnsi="Cambria Math" w:cstheme="majorBidi"/>
                <w:i/>
                <w:sz w:val="24"/>
                <w:szCs w:val="28"/>
              </w:rPr>
            </m:ctrlPr>
          </m:dPr>
          <m:e>
            <m:r>
              <w:rPr>
                <w:rFonts w:ascii="Cambria Math" w:hAnsi="Cambria Math" w:cstheme="majorBidi"/>
                <w:sz w:val="24"/>
                <w:szCs w:val="28"/>
              </w:rPr>
              <m:t>a+b</m:t>
            </m:r>
          </m:e>
        </m:d>
        <m:r>
          <w:rPr>
            <w:rFonts w:ascii="Cambria Math" w:hAnsi="Cambria Math" w:cstheme="majorBidi"/>
            <w:sz w:val="24"/>
            <w:szCs w:val="28"/>
          </w:rPr>
          <m:t>+c=a+(b+c)</m:t>
        </m:r>
      </m:oMath>
      <w:r>
        <w:rPr>
          <w:rFonts w:asciiTheme="majorBidi" w:hAnsiTheme="majorBidi" w:cstheme="majorBidi" w:hint="cs"/>
          <w:sz w:val="24"/>
          <w:szCs w:val="28"/>
          <w:rtl/>
        </w:rPr>
        <w:t xml:space="preserve">  </w:t>
      </w:r>
    </w:p>
    <w:p w:rsidR="00542E2B" w:rsidRDefault="00542E2B" w:rsidP="00542E2B">
      <w:pPr>
        <w:pStyle w:val="ListParagraph"/>
        <w:numPr>
          <w:ilvl w:val="0"/>
          <w:numId w:val="8"/>
        </w:numPr>
        <w:bidi/>
        <w:rPr>
          <w:rFonts w:asciiTheme="majorBidi" w:hAnsiTheme="majorBidi" w:cstheme="majorBidi"/>
          <w:sz w:val="24"/>
          <w:szCs w:val="28"/>
        </w:rPr>
      </w:pPr>
      <m:oMath>
        <m:r>
          <w:rPr>
            <w:rFonts w:ascii="Cambria Math" w:hAnsi="Cambria Math" w:cstheme="majorBidi"/>
            <w:sz w:val="24"/>
            <w:szCs w:val="28"/>
          </w:rPr>
          <m:t>∀a,b,c</m:t>
        </m:r>
        <m:r>
          <m:rPr>
            <m:scr m:val="double-struck"/>
          </m:rPr>
          <w:rPr>
            <w:rFonts w:ascii="Cambria Math" w:hAnsi="Cambria Math" w:cstheme="majorBidi"/>
            <w:sz w:val="24"/>
            <w:szCs w:val="28"/>
          </w:rPr>
          <m:t xml:space="preserve">∈Z:  </m:t>
        </m:r>
        <m:d>
          <m:dPr>
            <m:ctrlPr>
              <w:rPr>
                <w:rFonts w:ascii="Cambria Math" w:hAnsi="Cambria Math" w:cstheme="majorBidi"/>
                <w:i/>
                <w:sz w:val="24"/>
                <w:szCs w:val="28"/>
              </w:rPr>
            </m:ctrlPr>
          </m:dPr>
          <m:e>
            <m:r>
              <w:rPr>
                <w:rFonts w:ascii="Cambria Math" w:hAnsi="Cambria Math" w:cstheme="majorBidi"/>
                <w:sz w:val="24"/>
                <w:szCs w:val="28"/>
              </w:rPr>
              <m:t>a⋅b</m:t>
            </m:r>
          </m:e>
        </m:d>
        <m:r>
          <w:rPr>
            <w:rFonts w:ascii="Cambria Math" w:hAnsi="Cambria Math" w:cstheme="majorBidi"/>
            <w:sz w:val="24"/>
            <w:szCs w:val="28"/>
          </w:rPr>
          <m:t>⋅c=a⋅</m:t>
        </m:r>
        <m:d>
          <m:dPr>
            <m:ctrlPr>
              <w:rPr>
                <w:rFonts w:ascii="Cambria Math" w:hAnsi="Cambria Math" w:cstheme="majorBidi"/>
                <w:i/>
                <w:sz w:val="24"/>
                <w:szCs w:val="28"/>
              </w:rPr>
            </m:ctrlPr>
          </m:dPr>
          <m:e>
            <m:r>
              <w:rPr>
                <w:rFonts w:ascii="Cambria Math" w:hAnsi="Cambria Math" w:cstheme="majorBidi"/>
                <w:sz w:val="24"/>
                <w:szCs w:val="28"/>
              </w:rPr>
              <m:t>b⋅c</m:t>
            </m:r>
          </m:e>
        </m:d>
      </m:oMath>
    </w:p>
    <w:p w:rsidR="00542E2B" w:rsidRPr="00E83A52" w:rsidRDefault="00542E2B" w:rsidP="00542E2B">
      <w:pPr>
        <w:pStyle w:val="ListParagraph"/>
        <w:numPr>
          <w:ilvl w:val="0"/>
          <w:numId w:val="8"/>
        </w:numPr>
        <w:bidi/>
        <w:rPr>
          <w:rFonts w:asciiTheme="majorBidi" w:hAnsiTheme="majorBidi" w:cstheme="majorBidi"/>
          <w:sz w:val="24"/>
          <w:szCs w:val="28"/>
        </w:rPr>
      </w:pPr>
      <w:r>
        <w:rPr>
          <w:rFonts w:asciiTheme="majorBidi" w:hAnsiTheme="majorBidi" w:cstheme="majorBidi" w:hint="cs"/>
          <w:sz w:val="24"/>
          <w:szCs w:val="28"/>
          <w:rtl/>
        </w:rPr>
        <w:t xml:space="preserve">   </w:t>
      </w:r>
      <m:oMath>
        <m:r>
          <m:rPr>
            <m:sty m:val="p"/>
          </m:rPr>
          <w:rPr>
            <w:rFonts w:ascii="Cambria Math" w:hAnsi="Cambria Math" w:cstheme="majorBidi"/>
            <w:sz w:val="24"/>
            <w:szCs w:val="28"/>
          </w:rPr>
          <m:t>∀</m:t>
        </m:r>
        <m:r>
          <w:rPr>
            <w:rFonts w:ascii="Cambria Math" w:hAnsi="Cambria Math" w:cstheme="majorBidi"/>
            <w:sz w:val="24"/>
            <w:szCs w:val="28"/>
          </w:rPr>
          <m:t>a,b,c</m:t>
        </m:r>
        <m:r>
          <m:rPr>
            <m:scr m:val="double-struck"/>
          </m:rPr>
          <w:rPr>
            <w:rFonts w:ascii="Cambria Math" w:hAnsi="Cambria Math" w:cstheme="majorBidi"/>
            <w:sz w:val="24"/>
            <w:szCs w:val="28"/>
          </w:rPr>
          <m:t>∈Z:</m:t>
        </m:r>
        <m:r>
          <w:rPr>
            <w:rFonts w:ascii="Cambria Math" w:hAnsi="Cambria Math"/>
          </w:rPr>
          <m:t xml:space="preserve">   a⋅</m:t>
        </m:r>
        <m:d>
          <m:dPr>
            <m:ctrlPr>
              <w:rPr>
                <w:rFonts w:ascii="Cambria Math" w:hAnsi="Cambria Math"/>
                <w:i/>
              </w:rPr>
            </m:ctrlPr>
          </m:dPr>
          <m:e>
            <m:r>
              <w:rPr>
                <w:rFonts w:ascii="Cambria Math" w:hAnsi="Cambria Math"/>
              </w:rPr>
              <m:t>b+c</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+(a⋅c)</m:t>
        </m:r>
      </m:oMath>
    </w:p>
    <w:p w:rsidR="00542E2B" w:rsidRDefault="00542E2B" w:rsidP="00542E2B">
      <w:pPr>
        <w:bidi/>
        <w:rPr>
          <w:sz w:val="24"/>
          <w:szCs w:val="24"/>
          <w:rtl/>
        </w:rPr>
      </w:pPr>
      <w:r>
        <w:rPr>
          <w:rFonts w:hint="cs"/>
          <w:sz w:val="24"/>
          <w:szCs w:val="24"/>
          <w:rtl/>
        </w:rPr>
        <w:t>חיסור</w:t>
      </w:r>
    </w:p>
    <w:p w:rsidR="00542E2B" w:rsidRDefault="00542E2B" w:rsidP="00542E2B">
      <w:pPr>
        <w:pStyle w:val="ListParagraph"/>
        <w:numPr>
          <w:ilvl w:val="0"/>
          <w:numId w:val="8"/>
        </w:numPr>
        <w:bidi/>
        <w:rPr>
          <w:rFonts w:asciiTheme="majorBidi" w:hAnsiTheme="majorBidi" w:cstheme="majorBidi"/>
          <w:sz w:val="24"/>
          <w:szCs w:val="28"/>
        </w:rPr>
      </w:pPr>
      <w:r>
        <w:rPr>
          <w:rFonts w:asciiTheme="majorBidi" w:hAnsiTheme="majorBidi" w:cstheme="majorBidi" w:hint="cs"/>
          <w:sz w:val="24"/>
          <w:szCs w:val="28"/>
          <w:rtl/>
        </w:rPr>
        <w:t xml:space="preserve">  </w:t>
      </w:r>
      <m:oMath>
        <m:r>
          <m:rPr>
            <m:sty m:val="p"/>
          </m:rPr>
          <w:rPr>
            <w:rFonts w:ascii="Cambria Math" w:hAnsi="Cambria Math" w:cstheme="majorBidi"/>
            <w:sz w:val="24"/>
            <w:szCs w:val="28"/>
          </w:rPr>
          <m:t>∀</m:t>
        </m:r>
        <m:r>
          <w:rPr>
            <w:rFonts w:ascii="Cambria Math" w:hAnsi="Cambria Math" w:cstheme="majorBidi"/>
            <w:sz w:val="24"/>
            <w:szCs w:val="28"/>
          </w:rPr>
          <m:t>a</m:t>
        </m:r>
        <m:r>
          <m:rPr>
            <m:scr m:val="double-struck"/>
          </m:rPr>
          <w:rPr>
            <w:rFonts w:ascii="Cambria Math" w:hAnsi="Cambria Math" w:cstheme="majorBidi"/>
            <w:sz w:val="24"/>
            <w:szCs w:val="28"/>
          </w:rPr>
          <m:t>∈Z</m:t>
        </m:r>
        <m:r>
          <w:rPr>
            <w:rFonts w:ascii="Cambria Math" w:hAnsi="Cambria Math"/>
          </w:rPr>
          <m:t xml:space="preserve">   ∃</m:t>
        </m:r>
        <m:d>
          <m:dPr>
            <m:ctrlPr>
              <w:rPr>
                <w:rFonts w:ascii="Cambria Math" w:hAnsi="Cambria Math"/>
                <w:i/>
              </w:rPr>
            </m:ctrlPr>
          </m:dPr>
          <m:e>
            <m:r>
              <w:rPr>
                <w:rFonts w:ascii="Cambria Math" w:hAnsi="Cambria Math"/>
              </w:rPr>
              <m:t>-a</m:t>
            </m:r>
          </m:e>
        </m:d>
        <m:r>
          <m:rPr>
            <m:scr m:val="double-struck"/>
          </m:rPr>
          <w:rPr>
            <w:rFonts w:ascii="Cambria Math" w:hAnsi="Cambria Math"/>
          </w:rPr>
          <m:t xml:space="preserve">∈Z: </m:t>
        </m:r>
        <m:r>
          <w:rPr>
            <w:rFonts w:ascii="Cambria Math" w:hAnsi="Cambria Math" w:cstheme="majorBidi"/>
            <w:sz w:val="24"/>
            <w:szCs w:val="28"/>
          </w:rPr>
          <m:t xml:space="preserve"> a+(-a)=0</m:t>
        </m:r>
      </m:oMath>
    </w:p>
    <w:p w:rsidR="00542E2B" w:rsidRPr="00B74720" w:rsidRDefault="00542E2B" w:rsidP="00542E2B">
      <w:pPr>
        <w:pStyle w:val="ListParagraph"/>
        <w:numPr>
          <w:ilvl w:val="0"/>
          <w:numId w:val="8"/>
        </w:numPr>
        <w:bidi/>
        <w:rPr>
          <w:sz w:val="24"/>
          <w:szCs w:val="24"/>
        </w:rPr>
      </w:pPr>
      <w:r>
        <w:rPr>
          <w:rFonts w:asciiTheme="majorBidi" w:hAnsiTheme="majorBidi" w:cstheme="majorBidi" w:hint="cs"/>
          <w:sz w:val="24"/>
          <w:szCs w:val="28"/>
          <w:rtl/>
        </w:rPr>
        <w:t xml:space="preserve">   </w:t>
      </w:r>
      <m:oMath>
        <m:r>
          <w:rPr>
            <w:rFonts w:ascii="Cambria Math" w:hAnsi="Cambria Math" w:cstheme="majorBidi"/>
            <w:sz w:val="24"/>
            <w:szCs w:val="28"/>
          </w:rPr>
          <m:t>∀a,b</m:t>
        </m:r>
        <m:r>
          <m:rPr>
            <m:scr m:val="double-struck"/>
          </m:rPr>
          <w:rPr>
            <w:rFonts w:ascii="Cambria Math" w:hAnsi="Cambria Math" w:cstheme="majorBidi"/>
            <w:sz w:val="24"/>
            <w:szCs w:val="28"/>
          </w:rPr>
          <m:t>∈Z</m:t>
        </m:r>
        <m:r>
          <m:rPr>
            <m:sty m:val="p"/>
          </m:rPr>
          <w:rPr>
            <w:rFonts w:ascii="Cambria Math" w:hAnsi="Cambria Math" w:cstheme="majorBidi"/>
            <w:sz w:val="24"/>
            <w:szCs w:val="28"/>
          </w:rPr>
          <m:t>:</m:t>
        </m:r>
        <m:r>
          <m:rPr>
            <m:sty m:val="p"/>
          </m:rPr>
          <w:rPr>
            <w:rFonts w:ascii="Cambria Math" w:hAnsi="Cambria Math"/>
          </w:rPr>
          <m:t xml:space="preserve">   </m:t>
        </m:r>
        <m:r>
          <w:rPr>
            <w:rFonts w:ascii="Cambria Math" w:hAnsi="Cambria Math"/>
          </w:rPr>
          <m:t>a-b=a+(-b)</m:t>
        </m:r>
      </m:oMath>
    </w:p>
    <w:p w:rsidR="00542E2B" w:rsidRPr="009B4E84" w:rsidRDefault="00542E2B" w:rsidP="00542E2B">
      <w:pPr>
        <w:pStyle w:val="ListParagraph"/>
        <w:numPr>
          <w:ilvl w:val="0"/>
          <w:numId w:val="8"/>
        </w:numPr>
        <w:bidi/>
        <w:rPr>
          <w:sz w:val="24"/>
          <w:szCs w:val="24"/>
        </w:rPr>
      </w:pPr>
      <w:r>
        <w:rPr>
          <w:rFonts w:asciiTheme="majorBidi" w:hAnsiTheme="majorBidi" w:cstheme="majorBidi" w:hint="cs"/>
          <w:rtl/>
        </w:rPr>
        <w:t xml:space="preserve">  </w:t>
      </w:r>
      <m:oMath>
        <m:r>
          <w:rPr>
            <w:rFonts w:ascii="Cambria Math" w:hAnsi="Cambria Math" w:cstheme="majorBidi"/>
          </w:rPr>
          <m:t>∀x</m:t>
        </m:r>
        <m:r>
          <m:rPr>
            <m:scr m:val="double-struck"/>
          </m:rPr>
          <w:rPr>
            <w:rFonts w:ascii="Cambria Math" w:hAnsi="Cambria Math" w:cstheme="majorBidi"/>
          </w:rPr>
          <m:t xml:space="preserve">∈Q: </m:t>
        </m:r>
        <m:r>
          <w:rPr>
            <w:rFonts w:ascii="Cambria Math" w:hAnsi="Cambria Math"/>
            <w:sz w:val="24"/>
            <w:szCs w:val="24"/>
          </w:rPr>
          <m:t xml:space="preserve"> x</m:t>
        </m:r>
        <m:r>
          <m:rPr>
            <m:scr m:val="double-struck"/>
          </m:rPr>
          <w:rPr>
            <w:rFonts w:ascii="Cambria Math" w:hAnsi="Cambria Math"/>
            <w:sz w:val="24"/>
            <w:szCs w:val="24"/>
          </w:rPr>
          <m:t>∈Z⟷(</m:t>
        </m:r>
        <m:d>
          <m:dPr>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∈N</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∈N</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x=0</m:t>
            </m:r>
          </m:e>
        </m:d>
        <m:r>
          <w:rPr>
            <w:rFonts w:ascii="Cambria Math" w:hAnsi="Cambria Math"/>
            <w:sz w:val="24"/>
            <w:szCs w:val="24"/>
          </w:rPr>
          <m:t>)</m:t>
        </m:r>
      </m:oMath>
    </w:p>
    <w:p w:rsidR="00542E2B" w:rsidRPr="009B4E84" w:rsidRDefault="00542E2B" w:rsidP="00542E2B">
      <w:pPr>
        <w:bidi/>
        <w:rPr>
          <w:sz w:val="24"/>
          <w:szCs w:val="24"/>
        </w:rPr>
      </w:pPr>
      <w:r>
        <w:rPr>
          <w:rFonts w:hint="cs"/>
          <w:sz w:val="24"/>
          <w:szCs w:val="24"/>
          <w:rtl/>
        </w:rPr>
        <w:t xml:space="preserve">חילוק </w:t>
      </w:r>
      <w:r>
        <w:rPr>
          <w:sz w:val="24"/>
          <w:szCs w:val="24"/>
          <w:rtl/>
        </w:rPr>
        <w:t>–</w:t>
      </w:r>
      <w:r>
        <w:rPr>
          <w:rFonts w:hint="cs"/>
          <w:sz w:val="24"/>
          <w:szCs w:val="24"/>
          <w:rtl/>
        </w:rPr>
        <w:t xml:space="preserve"> נשאיר לקורא.</w:t>
      </w:r>
    </w:p>
    <w:p w:rsidR="00542E2B" w:rsidRDefault="00542E2B" w:rsidP="00542E2B">
      <w:pPr>
        <w:spacing w:after="0" w:line="240" w:lineRule="auto"/>
        <w:rPr>
          <w:b/>
          <w:bCs/>
          <w:sz w:val="24"/>
          <w:szCs w:val="24"/>
        </w:rPr>
      </w:pPr>
      <w:r>
        <w:rPr>
          <w:b/>
          <w:bCs/>
          <w:sz w:val="24"/>
          <w:szCs w:val="24"/>
          <w:rtl/>
        </w:rPr>
        <w:br w:type="page"/>
      </w:r>
    </w:p>
    <w:p w:rsidR="00542E2B" w:rsidRPr="000D5A34" w:rsidRDefault="00542E2B" w:rsidP="00542E2B">
      <w:pPr>
        <w:bidi/>
        <w:rPr>
          <w:b/>
          <w:bCs/>
          <w:color w:val="17365D" w:themeColor="text2" w:themeShade="BF"/>
          <w:sz w:val="24"/>
          <w:szCs w:val="24"/>
          <w:rtl/>
        </w:rPr>
      </w:pPr>
      <w:r w:rsidRPr="000D5A34">
        <w:rPr>
          <w:rFonts w:hint="cs"/>
          <w:b/>
          <w:bCs/>
          <w:color w:val="17365D" w:themeColor="text2" w:themeShade="BF"/>
          <w:sz w:val="24"/>
          <w:szCs w:val="24"/>
          <w:rtl/>
        </w:rPr>
        <w:lastRenderedPageBreak/>
        <w:t>הוכחת אי רציונליות</w:t>
      </w:r>
    </w:p>
    <w:p w:rsidR="00542E2B" w:rsidRPr="000D5A34" w:rsidRDefault="00542E2B" w:rsidP="00542E2B">
      <w:pPr>
        <w:bidi/>
        <w:rPr>
          <w:color w:val="17365D" w:themeColor="text2" w:themeShade="BF"/>
          <w:sz w:val="24"/>
          <w:szCs w:val="24"/>
          <w:rtl/>
        </w:rPr>
      </w:pPr>
      <w:r w:rsidRPr="000D5A34">
        <w:rPr>
          <w:rFonts w:hint="cs"/>
          <w:color w:val="17365D" w:themeColor="text2" w:themeShade="BF"/>
          <w:sz w:val="24"/>
          <w:szCs w:val="24"/>
          <w:rtl/>
        </w:rPr>
        <w:t xml:space="preserve">בחלק זה נוכיח טענה על מספרים רציונלים, בדומה לרמה של כתיבת הוכחות בכיתה. </w:t>
      </w:r>
      <w:r w:rsidRPr="000D5A34">
        <w:rPr>
          <w:rFonts w:hint="cs"/>
          <w:b/>
          <w:bCs/>
          <w:color w:val="17365D" w:themeColor="text2" w:themeShade="BF"/>
          <w:sz w:val="24"/>
          <w:szCs w:val="24"/>
          <w:rtl/>
        </w:rPr>
        <w:t>שימו לב!</w:t>
      </w:r>
      <w:r w:rsidRPr="000D5A34">
        <w:rPr>
          <w:rFonts w:hint="cs"/>
          <w:color w:val="17365D" w:themeColor="text2" w:themeShade="BF"/>
          <w:sz w:val="24"/>
          <w:szCs w:val="24"/>
          <w:rtl/>
        </w:rPr>
        <w:t xml:space="preserve"> לא ננמק הכל מן האקסיומות, כיוון שדבר זה יעשה את ההוכחה למסורבלת. כדי להתמקד ב"לב ההוכחה", אנו משמטים הצדקות שנובעות מאקסיומות המספרים הבסיסיות.</w:t>
      </w:r>
    </w:p>
    <w:p w:rsidR="00542E2B" w:rsidRPr="000D5A34" w:rsidRDefault="00542E2B" w:rsidP="00542E2B">
      <w:pPr>
        <w:bidi/>
        <w:rPr>
          <w:color w:val="17365D" w:themeColor="text2" w:themeShade="BF"/>
          <w:sz w:val="24"/>
          <w:szCs w:val="24"/>
          <w:rtl/>
        </w:rPr>
      </w:pPr>
      <w:r w:rsidRPr="000D5A34">
        <w:rPr>
          <w:rFonts w:hint="cs"/>
          <w:color w:val="17365D" w:themeColor="text2" w:themeShade="BF"/>
          <w:sz w:val="24"/>
          <w:szCs w:val="24"/>
          <w:u w:val="single"/>
          <w:rtl/>
        </w:rPr>
        <w:t>טענה 1:</w:t>
      </w:r>
      <w:r w:rsidRPr="000D5A34">
        <w:rPr>
          <w:rFonts w:hint="cs"/>
          <w:color w:val="17365D" w:themeColor="text2" w:themeShade="BF"/>
          <w:sz w:val="24"/>
          <w:szCs w:val="24"/>
          <w:rtl/>
        </w:rPr>
        <w:t xml:space="preserve"> לכל מספר רציונלי יש </w:t>
      </w:r>
      <w:r w:rsidRPr="000D5A34">
        <w:rPr>
          <w:rFonts w:hint="cs"/>
          <w:color w:val="17365D" w:themeColor="text2" w:themeShade="BF"/>
          <w:sz w:val="24"/>
          <w:szCs w:val="24"/>
          <w:u w:val="single"/>
          <w:rtl/>
        </w:rPr>
        <w:t>צורה מצומצמת</w:t>
      </w:r>
      <w:r w:rsidRPr="000D5A34">
        <w:rPr>
          <w:rFonts w:hint="cs"/>
          <w:i/>
          <w:iCs/>
          <w:color w:val="17365D" w:themeColor="text2" w:themeShade="BF"/>
          <w:sz w:val="24"/>
          <w:szCs w:val="24"/>
          <w:rtl/>
        </w:rPr>
        <w:t>.</w:t>
      </w:r>
      <w:r w:rsidRPr="000D5A34">
        <w:rPr>
          <w:rFonts w:hint="cs"/>
          <w:color w:val="17365D" w:themeColor="text2" w:themeShade="BF"/>
          <w:sz w:val="24"/>
          <w:szCs w:val="24"/>
          <w:rtl/>
        </w:rPr>
        <w:t xml:space="preserve"> כלומר אם </w:t>
      </w:r>
      <w:r w:rsidRPr="000D5A34">
        <w:rPr>
          <w:color w:val="17365D" w:themeColor="text2" w:themeShade="BF"/>
          <w:position w:val="-10"/>
        </w:rPr>
        <w:object w:dxaOrig="639" w:dyaOrig="320">
          <v:shape id="_x0000_i1270" type="#_x0000_t75" style="width:31.75pt;height:16.25pt" o:ole="">
            <v:imagedata r:id="rId458" o:title=""/>
          </v:shape>
          <o:OLEObject Type="Embed" ProgID="Equation.3" ShapeID="_x0000_i1270" DrawAspect="Content" ObjectID="_1474199607" r:id="rId459"/>
        </w:object>
      </w:r>
      <w:r w:rsidRPr="000D5A34">
        <w:rPr>
          <w:rFonts w:hint="cs"/>
          <w:color w:val="17365D" w:themeColor="text2" w:themeShade="BF"/>
          <w:sz w:val="24"/>
          <w:szCs w:val="24"/>
          <w:rtl/>
        </w:rPr>
        <w:t xml:space="preserve"> אז קיימים מספרים שלמים </w:t>
      </w:r>
      <w:r w:rsidRPr="000D5A34">
        <w:rPr>
          <w:color w:val="17365D" w:themeColor="text2" w:themeShade="BF"/>
          <w:position w:val="-10"/>
        </w:rPr>
        <w:object w:dxaOrig="880" w:dyaOrig="320">
          <v:shape id="_x0000_i1271" type="#_x0000_t75" style="width:43.75pt;height:16.25pt" o:ole="">
            <v:imagedata r:id="rId460" o:title=""/>
          </v:shape>
          <o:OLEObject Type="Embed" ProgID="Equation.3" ShapeID="_x0000_i1271" DrawAspect="Content" ObjectID="_1474199608" r:id="rId461"/>
        </w:object>
      </w:r>
      <w:r w:rsidRPr="000D5A34">
        <w:rPr>
          <w:rFonts w:hint="cs"/>
          <w:color w:val="17365D" w:themeColor="text2" w:themeShade="BF"/>
          <w:sz w:val="24"/>
          <w:szCs w:val="24"/>
          <w:rtl/>
        </w:rPr>
        <w:t xml:space="preserve"> כך ש-</w:t>
      </w:r>
      <w:r w:rsidRPr="000D5A34">
        <w:rPr>
          <w:color w:val="17365D" w:themeColor="text2" w:themeShade="BF"/>
          <w:position w:val="-10"/>
        </w:rPr>
        <w:object w:dxaOrig="1600" w:dyaOrig="320">
          <v:shape id="_x0000_i1272" type="#_x0000_t75" style="width:79.75pt;height:16.25pt" o:ole="">
            <v:imagedata r:id="rId462" o:title=""/>
          </v:shape>
          <o:OLEObject Type="Embed" ProgID="Equation.3" ShapeID="_x0000_i1272" DrawAspect="Content" ObjectID="_1474199609" r:id="rId463"/>
        </w:object>
      </w:r>
      <w:r w:rsidRPr="000D5A34">
        <w:rPr>
          <w:rFonts w:hint="cs"/>
          <w:color w:val="17365D" w:themeColor="text2" w:themeShade="BF"/>
          <w:sz w:val="24"/>
          <w:szCs w:val="24"/>
          <w:rtl/>
        </w:rPr>
        <w:t xml:space="preserve"> וכן המחלק המשותף המקסימלי של </w:t>
      </w:r>
      <w:r w:rsidRPr="000D5A34">
        <w:rPr>
          <w:color w:val="17365D" w:themeColor="text2" w:themeShade="BF"/>
          <w:position w:val="-10"/>
        </w:rPr>
        <w:object w:dxaOrig="460" w:dyaOrig="260">
          <v:shape id="_x0000_i1273" type="#_x0000_t75" style="width:23.3pt;height:12.7pt" o:ole="">
            <v:imagedata r:id="rId464" o:title=""/>
          </v:shape>
          <o:OLEObject Type="Embed" ProgID="Equation.3" ShapeID="_x0000_i1273" DrawAspect="Content" ObjectID="_1474199610" r:id="rId465"/>
        </w:object>
      </w:r>
      <w:r w:rsidRPr="000D5A34">
        <w:rPr>
          <w:rFonts w:hint="cs"/>
          <w:color w:val="17365D" w:themeColor="text2" w:themeShade="BF"/>
          <w:sz w:val="24"/>
          <w:szCs w:val="24"/>
          <w:rtl/>
        </w:rPr>
        <w:t xml:space="preserve"> הוא 1.</w:t>
      </w:r>
    </w:p>
    <w:p w:rsidR="00542E2B" w:rsidRPr="000D5A34" w:rsidRDefault="00542E2B" w:rsidP="00542E2B">
      <w:pPr>
        <w:bidi/>
        <w:rPr>
          <w:color w:val="17365D" w:themeColor="text2" w:themeShade="BF"/>
          <w:sz w:val="24"/>
          <w:szCs w:val="24"/>
          <w:rtl/>
        </w:rPr>
      </w:pPr>
      <w:r w:rsidRPr="000D5A34">
        <w:rPr>
          <w:rFonts w:hint="cs"/>
          <w:color w:val="17365D" w:themeColor="text2" w:themeShade="BF"/>
          <w:sz w:val="24"/>
          <w:szCs w:val="24"/>
          <w:u w:val="single"/>
          <w:rtl/>
        </w:rPr>
        <w:t>הוכחה:</w:t>
      </w:r>
      <w:r w:rsidRPr="000D5A34">
        <w:rPr>
          <w:rFonts w:hint="cs"/>
          <w:color w:val="17365D" w:themeColor="text2" w:themeShade="BF"/>
          <w:sz w:val="24"/>
          <w:szCs w:val="24"/>
          <w:rtl/>
        </w:rPr>
        <w:t xml:space="preserve"> יהי </w:t>
      </w:r>
      <w:r w:rsidR="00416000" w:rsidRPr="00416000">
        <w:rPr>
          <w:color w:val="17365D" w:themeColor="text2" w:themeShade="BF"/>
          <w:position w:val="-10"/>
        </w:rPr>
        <w:pict>
          <v:shape id="_x0000_i1274" type="#_x0000_t75" style="width:31.75pt;height:16.25pt">
            <v:imagedata r:id="rId458" o:title=""/>
          </v:shape>
        </w:pict>
      </w:r>
      <w:r w:rsidRPr="000D5A34">
        <w:rPr>
          <w:rFonts w:hint="cs"/>
          <w:color w:val="17365D" w:themeColor="text2" w:themeShade="BF"/>
          <w:sz w:val="24"/>
          <w:szCs w:val="24"/>
          <w:rtl/>
        </w:rPr>
        <w:t xml:space="preserve">. מהגדרת רציונלים קיימים שלמים </w:t>
      </w:r>
      <w:r w:rsidRPr="000D5A34">
        <w:rPr>
          <w:color w:val="17365D" w:themeColor="text2" w:themeShade="BF"/>
          <w:position w:val="-10"/>
        </w:rPr>
        <w:object w:dxaOrig="800" w:dyaOrig="320">
          <v:shape id="_x0000_i1275" type="#_x0000_t75" style="width:40.25pt;height:16.25pt" o:ole="">
            <v:imagedata r:id="rId466" o:title=""/>
          </v:shape>
          <o:OLEObject Type="Embed" ProgID="Equation.3" ShapeID="_x0000_i1275" DrawAspect="Content" ObjectID="_1474199611" r:id="rId467"/>
        </w:object>
      </w:r>
      <w:r w:rsidRPr="000D5A34">
        <w:rPr>
          <w:rFonts w:hint="cs"/>
          <w:color w:val="17365D" w:themeColor="text2" w:themeShade="BF"/>
          <w:sz w:val="24"/>
          <w:szCs w:val="24"/>
          <w:rtl/>
        </w:rPr>
        <w:t xml:space="preserve"> כך ש- </w:t>
      </w:r>
      <w:r w:rsidRPr="000D5A34">
        <w:rPr>
          <w:color w:val="17365D" w:themeColor="text2" w:themeShade="BF"/>
          <w:position w:val="-10"/>
        </w:rPr>
        <w:object w:dxaOrig="1540" w:dyaOrig="320">
          <v:shape id="_x0000_i1276" type="#_x0000_t75" style="width:76.95pt;height:16.25pt" o:ole="">
            <v:imagedata r:id="rId468" o:title=""/>
          </v:shape>
          <o:OLEObject Type="Embed" ProgID="Equation.3" ShapeID="_x0000_i1276" DrawAspect="Content" ObjectID="_1474199612" r:id="rId469"/>
        </w:object>
      </w:r>
      <w:r w:rsidRPr="000D5A34">
        <w:rPr>
          <w:rFonts w:hint="cs"/>
          <w:color w:val="17365D" w:themeColor="text2" w:themeShade="BF"/>
          <w:sz w:val="24"/>
          <w:szCs w:val="24"/>
          <w:rtl/>
        </w:rPr>
        <w:t>.  לפי אקסיומה 6 קיים להם מחלק משותף מקסימלי, נסמנו ב-</w:t>
      </w:r>
      <w:r w:rsidRPr="000D5A34">
        <w:rPr>
          <w:color w:val="17365D" w:themeColor="text2" w:themeShade="BF"/>
          <w:position w:val="-6"/>
        </w:rPr>
        <w:object w:dxaOrig="660" w:dyaOrig="279">
          <v:shape id="_x0000_i1277" type="#_x0000_t75" style="width:33.2pt;height:14.1pt" o:ole="">
            <v:imagedata r:id="rId470" o:title=""/>
          </v:shape>
          <o:OLEObject Type="Embed" ProgID="Equation.3" ShapeID="_x0000_i1277" DrawAspect="Content" ObjectID="_1474199613" r:id="rId471"/>
        </w:object>
      </w:r>
      <w:r w:rsidRPr="000D5A34">
        <w:rPr>
          <w:rFonts w:hint="cs"/>
          <w:color w:val="17365D" w:themeColor="text2" w:themeShade="BF"/>
          <w:sz w:val="24"/>
          <w:szCs w:val="24"/>
          <w:rtl/>
        </w:rPr>
        <w:t xml:space="preserve">. כלומר, קיימים שלמים </w:t>
      </w:r>
      <w:r w:rsidRPr="000D5A34">
        <w:rPr>
          <w:color w:val="17365D" w:themeColor="text2" w:themeShade="BF"/>
          <w:position w:val="-10"/>
        </w:rPr>
        <w:object w:dxaOrig="859" w:dyaOrig="320">
          <v:shape id="_x0000_i1278" type="#_x0000_t75" style="width:43.05pt;height:16.25pt" o:ole="">
            <v:imagedata r:id="rId472" o:title=""/>
          </v:shape>
          <o:OLEObject Type="Embed" ProgID="Equation.3" ShapeID="_x0000_i1278" DrawAspect="Content" ObjectID="_1474199614" r:id="rId473"/>
        </w:object>
      </w:r>
      <w:r w:rsidRPr="000D5A34">
        <w:rPr>
          <w:rFonts w:hint="cs"/>
          <w:color w:val="17365D" w:themeColor="text2" w:themeShade="BF"/>
          <w:sz w:val="24"/>
          <w:szCs w:val="24"/>
          <w:rtl/>
        </w:rPr>
        <w:t xml:space="preserve"> כך ש-</w:t>
      </w:r>
      <w:r w:rsidRPr="000D5A34">
        <w:rPr>
          <w:color w:val="17365D" w:themeColor="text2" w:themeShade="BF"/>
          <w:position w:val="-10"/>
        </w:rPr>
        <w:object w:dxaOrig="1660" w:dyaOrig="320">
          <v:shape id="_x0000_i1279" type="#_x0000_t75" style="width:83.3pt;height:16.25pt" o:ole="">
            <v:imagedata r:id="rId474" o:title=""/>
          </v:shape>
          <o:OLEObject Type="Embed" ProgID="Equation.3" ShapeID="_x0000_i1279" DrawAspect="Content" ObjectID="_1474199615" r:id="rId475"/>
        </w:object>
      </w:r>
      <w:r w:rsidRPr="000D5A34">
        <w:rPr>
          <w:rFonts w:hint="cs"/>
          <w:color w:val="17365D" w:themeColor="text2" w:themeShade="BF"/>
          <w:sz w:val="24"/>
          <w:szCs w:val="24"/>
          <w:rtl/>
        </w:rPr>
        <w:t xml:space="preserve">. כיוון ש- </w:t>
      </w:r>
      <w:r w:rsidRPr="000D5A34">
        <w:rPr>
          <w:color w:val="17365D" w:themeColor="text2" w:themeShade="BF"/>
          <w:position w:val="-6"/>
        </w:rPr>
        <w:object w:dxaOrig="580" w:dyaOrig="279">
          <v:shape id="_x0000_i1280" type="#_x0000_t75" style="width:28.95pt;height:14.1pt" o:ole="">
            <v:imagedata r:id="rId476" o:title=""/>
          </v:shape>
          <o:OLEObject Type="Embed" ProgID="Equation.3" ShapeID="_x0000_i1280" DrawAspect="Content" ObjectID="_1474199616" r:id="rId477"/>
        </w:object>
      </w:r>
      <w:r w:rsidRPr="000D5A34">
        <w:rPr>
          <w:rFonts w:hint="cs"/>
          <w:color w:val="17365D" w:themeColor="text2" w:themeShade="BF"/>
          <w:sz w:val="24"/>
          <w:szCs w:val="24"/>
          <w:rtl/>
        </w:rPr>
        <w:t>, ומתרגיל בית 1 (בו הוכחנו מאקסיומות דומות שבמכפלה ששווה אפס יש גורם שהוא אפס), נקבל ש-</w:t>
      </w:r>
      <w:r w:rsidRPr="000D5A34">
        <w:rPr>
          <w:color w:val="17365D" w:themeColor="text2" w:themeShade="BF"/>
          <w:position w:val="-6"/>
        </w:rPr>
        <w:object w:dxaOrig="580" w:dyaOrig="279">
          <v:shape id="_x0000_i1281" type="#_x0000_t75" style="width:28.95pt;height:14.1pt" o:ole="">
            <v:imagedata r:id="rId478" o:title=""/>
          </v:shape>
          <o:OLEObject Type="Embed" ProgID="Equation.3" ShapeID="_x0000_i1281" DrawAspect="Content" ObjectID="_1474199617" r:id="rId479"/>
        </w:object>
      </w:r>
      <w:r w:rsidRPr="000D5A34">
        <w:rPr>
          <w:rFonts w:hint="cs"/>
          <w:color w:val="17365D" w:themeColor="text2" w:themeShade="BF"/>
          <w:sz w:val="24"/>
          <w:szCs w:val="24"/>
          <w:rtl/>
        </w:rPr>
        <w:t xml:space="preserve">. נשים לב שהמחלק המשותף המקסימלי של </w:t>
      </w:r>
      <w:r w:rsidR="00416000" w:rsidRPr="00416000">
        <w:rPr>
          <w:color w:val="17365D" w:themeColor="text2" w:themeShade="BF"/>
          <w:position w:val="-10"/>
        </w:rPr>
        <w:pict>
          <v:shape id="_x0000_i1282" type="#_x0000_t75" style="width:23.3pt;height:12.7pt">
            <v:imagedata r:id="rId464" o:title=""/>
          </v:shape>
        </w:pict>
      </w:r>
      <w:r w:rsidRPr="000D5A34">
        <w:rPr>
          <w:rFonts w:hint="cs"/>
          <w:color w:val="17365D" w:themeColor="text2" w:themeShade="BF"/>
          <w:sz w:val="24"/>
          <w:szCs w:val="24"/>
          <w:rtl/>
        </w:rPr>
        <w:t xml:space="preserve"> הוא 1 (אחרת היה אפשר להגדיל את </w:t>
      </w:r>
      <w:r w:rsidRPr="000D5A34">
        <w:rPr>
          <w:color w:val="17365D" w:themeColor="text2" w:themeShade="BF"/>
          <w:position w:val="-6"/>
        </w:rPr>
        <w:object w:dxaOrig="220" w:dyaOrig="279">
          <v:shape id="_x0000_i1283" type="#_x0000_t75" style="width:11.3pt;height:14.1pt" o:ole="">
            <v:imagedata r:id="rId480" o:title=""/>
          </v:shape>
          <o:OLEObject Type="Embed" ProgID="Equation.3" ShapeID="_x0000_i1283" DrawAspect="Content" ObjectID="_1474199618" r:id="rId481"/>
        </w:object>
      </w:r>
      <w:r w:rsidRPr="000D5A34">
        <w:rPr>
          <w:rFonts w:hint="cs"/>
          <w:color w:val="17365D" w:themeColor="text2" w:themeShade="BF"/>
          <w:sz w:val="24"/>
          <w:szCs w:val="24"/>
          <w:rtl/>
        </w:rPr>
        <w:t xml:space="preserve"> בסתירה), וכן </w:t>
      </w:r>
      <w:r w:rsidRPr="000D5A34">
        <w:rPr>
          <w:color w:val="17365D" w:themeColor="text2" w:themeShade="BF"/>
          <w:position w:val="-10"/>
        </w:rPr>
        <w:object w:dxaOrig="880" w:dyaOrig="320">
          <v:shape id="_x0000_i1284" type="#_x0000_t75" style="width:43.75pt;height:16.25pt" o:ole="">
            <v:imagedata r:id="rId482" o:title=""/>
          </v:shape>
          <o:OLEObject Type="Embed" ProgID="Equation.3" ShapeID="_x0000_i1284" DrawAspect="Content" ObjectID="_1474199619" r:id="rId483"/>
        </w:object>
      </w:r>
      <w:r w:rsidRPr="000D5A34">
        <w:rPr>
          <w:rFonts w:hint="cs"/>
          <w:color w:val="17365D" w:themeColor="text2" w:themeShade="BF"/>
          <w:sz w:val="24"/>
          <w:szCs w:val="24"/>
          <w:rtl/>
        </w:rPr>
        <w:t>, אז סיימנו.</w:t>
      </w:r>
    </w:p>
    <w:p w:rsidR="00542E2B" w:rsidRPr="000D5A34" w:rsidRDefault="00542E2B" w:rsidP="00542E2B">
      <w:pPr>
        <w:bidi/>
        <w:rPr>
          <w:color w:val="17365D" w:themeColor="text2" w:themeShade="BF"/>
          <w:sz w:val="24"/>
          <w:szCs w:val="24"/>
          <w:u w:val="single"/>
          <w:rtl/>
        </w:rPr>
      </w:pPr>
    </w:p>
    <w:p w:rsidR="00542E2B" w:rsidRPr="000D5A34" w:rsidRDefault="00542E2B" w:rsidP="00542E2B">
      <w:pPr>
        <w:bidi/>
        <w:rPr>
          <w:color w:val="17365D" w:themeColor="text2" w:themeShade="BF"/>
          <w:sz w:val="24"/>
          <w:szCs w:val="24"/>
          <w:rtl/>
        </w:rPr>
      </w:pPr>
      <w:r w:rsidRPr="000D5A34">
        <w:rPr>
          <w:rFonts w:hint="cs"/>
          <w:color w:val="17365D" w:themeColor="text2" w:themeShade="BF"/>
          <w:sz w:val="24"/>
          <w:szCs w:val="24"/>
          <w:u w:val="single"/>
          <w:rtl/>
        </w:rPr>
        <w:t>טענה 2:</w:t>
      </w:r>
      <w:r w:rsidRPr="000D5A34">
        <w:rPr>
          <w:rFonts w:hint="cs"/>
          <w:color w:val="17365D" w:themeColor="text2" w:themeShade="BF"/>
          <w:sz w:val="24"/>
          <w:szCs w:val="24"/>
          <w:rtl/>
        </w:rPr>
        <w:t xml:space="preserve"> </w:t>
      </w:r>
      <w:r w:rsidRPr="000D5A34">
        <w:rPr>
          <w:color w:val="17365D" w:themeColor="text2" w:themeShade="BF"/>
          <w:position w:val="-6"/>
        </w:rPr>
        <w:object w:dxaOrig="380" w:dyaOrig="340">
          <v:shape id="_x0000_i1285" type="#_x0000_t75" style="width:19.05pt;height:16.95pt" o:ole="">
            <v:imagedata r:id="rId484" o:title=""/>
          </v:shape>
          <o:OLEObject Type="Embed" ProgID="Equation.3" ShapeID="_x0000_i1285" DrawAspect="Content" ObjectID="_1474199620" r:id="rId485"/>
        </w:object>
      </w:r>
      <w:r w:rsidRPr="000D5A34">
        <w:rPr>
          <w:rFonts w:hint="cs"/>
          <w:color w:val="17365D" w:themeColor="text2" w:themeShade="BF"/>
          <w:sz w:val="24"/>
          <w:szCs w:val="24"/>
          <w:rtl/>
        </w:rPr>
        <w:t xml:space="preserve"> הוא מספר אי-רציונלי.</w:t>
      </w:r>
    </w:p>
    <w:p w:rsidR="00542E2B" w:rsidRPr="000D5A34" w:rsidRDefault="00542E2B" w:rsidP="00542E2B">
      <w:pPr>
        <w:bidi/>
        <w:rPr>
          <w:color w:val="17365D" w:themeColor="text2" w:themeShade="BF"/>
          <w:sz w:val="24"/>
          <w:szCs w:val="24"/>
          <w:rtl/>
        </w:rPr>
      </w:pPr>
      <w:r w:rsidRPr="000D5A34">
        <w:rPr>
          <w:rFonts w:hint="cs"/>
          <w:color w:val="17365D" w:themeColor="text2" w:themeShade="BF"/>
          <w:sz w:val="24"/>
          <w:szCs w:val="24"/>
          <w:u w:val="single"/>
          <w:rtl/>
        </w:rPr>
        <w:t>הוכחה:</w:t>
      </w:r>
      <w:r w:rsidRPr="000D5A34">
        <w:rPr>
          <w:rFonts w:hint="cs"/>
          <w:color w:val="17365D" w:themeColor="text2" w:themeShade="BF"/>
          <w:sz w:val="24"/>
          <w:szCs w:val="24"/>
          <w:rtl/>
        </w:rPr>
        <w:t xml:space="preserve"> נניח בשלילה שהטענה לא נכונה. אזי</w:t>
      </w:r>
      <w:r w:rsidRPr="000D5A34">
        <w:rPr>
          <w:color w:val="17365D" w:themeColor="text2" w:themeShade="BF"/>
          <w:position w:val="-6"/>
        </w:rPr>
        <w:object w:dxaOrig="380" w:dyaOrig="340">
          <v:shape id="_x0000_i1286" type="#_x0000_t75" style="width:19.05pt;height:16.95pt" o:ole="">
            <v:imagedata r:id="rId486" o:title=""/>
          </v:shape>
          <o:OLEObject Type="Embed" ProgID="Equation.3" ShapeID="_x0000_i1286" DrawAspect="Content" ObjectID="_1474199621" r:id="rId487"/>
        </w:object>
      </w:r>
      <w:r w:rsidRPr="000D5A34">
        <w:rPr>
          <w:rFonts w:hint="cs"/>
          <w:color w:val="17365D" w:themeColor="text2" w:themeShade="BF"/>
          <w:sz w:val="24"/>
          <w:szCs w:val="24"/>
          <w:rtl/>
        </w:rPr>
        <w:t xml:space="preserve"> רציונלי. מטענה 1 קיימים </w:t>
      </w:r>
      <w:r w:rsidR="00416000" w:rsidRPr="00416000">
        <w:rPr>
          <w:color w:val="17365D" w:themeColor="text2" w:themeShade="BF"/>
          <w:position w:val="-10"/>
        </w:rPr>
        <w:pict>
          <v:shape id="_x0000_i1287" type="#_x0000_t75" style="width:43.75pt;height:16.25pt">
            <v:imagedata r:id="rId460" o:title=""/>
          </v:shape>
        </w:pict>
      </w:r>
      <w:r w:rsidRPr="000D5A34">
        <w:rPr>
          <w:rFonts w:hint="cs"/>
          <w:color w:val="17365D" w:themeColor="text2" w:themeShade="BF"/>
          <w:rtl/>
        </w:rPr>
        <w:t xml:space="preserve"> כך ש-</w:t>
      </w:r>
      <w:r w:rsidRPr="000D5A34">
        <w:rPr>
          <w:rFonts w:hint="cs"/>
          <w:color w:val="17365D" w:themeColor="text2" w:themeShade="BF"/>
          <w:sz w:val="24"/>
          <w:szCs w:val="24"/>
          <w:rtl/>
        </w:rPr>
        <w:t xml:space="preserve"> </w:t>
      </w:r>
      <w:r w:rsidR="00416000" w:rsidRPr="00416000">
        <w:rPr>
          <w:color w:val="17365D" w:themeColor="text2" w:themeShade="BF"/>
          <w:position w:val="-6"/>
        </w:rPr>
        <w:pict>
          <v:shape id="_x0000_i1288" type="#_x0000_t75" style="width:28.95pt;height:14.1pt">
            <v:imagedata r:id="rId488" o:title=""/>
          </v:shape>
        </w:pict>
      </w:r>
      <w:r w:rsidRPr="000D5A34">
        <w:rPr>
          <w:rFonts w:hint="cs"/>
          <w:color w:val="17365D" w:themeColor="text2" w:themeShade="BF"/>
          <w:position w:val="-6"/>
          <w:rtl/>
        </w:rPr>
        <w:t>,</w:t>
      </w:r>
      <w:r w:rsidRPr="000D5A34">
        <w:rPr>
          <w:color w:val="17365D" w:themeColor="text2" w:themeShade="BF"/>
          <w:position w:val="-6"/>
        </w:rPr>
        <w:object w:dxaOrig="1080" w:dyaOrig="340">
          <v:shape id="_x0000_i1289" type="#_x0000_t75" style="width:54.35pt;height:16.95pt" o:ole="">
            <v:imagedata r:id="rId489" o:title=""/>
          </v:shape>
          <o:OLEObject Type="Embed" ProgID="Equation.3" ShapeID="_x0000_i1289" DrawAspect="Content" ObjectID="_1474199622" r:id="rId490"/>
        </w:object>
      </w:r>
      <w:r w:rsidRPr="000D5A34">
        <w:rPr>
          <w:rFonts w:hint="cs"/>
          <w:color w:val="17365D" w:themeColor="text2" w:themeShade="BF"/>
          <w:sz w:val="24"/>
          <w:szCs w:val="24"/>
          <w:rtl/>
        </w:rPr>
        <w:t xml:space="preserve"> וכן  </w:t>
      </w:r>
      <w:r w:rsidR="00416000" w:rsidRPr="00416000">
        <w:rPr>
          <w:color w:val="17365D" w:themeColor="text2" w:themeShade="BF"/>
          <w:position w:val="-10"/>
        </w:rPr>
        <w:pict>
          <v:shape id="_x0000_i1290" type="#_x0000_t75" style="width:23.3pt;height:12.7pt">
            <v:imagedata r:id="rId464" o:title=""/>
          </v:shape>
        </w:pict>
      </w:r>
      <w:r w:rsidRPr="000D5A34">
        <w:rPr>
          <w:rFonts w:hint="cs"/>
          <w:color w:val="17365D" w:themeColor="text2" w:themeShade="BF"/>
          <w:sz w:val="24"/>
          <w:szCs w:val="24"/>
          <w:rtl/>
        </w:rPr>
        <w:t xml:space="preserve"> זרים. נעלה בריבוע ונקבל </w:t>
      </w:r>
      <w:r w:rsidRPr="000D5A34">
        <w:rPr>
          <w:color w:val="17365D" w:themeColor="text2" w:themeShade="BF"/>
          <w:position w:val="-24"/>
        </w:rPr>
        <w:object w:dxaOrig="800" w:dyaOrig="660">
          <v:shape id="_x0000_i1291" type="#_x0000_t75" style="width:40.25pt;height:33.2pt" o:ole="">
            <v:imagedata r:id="rId491" o:title=""/>
          </v:shape>
          <o:OLEObject Type="Embed" ProgID="Equation.3" ShapeID="_x0000_i1291" DrawAspect="Content" ObjectID="_1474199623" r:id="rId492"/>
        </w:object>
      </w:r>
      <w:r w:rsidRPr="000D5A34">
        <w:rPr>
          <w:rFonts w:hint="cs"/>
          <w:color w:val="17365D" w:themeColor="text2" w:themeShade="BF"/>
          <w:sz w:val="24"/>
          <w:szCs w:val="24"/>
          <w:rtl/>
        </w:rPr>
        <w:t xml:space="preserve"> או </w:t>
      </w:r>
      <w:r w:rsidRPr="000D5A34">
        <w:rPr>
          <w:color w:val="17365D" w:themeColor="text2" w:themeShade="BF"/>
          <w:position w:val="-6"/>
        </w:rPr>
        <w:object w:dxaOrig="980" w:dyaOrig="320">
          <v:shape id="_x0000_i1292" type="#_x0000_t75" style="width:48.7pt;height:16.25pt" o:ole="">
            <v:imagedata r:id="rId493" o:title=""/>
          </v:shape>
          <o:OLEObject Type="Embed" ProgID="Equation.3" ShapeID="_x0000_i1292" DrawAspect="Content" ObjectID="_1474199624" r:id="rId494"/>
        </w:object>
      </w:r>
      <w:r w:rsidRPr="000D5A34">
        <w:rPr>
          <w:rFonts w:hint="cs"/>
          <w:color w:val="17365D" w:themeColor="text2" w:themeShade="BF"/>
          <w:sz w:val="24"/>
          <w:szCs w:val="24"/>
          <w:rtl/>
        </w:rPr>
        <w:t xml:space="preserve">.  מכאן נקבל כי </w:t>
      </w:r>
      <w:r w:rsidRPr="000D5A34">
        <w:rPr>
          <w:color w:val="17365D" w:themeColor="text2" w:themeShade="BF"/>
          <w:position w:val="-10"/>
        </w:rPr>
        <w:object w:dxaOrig="600" w:dyaOrig="360">
          <v:shape id="_x0000_i1293" type="#_x0000_t75" style="width:30.35pt;height:18.35pt" o:ole="">
            <v:imagedata r:id="rId495" o:title=""/>
          </v:shape>
          <o:OLEObject Type="Embed" ProgID="Equation.3" ShapeID="_x0000_i1293" DrawAspect="Content" ObjectID="_1474199625" r:id="rId496"/>
        </w:object>
      </w:r>
      <w:r w:rsidRPr="000D5A34">
        <w:rPr>
          <w:rFonts w:hint="cs"/>
          <w:color w:val="17365D" w:themeColor="text2" w:themeShade="BF"/>
          <w:sz w:val="24"/>
          <w:szCs w:val="24"/>
          <w:rtl/>
        </w:rPr>
        <w:t>.</w:t>
      </w:r>
    </w:p>
    <w:p w:rsidR="00542E2B" w:rsidRPr="000D5A34" w:rsidRDefault="00542E2B" w:rsidP="00542E2B">
      <w:pPr>
        <w:bidi/>
        <w:rPr>
          <w:color w:val="17365D" w:themeColor="text2" w:themeShade="BF"/>
          <w:sz w:val="24"/>
          <w:szCs w:val="24"/>
          <w:rtl/>
        </w:rPr>
      </w:pPr>
      <w:r w:rsidRPr="000D5A34">
        <w:rPr>
          <w:rFonts w:hint="cs"/>
          <w:i/>
          <w:iCs/>
          <w:color w:val="17365D" w:themeColor="text2" w:themeShade="BF"/>
          <w:sz w:val="24"/>
          <w:szCs w:val="24"/>
          <w:u w:val="single"/>
          <w:rtl/>
        </w:rPr>
        <w:t>תת-טענה:</w:t>
      </w:r>
      <w:r w:rsidRPr="000D5A34">
        <w:rPr>
          <w:rFonts w:hint="cs"/>
          <w:color w:val="17365D" w:themeColor="text2" w:themeShade="BF"/>
          <w:sz w:val="24"/>
          <w:szCs w:val="24"/>
          <w:rtl/>
        </w:rPr>
        <w:t xml:space="preserve"> </w:t>
      </w:r>
      <w:r w:rsidRPr="000D5A34">
        <w:rPr>
          <w:rFonts w:hint="eastAsia"/>
          <w:color w:val="17365D" w:themeColor="text2" w:themeShade="BF"/>
          <w:sz w:val="24"/>
          <w:szCs w:val="24"/>
        </w:rPr>
        <w:t>m</w:t>
      </w:r>
      <w:r w:rsidRPr="000D5A34">
        <w:rPr>
          <w:color w:val="17365D" w:themeColor="text2" w:themeShade="BF"/>
          <w:sz w:val="24"/>
          <w:szCs w:val="24"/>
        </w:rPr>
        <w:t xml:space="preserve"> </w:t>
      </w:r>
      <w:r w:rsidRPr="000D5A34">
        <w:rPr>
          <w:rFonts w:hint="cs"/>
          <w:color w:val="17365D" w:themeColor="text2" w:themeShade="BF"/>
          <w:sz w:val="24"/>
          <w:szCs w:val="24"/>
          <w:rtl/>
        </w:rPr>
        <w:t xml:space="preserve"> זוגי.  </w:t>
      </w:r>
      <w:r w:rsidRPr="000D5A34">
        <w:rPr>
          <w:rFonts w:hint="cs"/>
          <w:i/>
          <w:iCs/>
          <w:color w:val="17365D" w:themeColor="text2" w:themeShade="BF"/>
          <w:sz w:val="24"/>
          <w:szCs w:val="24"/>
          <w:u w:val="single"/>
          <w:rtl/>
        </w:rPr>
        <w:t>הוכחת תת-טענה:</w:t>
      </w:r>
      <w:r w:rsidRPr="000D5A34">
        <w:rPr>
          <w:rFonts w:hint="cs"/>
          <w:color w:val="17365D" w:themeColor="text2" w:themeShade="BF"/>
          <w:sz w:val="24"/>
          <w:szCs w:val="24"/>
          <w:rtl/>
        </w:rPr>
        <w:t xml:space="preserve"> אחרת, הוא אי זוגי, ולכן גם הריבוע שלו אי-זוגי. סתירה.</w:t>
      </w:r>
    </w:p>
    <w:p w:rsidR="00542E2B" w:rsidRPr="000D5A34" w:rsidRDefault="00542E2B" w:rsidP="00542E2B">
      <w:pPr>
        <w:bidi/>
        <w:rPr>
          <w:color w:val="17365D" w:themeColor="text2" w:themeShade="BF"/>
          <w:sz w:val="24"/>
          <w:szCs w:val="24"/>
          <w:rtl/>
        </w:rPr>
      </w:pPr>
      <w:r w:rsidRPr="000D5A34">
        <w:rPr>
          <w:rFonts w:hint="cs"/>
          <w:color w:val="17365D" w:themeColor="text2" w:themeShade="BF"/>
          <w:sz w:val="24"/>
          <w:szCs w:val="24"/>
          <w:rtl/>
        </w:rPr>
        <w:t xml:space="preserve"> לכן קיים מספר טבעי </w:t>
      </w:r>
      <w:r w:rsidRPr="000D5A34">
        <w:rPr>
          <w:color w:val="17365D" w:themeColor="text2" w:themeShade="BF"/>
          <w:position w:val="-6"/>
        </w:rPr>
        <w:object w:dxaOrig="200" w:dyaOrig="279">
          <v:shape id="_x0000_i1294" type="#_x0000_t75" style="width:9.9pt;height:14.1pt" o:ole="">
            <v:imagedata r:id="rId497" o:title=""/>
          </v:shape>
          <o:OLEObject Type="Embed" ProgID="Equation.3" ShapeID="_x0000_i1294" DrawAspect="Content" ObjectID="_1474199626" r:id="rId498"/>
        </w:object>
      </w:r>
      <w:r w:rsidRPr="000D5A34">
        <w:rPr>
          <w:rFonts w:hint="cs"/>
          <w:color w:val="17365D" w:themeColor="text2" w:themeShade="BF"/>
          <w:sz w:val="24"/>
          <w:szCs w:val="24"/>
          <w:rtl/>
        </w:rPr>
        <w:t xml:space="preserve"> כך ש-</w:t>
      </w:r>
      <w:r w:rsidRPr="000D5A34">
        <w:rPr>
          <w:color w:val="17365D" w:themeColor="text2" w:themeShade="BF"/>
          <w:position w:val="-6"/>
        </w:rPr>
        <w:object w:dxaOrig="760" w:dyaOrig="279">
          <v:shape id="_x0000_i1295" type="#_x0000_t75" style="width:38.1pt;height:14.1pt" o:ole="">
            <v:imagedata r:id="rId499" o:title=""/>
          </v:shape>
          <o:OLEObject Type="Embed" ProgID="Equation.3" ShapeID="_x0000_i1295" DrawAspect="Content" ObjectID="_1474199627" r:id="rId500"/>
        </w:object>
      </w:r>
      <w:r w:rsidRPr="000D5A34">
        <w:rPr>
          <w:rFonts w:hint="cs"/>
          <w:color w:val="17365D" w:themeColor="text2" w:themeShade="BF"/>
          <w:sz w:val="24"/>
          <w:szCs w:val="24"/>
          <w:rtl/>
        </w:rPr>
        <w:t xml:space="preserve">. נציב חזרה ונקבל </w:t>
      </w:r>
      <w:r w:rsidRPr="000D5A34">
        <w:rPr>
          <w:color w:val="17365D" w:themeColor="text2" w:themeShade="BF"/>
          <w:position w:val="-10"/>
        </w:rPr>
        <w:object w:dxaOrig="1860" w:dyaOrig="360">
          <v:shape id="_x0000_i1296" type="#_x0000_t75" style="width:93.2pt;height:18.35pt" o:ole="">
            <v:imagedata r:id="rId501" o:title=""/>
          </v:shape>
          <o:OLEObject Type="Embed" ProgID="Equation.3" ShapeID="_x0000_i1296" DrawAspect="Content" ObjectID="_1474199628" r:id="rId502"/>
        </w:object>
      </w:r>
      <w:r w:rsidRPr="000D5A34">
        <w:rPr>
          <w:rFonts w:hint="cs"/>
          <w:color w:val="17365D" w:themeColor="text2" w:themeShade="BF"/>
          <w:sz w:val="24"/>
          <w:szCs w:val="24"/>
          <w:rtl/>
        </w:rPr>
        <w:t xml:space="preserve"> כלומר </w:t>
      </w:r>
      <w:r w:rsidRPr="000D5A34">
        <w:rPr>
          <w:color w:val="17365D" w:themeColor="text2" w:themeShade="BF"/>
          <w:position w:val="-6"/>
        </w:rPr>
        <w:object w:dxaOrig="920" w:dyaOrig="320">
          <v:shape id="_x0000_i1297" type="#_x0000_t75" style="width:45.9pt;height:16.25pt" o:ole="">
            <v:imagedata r:id="rId503" o:title=""/>
          </v:shape>
          <o:OLEObject Type="Embed" ProgID="Equation.3" ShapeID="_x0000_i1297" DrawAspect="Content" ObjectID="_1474199629" r:id="rId504"/>
        </w:object>
      </w:r>
      <w:r w:rsidRPr="000D5A34">
        <w:rPr>
          <w:rFonts w:hint="cs"/>
          <w:color w:val="17365D" w:themeColor="text2" w:themeShade="BF"/>
          <w:sz w:val="24"/>
          <w:szCs w:val="24"/>
          <w:rtl/>
        </w:rPr>
        <w:t xml:space="preserve"> ולכן </w:t>
      </w:r>
      <w:r w:rsidRPr="000D5A34">
        <w:rPr>
          <w:color w:val="17365D" w:themeColor="text2" w:themeShade="BF"/>
          <w:position w:val="-10"/>
        </w:rPr>
        <w:object w:dxaOrig="480" w:dyaOrig="320">
          <v:shape id="_x0000_i1298" type="#_x0000_t75" style="width:24pt;height:16.25pt" o:ole="">
            <v:imagedata r:id="rId505" o:title=""/>
          </v:shape>
          <o:OLEObject Type="Embed" ProgID="Equation.3" ShapeID="_x0000_i1298" DrawAspect="Content" ObjectID="_1474199630" r:id="rId506"/>
        </w:object>
      </w:r>
      <w:r w:rsidRPr="000D5A34">
        <w:rPr>
          <w:rFonts w:hint="cs"/>
          <w:color w:val="17365D" w:themeColor="text2" w:themeShade="BF"/>
          <w:sz w:val="24"/>
          <w:szCs w:val="24"/>
          <w:rtl/>
        </w:rPr>
        <w:t>. כלומר 2 מחלק משותף וזו סתירה.</w:t>
      </w:r>
    </w:p>
    <w:p w:rsidR="00542E2B" w:rsidRPr="000D5A34" w:rsidRDefault="00542E2B" w:rsidP="00542E2B">
      <w:pPr>
        <w:bidi/>
        <w:rPr>
          <w:color w:val="17365D" w:themeColor="text2" w:themeShade="BF"/>
          <w:sz w:val="24"/>
          <w:szCs w:val="24"/>
          <w:rtl/>
        </w:rPr>
      </w:pPr>
    </w:p>
    <w:p w:rsidR="00542E2B" w:rsidRDefault="00542E2B" w:rsidP="00542E2B">
      <w:pPr>
        <w:bidi/>
        <w:rPr>
          <w:sz w:val="24"/>
          <w:szCs w:val="24"/>
          <w:rtl/>
        </w:rPr>
      </w:pPr>
    </w:p>
    <w:p w:rsidR="00542E2B" w:rsidRDefault="00542E2B" w:rsidP="00542E2B">
      <w:pPr>
        <w:bidi/>
        <w:rPr>
          <w:sz w:val="24"/>
          <w:szCs w:val="24"/>
          <w:rtl/>
        </w:rPr>
      </w:pPr>
    </w:p>
    <w:p w:rsidR="00542E2B" w:rsidRDefault="00542E2B" w:rsidP="00542E2B">
      <w:pPr>
        <w:bidi/>
        <w:rPr>
          <w:sz w:val="24"/>
          <w:szCs w:val="24"/>
          <w:rtl/>
        </w:rPr>
      </w:pPr>
    </w:p>
    <w:p w:rsidR="00542E2B" w:rsidRDefault="00542E2B" w:rsidP="00542E2B">
      <w:pPr>
        <w:bidi/>
        <w:rPr>
          <w:sz w:val="24"/>
          <w:szCs w:val="24"/>
          <w:rtl/>
        </w:rPr>
      </w:pPr>
    </w:p>
    <w:p w:rsidR="00542E2B" w:rsidRDefault="00542E2B" w:rsidP="00542E2B">
      <w:pPr>
        <w:bidi/>
        <w:rPr>
          <w:sz w:val="24"/>
          <w:szCs w:val="24"/>
          <w:rtl/>
        </w:rPr>
      </w:pPr>
    </w:p>
    <w:p w:rsidR="00542E2B" w:rsidRDefault="00542E2B" w:rsidP="00542E2B">
      <w:pPr>
        <w:spacing w:after="0" w:line="240" w:lineRule="auto"/>
        <w:rPr>
          <w:sz w:val="24"/>
          <w:szCs w:val="24"/>
        </w:rPr>
      </w:pPr>
      <w:r>
        <w:rPr>
          <w:sz w:val="24"/>
          <w:szCs w:val="24"/>
          <w:rtl/>
        </w:rPr>
        <w:br w:type="page"/>
      </w:r>
    </w:p>
    <w:p w:rsidR="00542E2B" w:rsidRDefault="00542E2B" w:rsidP="00542E2B">
      <w:pPr>
        <w:bidi/>
        <w:jc w:val="center"/>
        <w:rPr>
          <w:rFonts w:asciiTheme="majorBidi" w:hAnsiTheme="majorBidi" w:cstheme="majorBidi"/>
          <w:b/>
          <w:bCs/>
          <w:sz w:val="24"/>
          <w:szCs w:val="40"/>
          <w:rtl/>
        </w:rPr>
      </w:pPr>
      <w:r>
        <w:rPr>
          <w:rFonts w:asciiTheme="majorBidi" w:hAnsiTheme="majorBidi" w:cstheme="majorBidi" w:hint="cs"/>
          <w:b/>
          <w:bCs/>
          <w:sz w:val="24"/>
          <w:szCs w:val="40"/>
          <w:rtl/>
        </w:rPr>
        <w:lastRenderedPageBreak/>
        <w:t xml:space="preserve">- </w:t>
      </w:r>
      <w:r w:rsidRPr="00143E02">
        <w:rPr>
          <w:rFonts w:asciiTheme="majorBidi" w:hAnsiTheme="majorBidi" w:cstheme="majorBidi"/>
          <w:b/>
          <w:bCs/>
          <w:sz w:val="24"/>
          <w:szCs w:val="40"/>
          <w:rtl/>
        </w:rPr>
        <w:t xml:space="preserve">דף תרגיל </w:t>
      </w:r>
      <w:r>
        <w:rPr>
          <w:rFonts w:asciiTheme="majorBidi" w:hAnsiTheme="majorBidi" w:cstheme="majorBidi" w:hint="cs"/>
          <w:b/>
          <w:bCs/>
          <w:sz w:val="24"/>
          <w:szCs w:val="40"/>
          <w:rtl/>
        </w:rPr>
        <w:t>3: כמתים -</w:t>
      </w:r>
    </w:p>
    <w:p w:rsidR="00542E2B" w:rsidRPr="001275B3" w:rsidRDefault="00542E2B" w:rsidP="00542E2B">
      <w:pPr>
        <w:pStyle w:val="ListParagraph"/>
        <w:numPr>
          <w:ilvl w:val="1"/>
          <w:numId w:val="5"/>
        </w:numPr>
        <w:bidi/>
        <w:spacing w:before="240" w:line="360" w:lineRule="auto"/>
        <w:ind w:left="288" w:hanging="426"/>
        <w:rPr>
          <w:rFonts w:asciiTheme="minorBidi" w:hAnsiTheme="minorBidi"/>
          <w:sz w:val="24"/>
          <w:szCs w:val="24"/>
          <w:rtl/>
        </w:rPr>
      </w:pPr>
      <w:r w:rsidRPr="001275B3">
        <w:rPr>
          <w:rFonts w:asciiTheme="minorBidi" w:hAnsiTheme="minorBidi"/>
          <w:sz w:val="24"/>
          <w:szCs w:val="24"/>
          <w:rtl/>
        </w:rPr>
        <w:t>הצרן את הטענות הבאות. לאחר מכן הוכח או הפרך אותן.</w:t>
      </w:r>
    </w:p>
    <w:p w:rsidR="00542E2B" w:rsidRPr="001275B3" w:rsidRDefault="00542E2B" w:rsidP="00542E2B">
      <w:pPr>
        <w:pStyle w:val="ListParagraph"/>
        <w:numPr>
          <w:ilvl w:val="2"/>
          <w:numId w:val="5"/>
        </w:numPr>
        <w:bidi/>
        <w:spacing w:before="240" w:line="360" w:lineRule="auto"/>
        <w:ind w:left="713" w:hanging="425"/>
        <w:rPr>
          <w:rFonts w:asciiTheme="minorBidi" w:hAnsiTheme="minorBidi"/>
          <w:b/>
          <w:bCs/>
          <w:sz w:val="24"/>
          <w:szCs w:val="24"/>
        </w:rPr>
      </w:pPr>
      <w:r w:rsidRPr="001275B3">
        <w:rPr>
          <w:rFonts w:asciiTheme="minorBidi" w:hAnsiTheme="minorBidi"/>
          <w:sz w:val="24"/>
          <w:szCs w:val="24"/>
          <w:rtl/>
        </w:rPr>
        <w:t xml:space="preserve">לכל מספר ממשי </w:t>
      </w:r>
      <w:r w:rsidRPr="001275B3">
        <w:rPr>
          <w:rFonts w:asciiTheme="minorBidi" w:hAnsiTheme="minorBidi"/>
          <w:sz w:val="24"/>
          <w:szCs w:val="24"/>
        </w:rPr>
        <w:t>m</w:t>
      </w:r>
      <w:r w:rsidRPr="001275B3">
        <w:rPr>
          <w:rFonts w:asciiTheme="minorBidi" w:hAnsiTheme="minorBidi"/>
          <w:sz w:val="24"/>
          <w:szCs w:val="24"/>
          <w:rtl/>
        </w:rPr>
        <w:t xml:space="preserve">, יש פתרון למשוואה  </w:t>
      </w:r>
      <w:r w:rsidRPr="001275B3">
        <w:rPr>
          <w:rFonts w:asciiTheme="minorBidi" w:hAnsiTheme="minorBidi"/>
          <w:sz w:val="24"/>
          <w:szCs w:val="24"/>
        </w:rPr>
        <w:t xml:space="preserve"> </w:t>
      </w:r>
      <m:oMath>
        <m:r>
          <w:rPr>
            <w:rFonts w:ascii="Cambria Math" w:hAnsi="Cambria Math"/>
            <w:sz w:val="24"/>
            <w:szCs w:val="24"/>
          </w:rPr>
          <m:t xml:space="preserve">m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m x + 1 =0</m:t>
        </m:r>
        <m:r>
          <w:rPr>
            <w:rFonts w:ascii="Cambria Math" w:hAnsi="Cambria Math"/>
            <w:sz w:val="24"/>
            <w:szCs w:val="24"/>
            <w:rtl/>
          </w:rPr>
          <m:t xml:space="preserve"> </m:t>
        </m:r>
      </m:oMath>
      <w:r w:rsidRPr="001275B3">
        <w:rPr>
          <w:rFonts w:asciiTheme="minorBidi" w:hAnsiTheme="minorBidi"/>
          <w:sz w:val="24"/>
          <w:szCs w:val="24"/>
          <w:rtl/>
        </w:rPr>
        <w:t>כש-</w:t>
      </w:r>
      <w:r w:rsidRPr="001275B3">
        <w:rPr>
          <w:rFonts w:asciiTheme="minorBidi" w:hAnsiTheme="minorBidi"/>
          <w:sz w:val="24"/>
          <w:szCs w:val="24"/>
        </w:rPr>
        <w:t xml:space="preserve">x </w:t>
      </w:r>
      <w:r w:rsidRPr="001275B3">
        <w:rPr>
          <w:rFonts w:asciiTheme="minorBidi" w:hAnsiTheme="minorBidi"/>
          <w:sz w:val="24"/>
          <w:szCs w:val="24"/>
          <w:rtl/>
        </w:rPr>
        <w:t xml:space="preserve">  מספר ממשי.</w:t>
      </w:r>
    </w:p>
    <w:p w:rsidR="00542E2B" w:rsidRPr="001275B3" w:rsidRDefault="00542E2B" w:rsidP="00542E2B">
      <w:pPr>
        <w:pStyle w:val="ListParagraph"/>
        <w:numPr>
          <w:ilvl w:val="2"/>
          <w:numId w:val="5"/>
        </w:numPr>
        <w:bidi/>
        <w:spacing w:before="240" w:line="360" w:lineRule="auto"/>
        <w:ind w:left="713" w:hanging="425"/>
        <w:rPr>
          <w:rFonts w:asciiTheme="minorBidi" w:hAnsiTheme="minorBidi"/>
          <w:b/>
          <w:bCs/>
          <w:sz w:val="24"/>
          <w:szCs w:val="24"/>
        </w:rPr>
      </w:pPr>
      <w:r w:rsidRPr="001275B3">
        <w:rPr>
          <w:rFonts w:asciiTheme="minorBidi" w:hAnsiTheme="minorBidi"/>
          <w:sz w:val="24"/>
          <w:szCs w:val="24"/>
          <w:rtl/>
        </w:rPr>
        <w:t xml:space="preserve">לכל מספר ממשי </w:t>
      </w:r>
      <w:r w:rsidRPr="001275B3">
        <w:rPr>
          <w:rFonts w:asciiTheme="minorBidi" w:hAnsiTheme="minorBidi"/>
          <w:sz w:val="24"/>
          <w:szCs w:val="24"/>
        </w:rPr>
        <w:t>x</w:t>
      </w:r>
      <w:r w:rsidRPr="001275B3">
        <w:rPr>
          <w:rFonts w:asciiTheme="minorBidi" w:hAnsiTheme="minorBidi"/>
          <w:sz w:val="24"/>
          <w:szCs w:val="24"/>
          <w:rtl/>
        </w:rPr>
        <w:t xml:space="preserve">, יש פתרון למשוואה </w:t>
      </w:r>
      <m:oMath>
        <m:r>
          <w:rPr>
            <w:rFonts w:ascii="Cambria Math" w:hAnsi="Cambria Math"/>
            <w:sz w:val="24"/>
            <w:szCs w:val="24"/>
          </w:rPr>
          <m:t xml:space="preserve">m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m x + 1 =0</m:t>
        </m:r>
      </m:oMath>
      <w:r w:rsidRPr="001275B3">
        <w:rPr>
          <w:rFonts w:asciiTheme="minorBidi" w:hAnsiTheme="minorBidi"/>
          <w:sz w:val="24"/>
          <w:szCs w:val="24"/>
          <w:rtl/>
        </w:rPr>
        <w:t xml:space="preserve">  כש-</w:t>
      </w:r>
      <w:r w:rsidRPr="001275B3">
        <w:rPr>
          <w:rFonts w:asciiTheme="minorBidi" w:hAnsiTheme="minorBidi"/>
          <w:sz w:val="24"/>
          <w:szCs w:val="24"/>
        </w:rPr>
        <w:t>m</w:t>
      </w:r>
      <w:r w:rsidRPr="001275B3">
        <w:rPr>
          <w:rFonts w:asciiTheme="minorBidi" w:hAnsiTheme="minorBidi"/>
          <w:sz w:val="24"/>
          <w:szCs w:val="24"/>
          <w:rtl/>
        </w:rPr>
        <w:t xml:space="preserve"> מספר ממשי.</w:t>
      </w:r>
    </w:p>
    <w:p w:rsidR="00542E2B" w:rsidRPr="001275B3" w:rsidRDefault="00542E2B" w:rsidP="00542E2B">
      <w:pPr>
        <w:pStyle w:val="ListParagraph"/>
        <w:numPr>
          <w:ilvl w:val="2"/>
          <w:numId w:val="5"/>
        </w:numPr>
        <w:bidi/>
        <w:spacing w:before="240" w:line="360" w:lineRule="auto"/>
        <w:ind w:left="713" w:hanging="425"/>
        <w:rPr>
          <w:rFonts w:asciiTheme="minorBidi" w:hAnsiTheme="minorBidi"/>
          <w:b/>
          <w:bCs/>
          <w:sz w:val="24"/>
          <w:szCs w:val="24"/>
        </w:rPr>
      </w:pPr>
      <w:r w:rsidRPr="001275B3">
        <w:rPr>
          <w:rFonts w:asciiTheme="minorBidi" w:hAnsiTheme="minorBidi"/>
          <w:sz w:val="24"/>
          <w:szCs w:val="24"/>
          <w:rtl/>
        </w:rPr>
        <w:t xml:space="preserve">קיים מספר ממשי </w:t>
      </w:r>
      <w:r w:rsidRPr="001275B3">
        <w:rPr>
          <w:rFonts w:asciiTheme="minorBidi" w:hAnsiTheme="minorBidi"/>
          <w:sz w:val="24"/>
          <w:szCs w:val="24"/>
        </w:rPr>
        <w:t>m</w:t>
      </w:r>
      <w:r w:rsidRPr="001275B3">
        <w:rPr>
          <w:rFonts w:asciiTheme="minorBidi" w:hAnsiTheme="minorBidi"/>
          <w:sz w:val="24"/>
          <w:szCs w:val="24"/>
          <w:rtl/>
        </w:rPr>
        <w:t xml:space="preserve">,  כך שלכל מספר ממשי </w:t>
      </w:r>
      <w:r w:rsidRPr="001275B3">
        <w:rPr>
          <w:rFonts w:asciiTheme="minorBidi" w:hAnsiTheme="minorBidi"/>
          <w:sz w:val="24"/>
          <w:szCs w:val="24"/>
        </w:rPr>
        <w:t>x</w:t>
      </w:r>
      <w:r w:rsidRPr="001275B3">
        <w:rPr>
          <w:rFonts w:asciiTheme="minorBidi" w:hAnsiTheme="minorBidi"/>
          <w:sz w:val="24"/>
          <w:szCs w:val="24"/>
          <w:rtl/>
        </w:rPr>
        <w:t xml:space="preserve"> מתקיים  </w:t>
      </w:r>
      <m:oMath>
        <m:r>
          <w:rPr>
            <w:rFonts w:ascii="Cambria Math" w:hAnsi="Cambria Math"/>
            <w:sz w:val="24"/>
            <w:szCs w:val="24"/>
          </w:rPr>
          <m:t xml:space="preserve">m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m x + 1 =0</m:t>
        </m:r>
      </m:oMath>
      <w:r w:rsidRPr="001275B3">
        <w:rPr>
          <w:rFonts w:asciiTheme="minorBidi" w:hAnsiTheme="minorBidi"/>
          <w:sz w:val="24"/>
          <w:szCs w:val="24"/>
          <w:rtl/>
        </w:rPr>
        <w:t>.</w:t>
      </w:r>
    </w:p>
    <w:p w:rsidR="00542E2B" w:rsidRPr="001275B3" w:rsidRDefault="00542E2B" w:rsidP="00542E2B">
      <w:pPr>
        <w:pStyle w:val="ListParagraph"/>
        <w:numPr>
          <w:ilvl w:val="2"/>
          <w:numId w:val="5"/>
        </w:numPr>
        <w:bidi/>
        <w:spacing w:before="240" w:line="360" w:lineRule="auto"/>
        <w:ind w:left="713" w:hanging="425"/>
        <w:rPr>
          <w:rFonts w:asciiTheme="minorBidi" w:hAnsiTheme="minorBidi"/>
          <w:b/>
          <w:bCs/>
          <w:sz w:val="24"/>
          <w:szCs w:val="24"/>
        </w:rPr>
      </w:pPr>
      <w:r w:rsidRPr="001275B3">
        <w:rPr>
          <w:rFonts w:asciiTheme="minorBidi" w:hAnsiTheme="minorBidi"/>
          <w:sz w:val="24"/>
          <w:szCs w:val="24"/>
          <w:rtl/>
        </w:rPr>
        <w:t xml:space="preserve">לכל מספר ממשי </w:t>
      </w:r>
      <w:r w:rsidRPr="001275B3">
        <w:rPr>
          <w:rFonts w:asciiTheme="minorBidi" w:hAnsiTheme="minorBidi"/>
          <w:sz w:val="24"/>
          <w:szCs w:val="24"/>
        </w:rPr>
        <w:t>m</w:t>
      </w:r>
      <w:r w:rsidRPr="001275B3">
        <w:rPr>
          <w:rFonts w:asciiTheme="minorBidi" w:hAnsiTheme="minorBidi"/>
          <w:sz w:val="24"/>
          <w:szCs w:val="24"/>
          <w:rtl/>
        </w:rPr>
        <w:t xml:space="preserve">, אין פתרון למשוואה </w:t>
      </w:r>
      <m:oMath>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+1=0</m:t>
        </m:r>
      </m:oMath>
      <w:r w:rsidRPr="001275B3">
        <w:rPr>
          <w:rFonts w:asciiTheme="minorBidi" w:hAnsiTheme="minorBidi"/>
          <w:sz w:val="24"/>
          <w:szCs w:val="24"/>
          <w:rtl/>
        </w:rPr>
        <w:t xml:space="preserve"> כש-</w:t>
      </w:r>
      <w:r w:rsidRPr="001275B3">
        <w:rPr>
          <w:rFonts w:asciiTheme="minorBidi" w:hAnsiTheme="minorBidi"/>
          <w:sz w:val="24"/>
          <w:szCs w:val="24"/>
        </w:rPr>
        <w:t xml:space="preserve">x </w:t>
      </w:r>
      <w:r w:rsidRPr="001275B3">
        <w:rPr>
          <w:rFonts w:asciiTheme="minorBidi" w:hAnsiTheme="minorBidi"/>
          <w:sz w:val="24"/>
          <w:szCs w:val="24"/>
          <w:rtl/>
        </w:rPr>
        <w:t xml:space="preserve"> מספר ממשי.</w:t>
      </w:r>
    </w:p>
    <w:p w:rsidR="00542E2B" w:rsidRPr="001275B3" w:rsidRDefault="00542E2B" w:rsidP="00542E2B">
      <w:pPr>
        <w:pStyle w:val="ListParagraph"/>
        <w:numPr>
          <w:ilvl w:val="2"/>
          <w:numId w:val="5"/>
        </w:numPr>
        <w:bidi/>
        <w:spacing w:before="240" w:line="360" w:lineRule="auto"/>
        <w:ind w:left="713" w:hanging="425"/>
        <w:rPr>
          <w:rFonts w:asciiTheme="minorBidi" w:hAnsiTheme="minorBidi"/>
          <w:b/>
          <w:bCs/>
          <w:sz w:val="24"/>
          <w:szCs w:val="24"/>
        </w:rPr>
      </w:pPr>
      <w:r w:rsidRPr="001275B3">
        <w:rPr>
          <w:rFonts w:asciiTheme="minorBidi" w:hAnsiTheme="minorBidi"/>
          <w:sz w:val="24"/>
          <w:szCs w:val="24"/>
          <w:rtl/>
        </w:rPr>
        <w:t xml:space="preserve">לכל מספר חיובי </w:t>
      </w:r>
      <w:r w:rsidRPr="001275B3">
        <w:rPr>
          <w:rFonts w:asciiTheme="minorBidi" w:hAnsiTheme="minorBidi"/>
          <w:sz w:val="24"/>
          <w:szCs w:val="24"/>
        </w:rPr>
        <w:t>m</w:t>
      </w:r>
      <w:r w:rsidRPr="001275B3">
        <w:rPr>
          <w:rFonts w:asciiTheme="minorBidi" w:hAnsiTheme="minorBidi"/>
          <w:sz w:val="24"/>
          <w:szCs w:val="24"/>
          <w:rtl/>
        </w:rPr>
        <w:t xml:space="preserve">, לכל מספר ממשי </w:t>
      </w:r>
      <w:r w:rsidRPr="001275B3">
        <w:rPr>
          <w:rFonts w:asciiTheme="minorBidi" w:hAnsiTheme="minorBidi"/>
          <w:sz w:val="24"/>
          <w:szCs w:val="24"/>
        </w:rPr>
        <w:t>x</w:t>
      </w:r>
      <w:r w:rsidRPr="001275B3">
        <w:rPr>
          <w:rFonts w:asciiTheme="minorBidi" w:hAnsiTheme="minorBidi"/>
          <w:sz w:val="24"/>
          <w:szCs w:val="24"/>
          <w:rtl/>
        </w:rPr>
        <w:t xml:space="preserve"> מתקיים </w:t>
      </w:r>
      <m:oMath>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+1&gt;0</m:t>
        </m:r>
      </m:oMath>
      <w:r w:rsidRPr="001275B3">
        <w:rPr>
          <w:rFonts w:asciiTheme="minorBidi" w:hAnsiTheme="minorBidi"/>
          <w:sz w:val="24"/>
          <w:szCs w:val="24"/>
          <w:rtl/>
        </w:rPr>
        <w:t>.</w:t>
      </w:r>
    </w:p>
    <w:p w:rsidR="00542E2B" w:rsidRPr="001275B3" w:rsidRDefault="00542E2B" w:rsidP="00542E2B">
      <w:pPr>
        <w:pStyle w:val="ListParagraph"/>
        <w:bidi/>
        <w:spacing w:before="240" w:line="360" w:lineRule="auto"/>
        <w:ind w:left="713"/>
        <w:rPr>
          <w:rFonts w:asciiTheme="minorBidi" w:hAnsiTheme="minorBidi"/>
          <w:b/>
          <w:bCs/>
          <w:sz w:val="24"/>
          <w:szCs w:val="24"/>
        </w:rPr>
      </w:pPr>
    </w:p>
    <w:p w:rsidR="00542E2B" w:rsidRPr="00F23783" w:rsidRDefault="00542E2B" w:rsidP="00542E2B">
      <w:pPr>
        <w:pStyle w:val="ListParagraph"/>
        <w:numPr>
          <w:ilvl w:val="1"/>
          <w:numId w:val="5"/>
        </w:numPr>
        <w:bidi/>
        <w:spacing w:before="240" w:line="360" w:lineRule="auto"/>
        <w:ind w:hanging="498"/>
        <w:rPr>
          <w:rFonts w:asciiTheme="minorBidi" w:hAnsiTheme="minorBidi"/>
          <w:b/>
          <w:bCs/>
          <w:sz w:val="24"/>
          <w:szCs w:val="24"/>
          <w:rtl/>
        </w:rPr>
      </w:pPr>
      <w:r>
        <w:rPr>
          <w:rFonts w:asciiTheme="minorBidi" w:hAnsiTheme="minorBidi" w:hint="cs"/>
          <w:sz w:val="24"/>
          <w:szCs w:val="24"/>
          <w:rtl/>
        </w:rPr>
        <w:t>כתוב במילים את הטענות הבאות. לאחר מכן הוכח או הפרך אותן.</w:t>
      </w:r>
    </w:p>
    <w:p w:rsidR="00542E2B" w:rsidRPr="00F23783" w:rsidRDefault="00542E2B" w:rsidP="00542E2B">
      <w:pPr>
        <w:pStyle w:val="ListParagraph"/>
        <w:numPr>
          <w:ilvl w:val="0"/>
          <w:numId w:val="29"/>
        </w:numPr>
        <w:bidi/>
        <w:spacing w:before="240" w:line="360" w:lineRule="auto"/>
        <w:ind w:left="571" w:hanging="425"/>
        <w:rPr>
          <w:rFonts w:asciiTheme="minorBidi" w:hAnsiTheme="minorBidi"/>
          <w:b/>
          <w:bCs/>
          <w:sz w:val="24"/>
          <w:szCs w:val="24"/>
        </w:rPr>
      </w:pPr>
      <w:r w:rsidRPr="001275B3">
        <w:rPr>
          <w:position w:val="-10"/>
        </w:rPr>
        <w:object w:dxaOrig="2680" w:dyaOrig="360">
          <v:shape id="_x0000_i1299" type="#_x0000_t75" style="width:134.1pt;height:18.35pt" o:ole="">
            <v:imagedata r:id="rId507" o:title=""/>
          </v:shape>
          <o:OLEObject Type="Embed" ProgID="Equation.3" ShapeID="_x0000_i1299" DrawAspect="Content" ObjectID="_1474199631" r:id="rId508"/>
        </w:object>
      </w:r>
    </w:p>
    <w:p w:rsidR="00542E2B" w:rsidRDefault="00542E2B" w:rsidP="00542E2B">
      <w:pPr>
        <w:pStyle w:val="ListParagraph"/>
        <w:numPr>
          <w:ilvl w:val="0"/>
          <w:numId w:val="29"/>
        </w:numPr>
        <w:bidi/>
        <w:spacing w:before="240" w:line="360" w:lineRule="auto"/>
        <w:ind w:left="571" w:hanging="425"/>
        <w:rPr>
          <w:rFonts w:asciiTheme="minorBidi" w:hAnsiTheme="minorBidi"/>
          <w:b/>
          <w:bCs/>
          <w:sz w:val="24"/>
          <w:szCs w:val="24"/>
        </w:rPr>
      </w:pPr>
      <w:r w:rsidRPr="001275B3">
        <w:rPr>
          <w:position w:val="-10"/>
        </w:rPr>
        <w:object w:dxaOrig="3460" w:dyaOrig="360">
          <v:shape id="_x0000_i1300" type="#_x0000_t75" style="width:172.95pt;height:18.35pt" o:ole="">
            <v:imagedata r:id="rId509" o:title=""/>
          </v:shape>
          <o:OLEObject Type="Embed" ProgID="Equation.3" ShapeID="_x0000_i1300" DrawAspect="Content" ObjectID="_1474199632" r:id="rId510"/>
        </w:object>
      </w:r>
    </w:p>
    <w:p w:rsidR="00542E2B" w:rsidRDefault="00542E2B" w:rsidP="00542E2B">
      <w:pPr>
        <w:pStyle w:val="ListParagraph"/>
        <w:numPr>
          <w:ilvl w:val="0"/>
          <w:numId w:val="29"/>
        </w:numPr>
        <w:bidi/>
        <w:spacing w:before="240" w:line="360" w:lineRule="auto"/>
        <w:ind w:left="571" w:hanging="425"/>
        <w:rPr>
          <w:rFonts w:asciiTheme="minorBidi" w:hAnsiTheme="minorBidi"/>
          <w:b/>
          <w:bCs/>
          <w:sz w:val="24"/>
          <w:szCs w:val="24"/>
        </w:rPr>
      </w:pPr>
      <w:r w:rsidRPr="001275B3">
        <w:rPr>
          <w:position w:val="-10"/>
        </w:rPr>
        <w:object w:dxaOrig="3420" w:dyaOrig="360">
          <v:shape id="_x0000_i1301" type="#_x0000_t75" style="width:170.8pt;height:18.35pt" o:ole="">
            <v:imagedata r:id="rId511" o:title=""/>
          </v:shape>
          <o:OLEObject Type="Embed" ProgID="Equation.3" ShapeID="_x0000_i1301" DrawAspect="Content" ObjectID="_1474199633" r:id="rId512"/>
        </w:object>
      </w:r>
    </w:p>
    <w:p w:rsidR="00542E2B" w:rsidRDefault="00542E2B" w:rsidP="00542E2B">
      <w:pPr>
        <w:pStyle w:val="ListParagraph"/>
        <w:numPr>
          <w:ilvl w:val="0"/>
          <w:numId w:val="29"/>
        </w:numPr>
        <w:bidi/>
        <w:spacing w:before="240" w:line="360" w:lineRule="auto"/>
        <w:ind w:left="571" w:hanging="425"/>
        <w:rPr>
          <w:rFonts w:asciiTheme="minorBidi" w:hAnsiTheme="minorBidi"/>
          <w:b/>
          <w:bCs/>
          <w:sz w:val="24"/>
          <w:szCs w:val="24"/>
        </w:rPr>
      </w:pPr>
      <w:r w:rsidRPr="001275B3">
        <w:rPr>
          <w:position w:val="-10"/>
        </w:rPr>
        <w:object w:dxaOrig="180" w:dyaOrig="340">
          <v:shape id="_x0000_i1302" type="#_x0000_t75" style="width:9.2pt;height:16.95pt" o:ole="">
            <v:imagedata r:id="rId379" o:title=""/>
          </v:shape>
          <o:OLEObject Type="Embed" ProgID="Equation.3" ShapeID="_x0000_i1302" DrawAspect="Content" ObjectID="_1474199634" r:id="rId513"/>
        </w:object>
      </w:r>
      <w:r w:rsidRPr="00330E3A">
        <w:rPr>
          <w:position w:val="-10"/>
        </w:rPr>
        <w:object w:dxaOrig="2260" w:dyaOrig="320">
          <v:shape id="_x0000_i1303" type="#_x0000_t75" style="width:112.95pt;height:16.25pt" o:ole="">
            <v:imagedata r:id="rId514" o:title=""/>
          </v:shape>
          <o:OLEObject Type="Embed" ProgID="Equation.3" ShapeID="_x0000_i1303" DrawAspect="Content" ObjectID="_1474199635" r:id="rId515"/>
        </w:object>
      </w:r>
    </w:p>
    <w:p w:rsidR="00542E2B" w:rsidRDefault="00542E2B" w:rsidP="00542E2B">
      <w:pPr>
        <w:pStyle w:val="ListParagraph"/>
        <w:numPr>
          <w:ilvl w:val="0"/>
          <w:numId w:val="29"/>
        </w:numPr>
        <w:bidi/>
        <w:spacing w:before="240" w:line="360" w:lineRule="auto"/>
        <w:ind w:left="571" w:hanging="425"/>
        <w:rPr>
          <w:rFonts w:asciiTheme="minorBidi" w:hAnsiTheme="minorBidi"/>
          <w:b/>
          <w:bCs/>
          <w:sz w:val="24"/>
          <w:szCs w:val="24"/>
        </w:rPr>
      </w:pPr>
      <w:r w:rsidRPr="00330E3A">
        <w:rPr>
          <w:position w:val="-10"/>
        </w:rPr>
        <w:object w:dxaOrig="2160" w:dyaOrig="320">
          <v:shape id="_x0000_i1304" type="#_x0000_t75" style="width:108pt;height:16.25pt" o:ole="">
            <v:imagedata r:id="rId516" o:title=""/>
          </v:shape>
          <o:OLEObject Type="Embed" ProgID="Equation.3" ShapeID="_x0000_i1304" DrawAspect="Content" ObjectID="_1474199636" r:id="rId517"/>
        </w:object>
      </w:r>
    </w:p>
    <w:p w:rsidR="00542E2B" w:rsidRPr="00330E3A" w:rsidRDefault="00542E2B" w:rsidP="00542E2B">
      <w:pPr>
        <w:pStyle w:val="ListParagraph"/>
        <w:bidi/>
        <w:spacing w:before="240" w:line="360" w:lineRule="auto"/>
        <w:ind w:left="571"/>
        <w:rPr>
          <w:rFonts w:asciiTheme="minorBidi" w:hAnsiTheme="minorBidi"/>
          <w:b/>
          <w:bCs/>
          <w:sz w:val="24"/>
          <w:szCs w:val="24"/>
        </w:rPr>
      </w:pPr>
    </w:p>
    <w:p w:rsidR="00542E2B" w:rsidRPr="00330E3A" w:rsidRDefault="00542E2B" w:rsidP="00542E2B">
      <w:pPr>
        <w:pStyle w:val="ListParagraph"/>
        <w:numPr>
          <w:ilvl w:val="1"/>
          <w:numId w:val="5"/>
        </w:numPr>
        <w:bidi/>
        <w:spacing w:before="240" w:line="360" w:lineRule="auto"/>
        <w:rPr>
          <w:rFonts w:asciiTheme="minorBidi" w:hAnsiTheme="minorBidi"/>
          <w:b/>
          <w:bCs/>
          <w:sz w:val="24"/>
          <w:szCs w:val="24"/>
        </w:rPr>
      </w:pPr>
      <w:r>
        <w:rPr>
          <w:rFonts w:asciiTheme="minorBidi" w:hAnsiTheme="minorBidi" w:hint="cs"/>
          <w:sz w:val="24"/>
          <w:szCs w:val="24"/>
          <w:rtl/>
        </w:rPr>
        <w:t>כתוב את השלילה של הטענות הבאות. לאחר מכן הוכח או הפרך אותן:</w:t>
      </w:r>
    </w:p>
    <w:p w:rsidR="00542E2B" w:rsidRPr="00330E3A" w:rsidRDefault="00542E2B" w:rsidP="00542E2B">
      <w:pPr>
        <w:pStyle w:val="ListParagraph"/>
        <w:numPr>
          <w:ilvl w:val="2"/>
          <w:numId w:val="5"/>
        </w:numPr>
        <w:bidi/>
        <w:spacing w:before="240" w:line="360" w:lineRule="auto"/>
        <w:rPr>
          <w:rFonts w:asciiTheme="minorBidi" w:hAnsiTheme="minorBidi"/>
          <w:b/>
          <w:bCs/>
          <w:sz w:val="24"/>
          <w:szCs w:val="24"/>
        </w:rPr>
      </w:pPr>
      <w:r w:rsidRPr="00330E3A">
        <w:rPr>
          <w:position w:val="-10"/>
        </w:rPr>
        <w:object w:dxaOrig="3800" w:dyaOrig="320">
          <v:shape id="_x0000_i1305" type="#_x0000_t75" style="width:189.2pt;height:16.25pt" o:ole="">
            <v:imagedata r:id="rId518" o:title=""/>
          </v:shape>
          <o:OLEObject Type="Embed" ProgID="Equation.3" ShapeID="_x0000_i1305" DrawAspect="Content" ObjectID="_1474199637" r:id="rId519"/>
        </w:object>
      </w:r>
    </w:p>
    <w:p w:rsidR="00542E2B" w:rsidRDefault="00542E2B" w:rsidP="00542E2B">
      <w:pPr>
        <w:pStyle w:val="ListParagraph"/>
        <w:numPr>
          <w:ilvl w:val="2"/>
          <w:numId w:val="5"/>
        </w:numPr>
        <w:bidi/>
        <w:spacing w:before="240" w:line="360" w:lineRule="auto"/>
        <w:rPr>
          <w:rFonts w:asciiTheme="minorBidi" w:hAnsiTheme="minorBidi"/>
          <w:b/>
          <w:bCs/>
          <w:sz w:val="24"/>
          <w:szCs w:val="24"/>
        </w:rPr>
      </w:pPr>
      <w:r w:rsidRPr="00330E3A">
        <w:rPr>
          <w:position w:val="-10"/>
        </w:rPr>
        <w:object w:dxaOrig="3040" w:dyaOrig="320">
          <v:shape id="_x0000_i1306" type="#_x0000_t75" style="width:151.05pt;height:16.25pt" o:ole="">
            <v:imagedata r:id="rId520" o:title=""/>
          </v:shape>
          <o:OLEObject Type="Embed" ProgID="Equation.3" ShapeID="_x0000_i1306" DrawAspect="Content" ObjectID="_1474199638" r:id="rId521"/>
        </w:object>
      </w:r>
    </w:p>
    <w:p w:rsidR="00542E2B" w:rsidRDefault="00542E2B" w:rsidP="00542E2B">
      <w:pPr>
        <w:pStyle w:val="ListParagraph"/>
        <w:numPr>
          <w:ilvl w:val="2"/>
          <w:numId w:val="5"/>
        </w:numPr>
        <w:bidi/>
        <w:spacing w:before="240" w:line="360" w:lineRule="auto"/>
        <w:rPr>
          <w:rFonts w:asciiTheme="minorBidi" w:hAnsiTheme="minorBidi"/>
          <w:b/>
          <w:bCs/>
          <w:sz w:val="24"/>
          <w:szCs w:val="24"/>
        </w:rPr>
      </w:pPr>
      <w:r>
        <w:rPr>
          <w:rFonts w:hint="cs"/>
          <w:rtl/>
        </w:rPr>
        <w:t xml:space="preserve">       </w:t>
      </w:r>
      <w:r w:rsidRPr="00330E3A">
        <w:rPr>
          <w:position w:val="-10"/>
        </w:rPr>
        <w:object w:dxaOrig="3980" w:dyaOrig="320">
          <v:shape id="_x0000_i1307" type="#_x0000_t75" style="width:199.05pt;height:16.25pt" o:ole="">
            <v:imagedata r:id="rId522" o:title=""/>
          </v:shape>
          <o:OLEObject Type="Embed" ProgID="Equation.3" ShapeID="_x0000_i1307" DrawAspect="Content" ObjectID="_1474199639" r:id="rId523"/>
        </w:object>
      </w:r>
      <w:r>
        <w:rPr>
          <w:rFonts w:asciiTheme="minorBidi" w:hAnsiTheme="minorBidi" w:hint="cs"/>
          <w:sz w:val="24"/>
          <w:szCs w:val="24"/>
          <w:rtl/>
        </w:rPr>
        <w:t>.</w:t>
      </w:r>
      <w:r>
        <w:rPr>
          <w:rFonts w:asciiTheme="minorBidi" w:hAnsiTheme="minorBidi" w:hint="cs"/>
          <w:b/>
          <w:bCs/>
          <w:sz w:val="24"/>
          <w:szCs w:val="24"/>
          <w:rtl/>
        </w:rPr>
        <w:t xml:space="preserve"> </w:t>
      </w:r>
      <w:r>
        <w:rPr>
          <w:rFonts w:asciiTheme="minorBidi" w:hAnsiTheme="minorBidi" w:hint="cs"/>
          <w:sz w:val="24"/>
          <w:szCs w:val="24"/>
          <w:rtl/>
        </w:rPr>
        <w:t xml:space="preserve"> </w:t>
      </w:r>
    </w:p>
    <w:p w:rsidR="00542E2B" w:rsidRDefault="00542E2B" w:rsidP="00542E2B">
      <w:pPr>
        <w:pStyle w:val="ListParagraph"/>
        <w:numPr>
          <w:ilvl w:val="2"/>
          <w:numId w:val="5"/>
        </w:numPr>
        <w:bidi/>
        <w:spacing w:before="240" w:line="360" w:lineRule="auto"/>
        <w:rPr>
          <w:rFonts w:asciiTheme="minorBidi" w:hAnsiTheme="minorBidi"/>
          <w:b/>
          <w:bCs/>
          <w:sz w:val="24"/>
          <w:szCs w:val="24"/>
        </w:rPr>
      </w:pPr>
      <w:r w:rsidRPr="00330E3A">
        <w:rPr>
          <w:position w:val="-10"/>
        </w:rPr>
        <w:object w:dxaOrig="3600" w:dyaOrig="360">
          <v:shape id="_x0000_i1308" type="#_x0000_t75" style="width:180pt;height:18.35pt" o:ole="">
            <v:imagedata r:id="rId524" o:title=""/>
          </v:shape>
          <o:OLEObject Type="Embed" ProgID="Equation.3" ShapeID="_x0000_i1308" DrawAspect="Content" ObjectID="_1474199640" r:id="rId525"/>
        </w:object>
      </w:r>
      <w:r>
        <w:rPr>
          <w:rFonts w:asciiTheme="minorBidi" w:hAnsiTheme="minorBidi" w:hint="cs"/>
          <w:b/>
          <w:bCs/>
          <w:sz w:val="24"/>
          <w:szCs w:val="24"/>
          <w:rtl/>
        </w:rPr>
        <w:t xml:space="preserve">.  </w:t>
      </w:r>
    </w:p>
    <w:p w:rsidR="00542E2B" w:rsidRPr="00DE7FD5" w:rsidRDefault="00542E2B" w:rsidP="00542E2B">
      <w:pPr>
        <w:pStyle w:val="ListParagraph"/>
        <w:bidi/>
        <w:spacing w:before="240" w:line="360" w:lineRule="auto"/>
        <w:ind w:left="322"/>
        <w:rPr>
          <w:rFonts w:asciiTheme="minorBidi" w:hAnsiTheme="minorBidi"/>
          <w:b/>
          <w:bCs/>
          <w:sz w:val="24"/>
          <w:szCs w:val="24"/>
        </w:rPr>
      </w:pPr>
    </w:p>
    <w:p w:rsidR="00542E2B" w:rsidRPr="00DE7FD5" w:rsidRDefault="00542E2B" w:rsidP="00542E2B">
      <w:pPr>
        <w:pStyle w:val="ListParagraph"/>
        <w:numPr>
          <w:ilvl w:val="1"/>
          <w:numId w:val="5"/>
        </w:numPr>
        <w:bidi/>
        <w:spacing w:before="240" w:line="360" w:lineRule="auto"/>
        <w:rPr>
          <w:rFonts w:asciiTheme="minorBidi" w:hAnsiTheme="minorBidi"/>
          <w:b/>
          <w:bCs/>
          <w:sz w:val="24"/>
          <w:szCs w:val="24"/>
        </w:rPr>
      </w:pPr>
      <w:r>
        <w:rPr>
          <w:rFonts w:asciiTheme="minorBidi" w:hAnsiTheme="minorBidi" w:hint="cs"/>
          <w:sz w:val="24"/>
          <w:szCs w:val="24"/>
          <w:rtl/>
        </w:rPr>
        <w:t>הצרן 3 טענות מתוך דף האקסיומות.</w:t>
      </w:r>
    </w:p>
    <w:p w:rsidR="00542E2B" w:rsidRPr="00DE7FD5" w:rsidRDefault="00542E2B" w:rsidP="00542E2B">
      <w:pPr>
        <w:pStyle w:val="ListParagraph"/>
        <w:bidi/>
        <w:spacing w:before="240" w:line="360" w:lineRule="auto"/>
        <w:ind w:left="360"/>
        <w:rPr>
          <w:rFonts w:asciiTheme="minorBidi" w:hAnsiTheme="minorBidi"/>
          <w:b/>
          <w:bCs/>
          <w:sz w:val="24"/>
          <w:szCs w:val="24"/>
        </w:rPr>
      </w:pPr>
    </w:p>
    <w:p w:rsidR="00542E2B" w:rsidRPr="00330E3A" w:rsidRDefault="00542E2B" w:rsidP="00542E2B">
      <w:pPr>
        <w:pStyle w:val="ListParagraph"/>
        <w:numPr>
          <w:ilvl w:val="1"/>
          <w:numId w:val="5"/>
        </w:numPr>
        <w:bidi/>
        <w:spacing w:before="240" w:line="360" w:lineRule="auto"/>
        <w:rPr>
          <w:rFonts w:asciiTheme="minorBidi" w:hAnsiTheme="minorBidi"/>
          <w:b/>
          <w:bCs/>
          <w:sz w:val="24"/>
          <w:szCs w:val="24"/>
        </w:rPr>
      </w:pPr>
      <w:r>
        <w:rPr>
          <w:rFonts w:asciiTheme="minorBidi" w:hAnsiTheme="minorBidi" w:hint="cs"/>
          <w:sz w:val="24"/>
          <w:szCs w:val="24"/>
          <w:rtl/>
        </w:rPr>
        <w:t xml:space="preserve">הוכח כי </w:t>
      </w:r>
      <w:r w:rsidRPr="00DE7FD5">
        <w:rPr>
          <w:position w:val="-8"/>
        </w:rPr>
        <w:object w:dxaOrig="360" w:dyaOrig="360">
          <v:shape id="_x0000_i1309" type="#_x0000_t75" style="width:18.35pt;height:18.35pt" o:ole="">
            <v:imagedata r:id="rId526" o:title=""/>
          </v:shape>
          <o:OLEObject Type="Embed" ProgID="Equation.3" ShapeID="_x0000_i1309" DrawAspect="Content" ObjectID="_1474199641" r:id="rId527"/>
        </w:object>
      </w:r>
      <w:r>
        <w:rPr>
          <w:rFonts w:asciiTheme="minorBidi" w:hAnsiTheme="minorBidi" w:hint="cs"/>
          <w:b/>
          <w:bCs/>
          <w:sz w:val="24"/>
          <w:szCs w:val="24"/>
          <w:rtl/>
        </w:rPr>
        <w:t xml:space="preserve"> </w:t>
      </w:r>
      <w:r>
        <w:rPr>
          <w:rFonts w:asciiTheme="minorBidi" w:hAnsiTheme="minorBidi" w:hint="cs"/>
          <w:sz w:val="24"/>
          <w:szCs w:val="24"/>
          <w:rtl/>
        </w:rPr>
        <w:t>אינו רציונלי.</w:t>
      </w:r>
    </w:p>
    <w:p w:rsidR="00542E2B" w:rsidRPr="001275B3" w:rsidRDefault="00542E2B" w:rsidP="00542E2B">
      <w:pPr>
        <w:bidi/>
        <w:spacing w:before="240" w:line="360" w:lineRule="auto"/>
        <w:ind w:left="288"/>
        <w:rPr>
          <w:rFonts w:asciiTheme="minorBidi" w:hAnsiTheme="minorBidi"/>
          <w:b/>
          <w:bCs/>
          <w:sz w:val="24"/>
          <w:szCs w:val="24"/>
        </w:rPr>
      </w:pPr>
    </w:p>
    <w:p w:rsidR="00542E2B" w:rsidRPr="00876A81" w:rsidRDefault="00542E2B" w:rsidP="00542E2B">
      <w:pPr>
        <w:bidi/>
        <w:spacing w:before="240"/>
        <w:rPr>
          <w:b/>
          <w:bCs/>
          <w:sz w:val="24"/>
          <w:szCs w:val="24"/>
        </w:rPr>
      </w:pPr>
      <w:r>
        <w:rPr>
          <w:b/>
          <w:bCs/>
          <w:sz w:val="24"/>
          <w:szCs w:val="24"/>
          <w:rtl/>
        </w:rPr>
        <w:br w:type="page"/>
      </w:r>
    </w:p>
    <w:p w:rsidR="00542E2B" w:rsidRPr="00876A81" w:rsidRDefault="00542E2B" w:rsidP="00542E2B">
      <w:pPr>
        <w:bidi/>
        <w:jc w:val="center"/>
        <w:rPr>
          <w:rFonts w:asciiTheme="majorBidi" w:hAnsiTheme="majorBidi" w:cstheme="majorBidi"/>
          <w:b/>
          <w:bCs/>
          <w:sz w:val="24"/>
          <w:szCs w:val="40"/>
          <w:rtl/>
        </w:rPr>
      </w:pPr>
      <w:r>
        <w:rPr>
          <w:rFonts w:hint="cs"/>
          <w:b/>
          <w:bCs/>
          <w:smallCaps/>
          <w:szCs w:val="32"/>
          <w:rtl/>
        </w:rPr>
        <w:lastRenderedPageBreak/>
        <w:t>שיעור 4-א: שיעור לדוגמא על המספרים הממשיים</w:t>
      </w:r>
    </w:p>
    <w:p w:rsidR="00542E2B" w:rsidRPr="00D04F8F" w:rsidRDefault="00542E2B" w:rsidP="00542E2B">
      <w:pPr>
        <w:bidi/>
        <w:rPr>
          <w:b/>
          <w:bCs/>
          <w:smallCaps/>
          <w:sz w:val="28"/>
          <w:szCs w:val="28"/>
          <w:rtl/>
        </w:rPr>
      </w:pPr>
      <w:r>
        <w:rPr>
          <w:rFonts w:hint="cs"/>
          <w:b/>
          <w:bCs/>
          <w:smallCaps/>
          <w:sz w:val="28"/>
          <w:szCs w:val="28"/>
          <w:rtl/>
        </w:rPr>
        <w:t>הקדמה</w:t>
      </w:r>
    </w:p>
    <w:p w:rsidR="00542E2B" w:rsidRDefault="00542E2B" w:rsidP="00542E2B">
      <w:pPr>
        <w:bidi/>
        <w:rPr>
          <w:sz w:val="24"/>
          <w:szCs w:val="24"/>
          <w:rtl/>
        </w:rPr>
      </w:pPr>
      <w:r>
        <w:rPr>
          <w:rFonts w:hint="cs"/>
          <w:sz w:val="24"/>
          <w:szCs w:val="24"/>
          <w:rtl/>
        </w:rPr>
        <w:t>שיעור זה, בניגוד לשיעור המודגם 4-ב, אינו נלמד בדרך כלל במסגרת הקורסים הבסיסיים של שנה ראשונה בפקולטה. הוא עוסק בבעיה שהיא בבסיס האנליזה: הגדרת המספרים הממשיים. באופן מפתיע, ההגדרה המדויקת שלהם והוכחת תכונותיהם דורשות מאמץ לוגי לא מבוטל.</w:t>
      </w:r>
    </w:p>
    <w:p w:rsidR="00542E2B" w:rsidRDefault="00542E2B" w:rsidP="00542E2B">
      <w:pPr>
        <w:bidi/>
        <w:rPr>
          <w:sz w:val="24"/>
          <w:szCs w:val="24"/>
          <w:rtl/>
        </w:rPr>
      </w:pPr>
      <w:r>
        <w:rPr>
          <w:rFonts w:hint="cs"/>
          <w:sz w:val="24"/>
          <w:szCs w:val="24"/>
          <w:rtl/>
        </w:rPr>
        <w:t xml:space="preserve"> בחרנו להביא נושא זה כאן כיוון שמדובר בנושא סגור, שמשלים את החומר שתלמדו בהמשך. בנוסף אין הוא דורש חומר רקע, ונוכל מהר מאוד להגיע לרמה התיאורטית הנדרשת מכם בשיעור רגיל. הבה נתחיל.</w:t>
      </w:r>
    </w:p>
    <w:p w:rsidR="00081C9D" w:rsidRPr="00D04F8F" w:rsidRDefault="00081C9D" w:rsidP="00081C9D">
      <w:pPr>
        <w:bidi/>
        <w:rPr>
          <w:b/>
          <w:bCs/>
          <w:smallCaps/>
          <w:sz w:val="28"/>
          <w:szCs w:val="28"/>
          <w:rtl/>
        </w:rPr>
      </w:pPr>
      <w:r>
        <w:rPr>
          <w:rFonts w:hint="cs"/>
          <w:b/>
          <w:bCs/>
          <w:smallCaps/>
          <w:sz w:val="28"/>
          <w:szCs w:val="28"/>
          <w:rtl/>
        </w:rPr>
        <w:t>מבוא קצרצר לקבוצות</w:t>
      </w:r>
    </w:p>
    <w:p w:rsidR="00081C9D" w:rsidRPr="00081C9D" w:rsidRDefault="00081C9D" w:rsidP="00081C9D">
      <w:pPr>
        <w:bidi/>
        <w:rPr>
          <w:sz w:val="24"/>
          <w:szCs w:val="24"/>
          <w:rtl/>
        </w:rPr>
      </w:pPr>
      <w:r>
        <w:rPr>
          <w:rFonts w:hint="cs"/>
          <w:sz w:val="24"/>
          <w:szCs w:val="24"/>
          <w:rtl/>
        </w:rPr>
        <w:t xml:space="preserve">קבוצה היא אוסף, שמקיים אקסיומות שלא ניכנס אליהן (נקראות "אקסיומות </w:t>
      </w:r>
      <w:r>
        <w:rPr>
          <w:sz w:val="24"/>
          <w:szCs w:val="24"/>
        </w:rPr>
        <w:t>Zormelo-Frenkel</w:t>
      </w:r>
      <w:r>
        <w:rPr>
          <w:rFonts w:hint="cs"/>
          <w:sz w:val="24"/>
          <w:szCs w:val="24"/>
          <w:rtl/>
        </w:rPr>
        <w:t xml:space="preserve">"). אם </w:t>
      </w:r>
      <w:r>
        <w:rPr>
          <w:rFonts w:hint="cs"/>
          <w:sz w:val="24"/>
          <w:szCs w:val="24"/>
        </w:rPr>
        <w:t>A</w:t>
      </w:r>
      <w:r>
        <w:rPr>
          <w:rFonts w:hint="cs"/>
          <w:sz w:val="24"/>
          <w:szCs w:val="24"/>
          <w:rtl/>
        </w:rPr>
        <w:t xml:space="preserve"> קבוצה, אזי הסימון </w:t>
      </w:r>
      <m:oMath>
        <m:r>
          <w:rPr>
            <w:rFonts w:ascii="Cambria Math" w:hAnsi="Cambria Math"/>
            <w:sz w:val="24"/>
            <w:szCs w:val="24"/>
          </w:rPr>
          <m:t>a∈A</m:t>
        </m:r>
      </m:oMath>
      <w:r>
        <w:rPr>
          <w:rFonts w:hint="cs"/>
          <w:sz w:val="24"/>
          <w:szCs w:val="24"/>
          <w:rtl/>
        </w:rPr>
        <w:t xml:space="preserve"> אומר ש-</w:t>
      </w:r>
      <m:oMath>
        <m:r>
          <w:rPr>
            <w:rFonts w:ascii="Cambria Math" w:hAnsi="Cambria Math"/>
            <w:sz w:val="24"/>
            <w:szCs w:val="24"/>
          </w:rPr>
          <m:t>a</m:t>
        </m:r>
      </m:oMath>
      <w:r>
        <w:rPr>
          <w:rFonts w:hint="cs"/>
          <w:sz w:val="24"/>
          <w:szCs w:val="24"/>
          <w:rtl/>
        </w:rPr>
        <w:t xml:space="preserve"> איבר ב-</w:t>
      </w:r>
      <w:r>
        <w:rPr>
          <w:rFonts w:hint="cs"/>
          <w:sz w:val="24"/>
          <w:szCs w:val="24"/>
        </w:rPr>
        <w:t>A</w:t>
      </w:r>
      <w:r>
        <w:rPr>
          <w:rFonts w:hint="cs"/>
          <w:sz w:val="24"/>
          <w:szCs w:val="24"/>
          <w:rtl/>
        </w:rPr>
        <w:t xml:space="preserve">, או </w:t>
      </w:r>
      <m:oMath>
        <m:r>
          <w:rPr>
            <w:rFonts w:ascii="Cambria Math" w:hAnsi="Cambria Math"/>
            <w:sz w:val="24"/>
            <w:szCs w:val="24"/>
          </w:rPr>
          <m:t>a</m:t>
        </m:r>
      </m:oMath>
      <w:r>
        <w:rPr>
          <w:rFonts w:hint="cs"/>
          <w:sz w:val="24"/>
          <w:szCs w:val="24"/>
          <w:rtl/>
        </w:rPr>
        <w:t xml:space="preserve"> שייך ל-</w:t>
      </w:r>
      <w:r>
        <w:rPr>
          <w:rFonts w:hint="cs"/>
          <w:sz w:val="24"/>
          <w:szCs w:val="24"/>
        </w:rPr>
        <w:t>A</w:t>
      </w:r>
      <w:r>
        <w:rPr>
          <w:rFonts w:hint="cs"/>
          <w:sz w:val="24"/>
          <w:szCs w:val="24"/>
          <w:rtl/>
        </w:rPr>
        <w:t>.</w:t>
      </w:r>
    </w:p>
    <w:p w:rsidR="00081C9D" w:rsidRDefault="00081C9D" w:rsidP="00081C9D">
      <w:pPr>
        <w:bidi/>
        <w:rPr>
          <w:sz w:val="24"/>
          <w:szCs w:val="24"/>
          <w:rtl/>
        </w:rPr>
      </w:pPr>
      <w:r>
        <w:rPr>
          <w:rFonts w:hint="cs"/>
          <w:sz w:val="24"/>
          <w:szCs w:val="24"/>
          <w:rtl/>
        </w:rPr>
        <w:t xml:space="preserve">תהיינה </w:t>
      </w:r>
      <w:r>
        <w:rPr>
          <w:rFonts w:hint="cs"/>
          <w:sz w:val="24"/>
          <w:szCs w:val="24"/>
        </w:rPr>
        <w:t>A</w:t>
      </w:r>
      <w:r>
        <w:rPr>
          <w:rFonts w:hint="cs"/>
          <w:sz w:val="24"/>
          <w:szCs w:val="24"/>
          <w:rtl/>
        </w:rPr>
        <w:t>,</w:t>
      </w:r>
      <w:r>
        <w:rPr>
          <w:rFonts w:hint="cs"/>
          <w:sz w:val="24"/>
          <w:szCs w:val="24"/>
        </w:rPr>
        <w:t>B</w:t>
      </w:r>
      <w:r>
        <w:rPr>
          <w:rFonts w:hint="cs"/>
          <w:sz w:val="24"/>
          <w:szCs w:val="24"/>
          <w:rtl/>
        </w:rPr>
        <w:t xml:space="preserve"> קבוצות. נגדיר כמה מושגים:</w:t>
      </w:r>
    </w:p>
    <w:p w:rsidR="00081C9D" w:rsidRPr="007C1710" w:rsidRDefault="00081C9D" w:rsidP="00081C9D">
      <w:pPr>
        <w:bidi/>
        <w:rPr>
          <w:noProof/>
          <w:sz w:val="24"/>
          <w:szCs w:val="24"/>
          <w:rtl/>
        </w:rPr>
      </w:pPr>
      <w:r w:rsidRPr="007C1710">
        <w:rPr>
          <w:rFonts w:hint="cs"/>
          <w:b/>
          <w:bCs/>
          <w:i/>
          <w:iCs/>
          <w:noProof/>
          <w:sz w:val="24"/>
          <w:szCs w:val="24"/>
          <w:rtl/>
        </w:rPr>
        <w:t>חיתו</w:t>
      </w:r>
      <w:r>
        <w:rPr>
          <w:rFonts w:hint="cs"/>
          <w:b/>
          <w:bCs/>
          <w:i/>
          <w:iCs/>
          <w:noProof/>
          <w:sz w:val="24"/>
          <w:szCs w:val="24"/>
          <w:rtl/>
        </w:rPr>
        <w:t xml:space="preserve">ך:  </w:t>
      </w:r>
      <w:r>
        <w:rPr>
          <w:position w:val="-10"/>
        </w:rPr>
        <w:t xml:space="preserve">  </w:t>
      </w:r>
      <w:r w:rsidRPr="007C1710">
        <w:rPr>
          <w:position w:val="-10"/>
        </w:rPr>
        <w:object w:dxaOrig="2700" w:dyaOrig="320">
          <v:shape id="_x0000_i1310" type="#_x0000_t75" style="width:134.8pt;height:15.55pt" o:ole="">
            <v:imagedata r:id="rId528" o:title=""/>
          </v:shape>
          <o:OLEObject Type="Embed" ProgID="Equation.3" ShapeID="_x0000_i1310" DrawAspect="Content" ObjectID="_1474199642" r:id="rId529"/>
        </w:object>
      </w:r>
    </w:p>
    <w:p w:rsidR="00081C9D" w:rsidRPr="007C1710" w:rsidRDefault="00081C9D" w:rsidP="00081C9D">
      <w:pPr>
        <w:bidi/>
        <w:rPr>
          <w:rtl/>
        </w:rPr>
      </w:pPr>
      <w:r>
        <w:rPr>
          <w:rFonts w:hint="cs"/>
          <w:b/>
          <w:bCs/>
          <w:i/>
          <w:iCs/>
          <w:noProof/>
          <w:sz w:val="24"/>
          <w:szCs w:val="24"/>
          <w:rtl/>
        </w:rPr>
        <w:t xml:space="preserve">איחוד:  </w:t>
      </w:r>
      <w:r w:rsidRPr="007C1710">
        <w:rPr>
          <w:position w:val="-10"/>
        </w:rPr>
        <w:object w:dxaOrig="2780" w:dyaOrig="320">
          <v:shape id="_x0000_i1311" type="#_x0000_t75" style="width:139.05pt;height:15.55pt" o:ole="">
            <v:imagedata r:id="rId530" o:title=""/>
          </v:shape>
          <o:OLEObject Type="Embed" ProgID="Equation.3" ShapeID="_x0000_i1311" DrawAspect="Content" ObjectID="_1474199643" r:id="rId531"/>
        </w:object>
      </w:r>
    </w:p>
    <w:p w:rsidR="00081C9D" w:rsidRPr="004D4D0B" w:rsidRDefault="00081C9D" w:rsidP="00081C9D">
      <w:pPr>
        <w:bidi/>
        <w:rPr>
          <w:noProof/>
          <w:sz w:val="24"/>
          <w:szCs w:val="24"/>
          <w:rtl/>
        </w:rPr>
      </w:pPr>
      <w:r>
        <w:rPr>
          <w:rFonts w:hint="cs"/>
          <w:b/>
          <w:bCs/>
          <w:i/>
          <w:iCs/>
          <w:noProof/>
          <w:sz w:val="24"/>
          <w:szCs w:val="24"/>
          <w:rtl/>
        </w:rPr>
        <w:t xml:space="preserve">הפרש:  </w:t>
      </w:r>
      <w:r w:rsidRPr="007C1710">
        <w:rPr>
          <w:position w:val="-10"/>
        </w:rPr>
        <w:object w:dxaOrig="2680" w:dyaOrig="320">
          <v:shape id="_x0000_i1312" type="#_x0000_t75" style="width:133.4pt;height:15.55pt" o:ole="">
            <v:imagedata r:id="rId532" o:title=""/>
          </v:shape>
          <o:OLEObject Type="Embed" ProgID="Equation.3" ShapeID="_x0000_i1312" DrawAspect="Content" ObjectID="_1474199644" r:id="rId533"/>
        </w:object>
      </w:r>
      <w:r w:rsidR="004D4D0B">
        <w:rPr>
          <w:rFonts w:hint="cs"/>
          <w:b/>
          <w:bCs/>
          <w:i/>
          <w:iCs/>
          <w:noProof/>
          <w:sz w:val="24"/>
          <w:szCs w:val="24"/>
          <w:rtl/>
        </w:rPr>
        <w:t xml:space="preserve"> </w:t>
      </w:r>
      <w:r w:rsidR="004D4D0B">
        <w:rPr>
          <w:rFonts w:hint="cs"/>
          <w:noProof/>
          <w:sz w:val="24"/>
          <w:szCs w:val="24"/>
          <w:rtl/>
        </w:rPr>
        <w:t xml:space="preserve">(נקרא גם "המשלים של </w:t>
      </w:r>
      <w:r w:rsidR="004D4D0B">
        <w:rPr>
          <w:rFonts w:hint="cs"/>
          <w:noProof/>
          <w:sz w:val="24"/>
          <w:szCs w:val="24"/>
        </w:rPr>
        <w:t>B</w:t>
      </w:r>
      <w:r w:rsidR="004D4D0B">
        <w:rPr>
          <w:rFonts w:hint="cs"/>
          <w:noProof/>
          <w:sz w:val="24"/>
          <w:szCs w:val="24"/>
          <w:rtl/>
        </w:rPr>
        <w:t xml:space="preserve"> ב-</w:t>
      </w:r>
      <w:r w:rsidR="004D4D0B">
        <w:rPr>
          <w:rFonts w:hint="cs"/>
          <w:noProof/>
          <w:sz w:val="24"/>
          <w:szCs w:val="24"/>
        </w:rPr>
        <w:t>A</w:t>
      </w:r>
      <w:r w:rsidR="004D4D0B">
        <w:rPr>
          <w:rFonts w:hint="cs"/>
          <w:noProof/>
          <w:sz w:val="24"/>
          <w:szCs w:val="24"/>
          <w:rtl/>
        </w:rPr>
        <w:t>").</w:t>
      </w:r>
    </w:p>
    <w:p w:rsidR="004D4D0B" w:rsidRDefault="00081C9D" w:rsidP="004D4D0B">
      <w:pPr>
        <w:bidi/>
        <w:rPr>
          <w:sz w:val="24"/>
          <w:szCs w:val="24"/>
          <w:rtl/>
        </w:rPr>
      </w:pPr>
      <w:r w:rsidRPr="00081C9D">
        <w:rPr>
          <w:rFonts w:hint="cs"/>
          <w:b/>
          <w:bCs/>
          <w:i/>
          <w:iCs/>
          <w:sz w:val="24"/>
          <w:szCs w:val="24"/>
          <w:rtl/>
        </w:rPr>
        <w:t>הכלה</w:t>
      </w:r>
      <w:r w:rsidR="004D4D0B">
        <w:rPr>
          <w:rFonts w:hint="cs"/>
          <w:b/>
          <w:bCs/>
          <w:i/>
          <w:iCs/>
          <w:sz w:val="24"/>
          <w:szCs w:val="24"/>
          <w:rtl/>
        </w:rPr>
        <w:t xml:space="preserve"> חלשה</w:t>
      </w:r>
      <w:r w:rsidRPr="00081C9D">
        <w:rPr>
          <w:rFonts w:hint="cs"/>
          <w:b/>
          <w:bCs/>
          <w:i/>
          <w:iCs/>
          <w:sz w:val="24"/>
          <w:szCs w:val="24"/>
          <w:rtl/>
        </w:rPr>
        <w:t>:</w:t>
      </w:r>
      <w:r>
        <w:rPr>
          <w:rFonts w:hint="cs"/>
          <w:b/>
          <w:bCs/>
          <w:i/>
          <w:iCs/>
          <w:sz w:val="24"/>
          <w:szCs w:val="24"/>
          <w:rtl/>
        </w:rPr>
        <w:t xml:space="preserve"> </w:t>
      </w:r>
      <m:oMath>
        <m:r>
          <w:rPr>
            <w:rFonts w:ascii="Cambria Math" w:hAnsi="Cambria Math"/>
            <w:sz w:val="24"/>
            <w:szCs w:val="24"/>
          </w:rPr>
          <m:t>A⊆B</m:t>
        </m:r>
      </m:oMath>
      <w:r>
        <w:rPr>
          <w:rFonts w:hint="cs"/>
          <w:b/>
          <w:bCs/>
          <w:i/>
          <w:iCs/>
          <w:sz w:val="24"/>
          <w:szCs w:val="24"/>
          <w:rtl/>
        </w:rPr>
        <w:t xml:space="preserve"> </w:t>
      </w:r>
      <w:r>
        <w:rPr>
          <w:rFonts w:hint="cs"/>
          <w:sz w:val="24"/>
          <w:szCs w:val="24"/>
          <w:rtl/>
        </w:rPr>
        <w:t xml:space="preserve">אם </w:t>
      </w:r>
      <m:oMath>
        <m:r>
          <w:rPr>
            <w:rFonts w:ascii="Cambria Math" w:hAnsi="Cambria Math"/>
            <w:sz w:val="24"/>
            <w:szCs w:val="24"/>
          </w:rPr>
          <m:t>∀a∈A:  a∈B</m:t>
        </m:r>
      </m:oMath>
      <w:r>
        <w:rPr>
          <w:rFonts w:hint="cs"/>
          <w:sz w:val="24"/>
          <w:szCs w:val="24"/>
          <w:rtl/>
        </w:rPr>
        <w:t>.</w:t>
      </w:r>
      <w:r w:rsidR="004D4D0B">
        <w:rPr>
          <w:rFonts w:hint="cs"/>
          <w:sz w:val="24"/>
          <w:szCs w:val="24"/>
          <w:rtl/>
        </w:rPr>
        <w:t xml:space="preserve">  יתר על כן, </w:t>
      </w:r>
      <m:oMath>
        <m:r>
          <w:rPr>
            <w:rFonts w:ascii="Cambria Math" w:hAnsi="Cambria Math"/>
            <w:sz w:val="24"/>
            <w:szCs w:val="24"/>
          </w:rPr>
          <m:t>A⊂B</m:t>
        </m:r>
      </m:oMath>
      <w:r w:rsidR="004D4D0B">
        <w:rPr>
          <w:rFonts w:hint="cs"/>
          <w:sz w:val="24"/>
          <w:szCs w:val="24"/>
          <w:rtl/>
        </w:rPr>
        <w:t xml:space="preserve"> אם </w:t>
      </w:r>
    </w:p>
    <w:p w:rsidR="00081C9D" w:rsidRDefault="00081C9D" w:rsidP="004D4D0B">
      <w:pPr>
        <w:bidi/>
        <w:rPr>
          <w:sz w:val="24"/>
          <w:szCs w:val="24"/>
          <w:rtl/>
        </w:rPr>
      </w:pPr>
      <w:r w:rsidRPr="00081C9D">
        <w:rPr>
          <w:rFonts w:hint="cs"/>
          <w:b/>
          <w:bCs/>
          <w:i/>
          <w:iCs/>
          <w:sz w:val="24"/>
          <w:szCs w:val="24"/>
          <w:rtl/>
        </w:rPr>
        <w:t>ש</w:t>
      </w:r>
      <w:r>
        <w:rPr>
          <w:rFonts w:hint="cs"/>
          <w:b/>
          <w:bCs/>
          <w:i/>
          <w:iCs/>
          <w:sz w:val="24"/>
          <w:szCs w:val="24"/>
          <w:rtl/>
        </w:rPr>
        <w:t>ו</w:t>
      </w:r>
      <w:r w:rsidRPr="00081C9D">
        <w:rPr>
          <w:rFonts w:hint="cs"/>
          <w:b/>
          <w:bCs/>
          <w:i/>
          <w:iCs/>
          <w:sz w:val="24"/>
          <w:szCs w:val="24"/>
          <w:rtl/>
        </w:rPr>
        <w:t>ויון</w:t>
      </w:r>
      <w:r>
        <w:rPr>
          <w:rFonts w:hint="cs"/>
          <w:sz w:val="24"/>
          <w:szCs w:val="24"/>
          <w:rtl/>
        </w:rPr>
        <w:t xml:space="preserve">:  </w:t>
      </w:r>
      <m:oMath>
        <m:r>
          <w:rPr>
            <w:rFonts w:ascii="Cambria Math" w:hAnsi="Cambria Math"/>
            <w:sz w:val="24"/>
            <w:szCs w:val="24"/>
          </w:rPr>
          <m:t>A=B</m:t>
        </m:r>
        <m:r>
          <m:rPr>
            <m:sty m:val="p"/>
          </m:rPr>
          <w:rPr>
            <w:rFonts w:ascii="Cambria Math" w:hAnsi="Cambria Math"/>
            <w:sz w:val="24"/>
            <w:szCs w:val="24"/>
          </w:rPr>
          <m:t xml:space="preserve"> </m:t>
        </m:r>
      </m:oMath>
      <w:r>
        <w:rPr>
          <w:rFonts w:hint="cs"/>
          <w:sz w:val="24"/>
          <w:szCs w:val="24"/>
          <w:rtl/>
        </w:rPr>
        <w:t xml:space="preserve"> אם  </w:t>
      </w:r>
      <m:oMath>
        <m:r>
          <w:rPr>
            <w:rFonts w:ascii="Cambria Math" w:hAnsi="Cambria Math"/>
            <w:sz w:val="24"/>
            <w:szCs w:val="24"/>
          </w:rPr>
          <m:t>A⊆B∧B⊆A</m:t>
        </m:r>
      </m:oMath>
      <w:r>
        <w:rPr>
          <w:rFonts w:hint="cs"/>
          <w:sz w:val="24"/>
          <w:szCs w:val="24"/>
          <w:rtl/>
        </w:rPr>
        <w:t>.</w:t>
      </w:r>
    </w:p>
    <w:p w:rsidR="004D4D0B" w:rsidRDefault="004D4D0B" w:rsidP="004D4D0B">
      <w:pPr>
        <w:bidi/>
        <w:rPr>
          <w:sz w:val="24"/>
          <w:szCs w:val="24"/>
          <w:rtl/>
        </w:rPr>
      </w:pPr>
      <w:r w:rsidRPr="00081C9D">
        <w:rPr>
          <w:rFonts w:hint="cs"/>
          <w:b/>
          <w:bCs/>
          <w:i/>
          <w:iCs/>
          <w:sz w:val="24"/>
          <w:szCs w:val="24"/>
          <w:rtl/>
        </w:rPr>
        <w:t>הכלה</w:t>
      </w:r>
      <w:r>
        <w:rPr>
          <w:rFonts w:hint="cs"/>
          <w:b/>
          <w:bCs/>
          <w:i/>
          <w:iCs/>
          <w:sz w:val="24"/>
          <w:szCs w:val="24"/>
          <w:rtl/>
        </w:rPr>
        <w:t xml:space="preserve"> חזקה</w:t>
      </w:r>
      <w:r w:rsidRPr="00081C9D">
        <w:rPr>
          <w:rFonts w:hint="cs"/>
          <w:b/>
          <w:bCs/>
          <w:i/>
          <w:iCs/>
          <w:sz w:val="24"/>
          <w:szCs w:val="24"/>
          <w:rtl/>
        </w:rPr>
        <w:t>:</w:t>
      </w:r>
      <w:r>
        <w:rPr>
          <w:rFonts w:hint="cs"/>
          <w:b/>
          <w:bCs/>
          <w:i/>
          <w:iCs/>
          <w:sz w:val="24"/>
          <w:szCs w:val="24"/>
          <w:rtl/>
        </w:rPr>
        <w:t xml:space="preserve"> </w:t>
      </w:r>
      <m:oMath>
        <m:r>
          <w:rPr>
            <w:rFonts w:ascii="Cambria Math" w:hAnsi="Cambria Math"/>
            <w:sz w:val="24"/>
            <w:szCs w:val="24"/>
          </w:rPr>
          <m:t>A⊂B</m:t>
        </m:r>
      </m:oMath>
      <w:r>
        <w:rPr>
          <w:rFonts w:hint="cs"/>
          <w:b/>
          <w:bCs/>
          <w:i/>
          <w:iCs/>
          <w:sz w:val="24"/>
          <w:szCs w:val="24"/>
          <w:rtl/>
        </w:rPr>
        <w:t xml:space="preserve"> </w:t>
      </w:r>
      <w:r>
        <w:rPr>
          <w:rFonts w:hint="cs"/>
          <w:sz w:val="24"/>
          <w:szCs w:val="24"/>
          <w:rtl/>
        </w:rPr>
        <w:t xml:space="preserve">אם  </w:t>
      </w:r>
      <m:oMath>
        <m:r>
          <w:rPr>
            <w:rFonts w:ascii="Cambria Math" w:hAnsi="Cambria Math"/>
            <w:sz w:val="24"/>
            <w:szCs w:val="24"/>
          </w:rPr>
          <m:t>A⊆B ∧  A≠B</m:t>
        </m:r>
      </m:oMath>
      <w:r>
        <w:rPr>
          <w:rFonts w:hint="cs"/>
          <w:sz w:val="24"/>
          <w:szCs w:val="24"/>
          <w:rtl/>
        </w:rPr>
        <w:t xml:space="preserve">.  </w:t>
      </w:r>
    </w:p>
    <w:p w:rsidR="004D4D0B" w:rsidRDefault="004D4D0B" w:rsidP="004D4D0B">
      <w:pPr>
        <w:bidi/>
        <w:rPr>
          <w:b/>
          <w:bCs/>
          <w:smallCaps/>
          <w:sz w:val="28"/>
          <w:szCs w:val="28"/>
          <w:rtl/>
        </w:rPr>
      </w:pPr>
    </w:p>
    <w:p w:rsidR="00542E2B" w:rsidRPr="00D04F8F" w:rsidRDefault="00542E2B" w:rsidP="004D4D0B">
      <w:pPr>
        <w:bidi/>
        <w:rPr>
          <w:b/>
          <w:bCs/>
          <w:smallCaps/>
          <w:sz w:val="28"/>
          <w:szCs w:val="28"/>
          <w:rtl/>
        </w:rPr>
      </w:pPr>
      <w:r>
        <w:rPr>
          <w:rFonts w:hint="cs"/>
          <w:b/>
          <w:bCs/>
          <w:smallCaps/>
          <w:sz w:val="28"/>
          <w:szCs w:val="28"/>
          <w:rtl/>
        </w:rPr>
        <w:t>הגדרת חתכי דדיקנד</w:t>
      </w:r>
    </w:p>
    <w:p w:rsidR="00542E2B" w:rsidRPr="00E7611F" w:rsidRDefault="00416000" w:rsidP="00542E2B">
      <w:pPr>
        <w:bidi/>
        <w:rPr>
          <w:sz w:val="24"/>
          <w:szCs w:val="24"/>
        </w:rPr>
      </w:pPr>
      <w:r w:rsidRPr="00416000">
        <w:rPr>
          <w:b/>
          <w:bCs/>
          <w:noProof/>
          <w:sz w:val="24"/>
          <w:szCs w:val="24"/>
        </w:rPr>
        <w:pict>
          <v:rect id="_x0000_s17499" style="position:absolute;left:0;text-align:left;margin-left:-17.9pt;margin-top:53.5pt;width:499.3pt;height:95.35pt;z-index:-251607040" fillcolor="#d8d8d8 [2732]" strokeweight="3pt">
            <v:fill opacity="53084f"/>
            <v:stroke linestyle="thinThin"/>
          </v:rect>
        </w:pict>
      </w:r>
      <w:r w:rsidR="00542E2B">
        <w:rPr>
          <w:rFonts w:hint="cs"/>
          <w:sz w:val="24"/>
          <w:szCs w:val="24"/>
          <w:rtl/>
        </w:rPr>
        <w:t xml:space="preserve">כנקודת מוצא נניח שכולנו מכירים את הקבוצות </w:t>
      </w:r>
      <m:oMath>
        <m:r>
          <m:rPr>
            <m:scr m:val="double-struck"/>
            <m:sty m:val="p"/>
          </m:rPr>
          <w:rPr>
            <w:rFonts w:ascii="Cambria Math" w:hAnsi="Cambria Math"/>
            <w:sz w:val="24"/>
            <w:szCs w:val="24"/>
          </w:rPr>
          <m:t>N</m:t>
        </m:r>
      </m:oMath>
      <w:r w:rsidR="00542E2B">
        <w:rPr>
          <w:rFonts w:hint="cs"/>
          <w:sz w:val="24"/>
          <w:szCs w:val="24"/>
          <w:rtl/>
        </w:rPr>
        <w:t xml:space="preserve"> (מספרים טבעיים) ו- </w:t>
      </w:r>
      <m:oMath>
        <m:r>
          <m:rPr>
            <m:scr m:val="double-struck"/>
          </m:rPr>
          <w:rPr>
            <w:rFonts w:ascii="Cambria Math" w:hAnsi="Cambria Math"/>
            <w:sz w:val="24"/>
            <w:szCs w:val="24"/>
          </w:rPr>
          <m:t>Q</m:t>
        </m:r>
      </m:oMath>
      <w:r w:rsidR="00542E2B">
        <w:rPr>
          <w:rFonts w:hint="cs"/>
          <w:sz w:val="24"/>
          <w:szCs w:val="24"/>
          <w:rtl/>
        </w:rPr>
        <w:t xml:space="preserve"> (מספרים רציונלים). אנו יודעים כיצד לבצע פעולות של חיבור, חיסור, כפל, חילוק במספר שאינו אפס, לקיחת הופכי לחיבור ולכפל במספרים הרציונלים, וכמו כן </w:t>
      </w:r>
      <w:r w:rsidR="00542E2B">
        <w:rPr>
          <w:sz w:val="24"/>
          <w:szCs w:val="24"/>
          <w:rtl/>
        </w:rPr>
        <w:t>–</w:t>
      </w:r>
      <w:r w:rsidR="00542E2B">
        <w:rPr>
          <w:rFonts w:hint="cs"/>
          <w:sz w:val="24"/>
          <w:szCs w:val="24"/>
          <w:rtl/>
        </w:rPr>
        <w:t xml:space="preserve"> שהתוצאה תהא תמיד רציונלית.</w:t>
      </w:r>
    </w:p>
    <w:p w:rsidR="00542E2B" w:rsidRDefault="00542E2B" w:rsidP="0085638E">
      <w:pPr>
        <w:bidi/>
        <w:rPr>
          <w:sz w:val="24"/>
          <w:szCs w:val="24"/>
          <w:rtl/>
        </w:rPr>
      </w:pPr>
      <w:r w:rsidRPr="00E7611F">
        <w:rPr>
          <w:rFonts w:hint="cs"/>
          <w:sz w:val="24"/>
          <w:szCs w:val="24"/>
          <w:u w:val="single"/>
          <w:rtl/>
        </w:rPr>
        <w:t>הגדרה:</w:t>
      </w:r>
      <w:r>
        <w:rPr>
          <w:rFonts w:hint="cs"/>
          <w:sz w:val="24"/>
          <w:szCs w:val="24"/>
          <w:rtl/>
        </w:rPr>
        <w:t xml:space="preserve"> </w:t>
      </w:r>
      <w:r>
        <w:rPr>
          <w:rFonts w:hint="cs"/>
          <w:b/>
          <w:bCs/>
          <w:sz w:val="24"/>
          <w:szCs w:val="24"/>
          <w:rtl/>
        </w:rPr>
        <w:t xml:space="preserve">חתך דדיקנד </w:t>
      </w:r>
      <w:r>
        <w:rPr>
          <w:rFonts w:hint="cs"/>
          <w:sz w:val="24"/>
          <w:szCs w:val="24"/>
          <w:rtl/>
        </w:rPr>
        <w:t xml:space="preserve">הוא קבוצה </w:t>
      </w:r>
      <m:oMath>
        <m:r>
          <m:rPr>
            <m:sty m:val="p"/>
          </m:rPr>
          <w:rPr>
            <w:rFonts w:ascii="Cambria Math" w:hAnsi="Cambria Math"/>
            <w:sz w:val="24"/>
            <w:szCs w:val="24"/>
          </w:rPr>
          <m:t>A</m:t>
        </m:r>
        <m:r>
          <m:rPr>
            <m:scr m:val="double-struck"/>
          </m:rPr>
          <w:rPr>
            <w:rFonts w:ascii="Cambria Math" w:hAnsi="Cambria Math"/>
            <w:sz w:val="24"/>
            <w:szCs w:val="24"/>
          </w:rPr>
          <m:t>⊆Q</m:t>
        </m:r>
      </m:oMath>
      <w:r>
        <w:rPr>
          <w:rFonts w:hint="cs"/>
          <w:sz w:val="24"/>
          <w:szCs w:val="24"/>
          <w:rtl/>
        </w:rPr>
        <w:t xml:space="preserve"> </w:t>
      </w:r>
      <w:r w:rsidR="0085638E">
        <w:rPr>
          <w:rFonts w:hint="cs"/>
          <w:sz w:val="24"/>
          <w:szCs w:val="24"/>
          <w:rtl/>
        </w:rPr>
        <w:t xml:space="preserve">, </w:t>
      </w:r>
      <m:oMath>
        <m:r>
          <m:rPr>
            <m:sty m:val="p"/>
          </m:rPr>
          <w:rPr>
            <w:rFonts w:ascii="Cambria Math" w:hAnsi="Cambria Math"/>
            <w:sz w:val="24"/>
            <w:szCs w:val="24"/>
          </w:rPr>
          <m:t>A≠∅,</m:t>
        </m:r>
        <m:r>
          <w:rPr>
            <w:rFonts w:ascii="Cambria Math" w:hAnsi="Cambria Math"/>
            <w:sz w:val="24"/>
            <w:szCs w:val="24"/>
          </w:rPr>
          <m:t>A≠</m:t>
        </m:r>
        <m:r>
          <m:rPr>
            <m:scr m:val="double-struck"/>
            <m:sty m:val="p"/>
          </m:rPr>
          <w:rPr>
            <w:rFonts w:ascii="Cambria Math" w:hAnsi="Cambria Math"/>
            <w:sz w:val="24"/>
            <w:szCs w:val="24"/>
          </w:rPr>
          <m:t>Q</m:t>
        </m:r>
      </m:oMath>
      <w:r w:rsidR="0085638E">
        <w:rPr>
          <w:rFonts w:hint="cs"/>
          <w:sz w:val="24"/>
          <w:szCs w:val="24"/>
          <w:rtl/>
        </w:rPr>
        <w:t xml:space="preserve">, </w:t>
      </w:r>
      <w:r>
        <w:rPr>
          <w:rFonts w:hint="cs"/>
          <w:sz w:val="24"/>
          <w:szCs w:val="24"/>
          <w:rtl/>
        </w:rPr>
        <w:t>כך ש-</w:t>
      </w:r>
    </w:p>
    <w:p w:rsidR="00542E2B" w:rsidRPr="00847F14" w:rsidRDefault="00542E2B" w:rsidP="00542E2B">
      <w:pPr>
        <w:pStyle w:val="ListParagraph"/>
        <w:numPr>
          <w:ilvl w:val="0"/>
          <w:numId w:val="41"/>
        </w:numPr>
        <w:bidi/>
        <w:rPr>
          <w:sz w:val="24"/>
          <w:szCs w:val="24"/>
        </w:rPr>
      </w:pPr>
      <m:oMath>
        <m:r>
          <w:rPr>
            <w:rFonts w:ascii="Cambria Math" w:hAnsi="Cambria Math"/>
            <w:sz w:val="24"/>
            <w:szCs w:val="24"/>
          </w:rPr>
          <m:t xml:space="preserve">a&lt;b ∧ b∈A→a∈A </m:t>
        </m:r>
      </m:oMath>
      <w:r>
        <w:rPr>
          <w:rFonts w:hint="cs"/>
          <w:sz w:val="24"/>
          <w:szCs w:val="24"/>
          <w:rtl/>
        </w:rPr>
        <w:t xml:space="preserve">  </w:t>
      </w:r>
    </w:p>
    <w:p w:rsidR="00542E2B" w:rsidRDefault="00542E2B" w:rsidP="00542E2B">
      <w:pPr>
        <w:pStyle w:val="ListParagraph"/>
        <w:numPr>
          <w:ilvl w:val="0"/>
          <w:numId w:val="41"/>
        </w:numPr>
        <w:bidi/>
        <w:rPr>
          <w:sz w:val="24"/>
          <w:szCs w:val="24"/>
        </w:rPr>
      </w:pPr>
      <m:oMath>
        <m:r>
          <w:rPr>
            <w:rFonts w:ascii="Cambria Math" w:hAnsi="Cambria Math"/>
            <w:sz w:val="24"/>
            <w:szCs w:val="24"/>
          </w:rPr>
          <m:t>∀a∈A ∃b∈A:   b&gt;a</m:t>
        </m:r>
      </m:oMath>
      <w:r w:rsidRPr="00847F14">
        <w:rPr>
          <w:rFonts w:hint="cs"/>
          <w:sz w:val="24"/>
          <w:szCs w:val="24"/>
          <w:rtl/>
        </w:rPr>
        <w:t xml:space="preserve">   </w:t>
      </w:r>
    </w:p>
    <w:p w:rsidR="00542E2B" w:rsidRDefault="00542E2B" w:rsidP="00542E2B">
      <w:pPr>
        <w:bidi/>
        <w:ind w:left="360"/>
        <w:rPr>
          <w:sz w:val="24"/>
          <w:szCs w:val="24"/>
          <w:rtl/>
        </w:rPr>
      </w:pPr>
      <w:r>
        <w:rPr>
          <w:rFonts w:hint="cs"/>
          <w:sz w:val="24"/>
          <w:szCs w:val="24"/>
          <w:rtl/>
        </w:rPr>
        <w:t>נסמן את אוסף כל החתכים ב-</w:t>
      </w:r>
      <m:oMath>
        <m:r>
          <m:rPr>
            <m:scr m:val="script"/>
          </m:rPr>
          <w:rPr>
            <w:rFonts w:ascii="Cambria Math" w:hAnsi="Cambria Math" w:cs="Cambria Math" w:hint="cs"/>
            <w:sz w:val="24"/>
            <w:szCs w:val="24"/>
            <w:rtl/>
          </w:rPr>
          <m:t>R</m:t>
        </m:r>
      </m:oMath>
      <w:r>
        <w:rPr>
          <w:rFonts w:hint="cs"/>
          <w:sz w:val="24"/>
          <w:szCs w:val="24"/>
          <w:rtl/>
        </w:rPr>
        <w:t>.</w:t>
      </w:r>
    </w:p>
    <w:p w:rsidR="00542E2B" w:rsidRDefault="00542E2B" w:rsidP="00542E2B">
      <w:pPr>
        <w:bidi/>
        <w:rPr>
          <w:sz w:val="24"/>
          <w:szCs w:val="24"/>
          <w:rtl/>
        </w:rPr>
      </w:pPr>
      <w:r>
        <w:rPr>
          <w:rFonts w:hint="cs"/>
          <w:sz w:val="24"/>
          <w:szCs w:val="24"/>
          <w:rtl/>
        </w:rPr>
        <w:lastRenderedPageBreak/>
        <w:t xml:space="preserve">בתרגום חופשי למילים: </w:t>
      </w:r>
      <w:r w:rsidRPr="00847F14">
        <w:rPr>
          <w:rFonts w:hint="cs"/>
          <w:sz w:val="24"/>
          <w:szCs w:val="24"/>
          <w:rtl/>
        </w:rPr>
        <w:t xml:space="preserve">התכונה </w:t>
      </w:r>
      <w:r>
        <w:rPr>
          <w:rFonts w:hint="cs"/>
          <w:sz w:val="24"/>
          <w:szCs w:val="24"/>
          <w:rtl/>
        </w:rPr>
        <w:t>הראשונה אומרת ש-</w:t>
      </w:r>
      <m:oMath>
        <m:r>
          <m:rPr>
            <m:sty m:val="p"/>
          </m:rPr>
          <w:rPr>
            <w:rFonts w:ascii="Cambria Math" w:hAnsi="Cambria Math"/>
            <w:sz w:val="24"/>
            <w:szCs w:val="24"/>
          </w:rPr>
          <m:t>A</m:t>
        </m:r>
        <m:r>
          <w:rPr>
            <w:rFonts w:ascii="Cambria Math" w:hAnsi="Cambria Math"/>
            <w:sz w:val="24"/>
            <w:szCs w:val="24"/>
          </w:rPr>
          <m:t xml:space="preserve"> </m:t>
        </m:r>
      </m:oMath>
      <w:r>
        <w:rPr>
          <w:rFonts w:hint="cs"/>
          <w:sz w:val="24"/>
          <w:szCs w:val="24"/>
          <w:rtl/>
        </w:rPr>
        <w:t xml:space="preserve"> היא "קרן" אינסופית לשמאל של רציונלים (אם מספר נמצא בקבוצה, כל המספרים תחתיו נמצאים). התכונה השניה אומרת שב-</w:t>
      </w:r>
      <w:r>
        <w:rPr>
          <w:rFonts w:hint="cs"/>
          <w:sz w:val="24"/>
          <w:szCs w:val="24"/>
        </w:rPr>
        <w:t>A</w:t>
      </w:r>
      <w:r>
        <w:rPr>
          <w:rFonts w:hint="cs"/>
          <w:sz w:val="24"/>
          <w:szCs w:val="24"/>
          <w:rtl/>
        </w:rPr>
        <w:t xml:space="preserve"> אין איבר מכסימלי, אין איבר שגדול מכל איבר אחר בקבוצה (כלומר, לכל איבר יש איבר גדול ממנו בקבוצה).</w:t>
      </w:r>
    </w:p>
    <w:p w:rsidR="00542E2B" w:rsidRDefault="00542E2B" w:rsidP="00542E2B">
      <w:pPr>
        <w:bidi/>
        <w:rPr>
          <w:sz w:val="24"/>
          <w:szCs w:val="24"/>
          <w:rtl/>
        </w:rPr>
      </w:pPr>
      <w:r>
        <w:rPr>
          <w:rFonts w:hint="cs"/>
          <w:sz w:val="24"/>
          <w:szCs w:val="24"/>
          <w:rtl/>
        </w:rPr>
        <w:t xml:space="preserve">החתך למעשה מייצג עבורנו מספר ממשי. נראה זאת ביתר בהירות בהמשך. </w:t>
      </w:r>
    </w:p>
    <w:p w:rsidR="00542E2B" w:rsidRDefault="00542E2B" w:rsidP="00542E2B">
      <w:pPr>
        <w:bidi/>
        <w:rPr>
          <w:sz w:val="24"/>
          <w:szCs w:val="24"/>
          <w:rtl/>
        </w:rPr>
      </w:pPr>
    </w:p>
    <w:p w:rsidR="00542E2B" w:rsidRDefault="00542E2B" w:rsidP="00542E2B">
      <w:pPr>
        <w:bidi/>
        <w:rPr>
          <w:sz w:val="24"/>
          <w:szCs w:val="24"/>
          <w:rtl/>
        </w:rPr>
      </w:pPr>
      <w:r>
        <w:rPr>
          <w:rFonts w:hint="cs"/>
          <w:b/>
          <w:bCs/>
          <w:sz w:val="24"/>
          <w:szCs w:val="24"/>
          <w:rtl/>
        </w:rPr>
        <w:t>החתך המתאים למספר רציונלי</w:t>
      </w:r>
      <w:r>
        <w:rPr>
          <w:rFonts w:hint="cs"/>
          <w:sz w:val="24"/>
          <w:szCs w:val="24"/>
          <w:rtl/>
        </w:rPr>
        <w:t xml:space="preserve"> </w:t>
      </w:r>
      <m:oMath>
        <m:r>
          <w:rPr>
            <w:rFonts w:ascii="Cambria Math" w:hAnsi="Cambria Math"/>
            <w:sz w:val="24"/>
            <w:szCs w:val="24"/>
          </w:rPr>
          <m:t xml:space="preserve">r </m:t>
        </m:r>
      </m:oMath>
      <w:r>
        <w:rPr>
          <w:rFonts w:hint="cs"/>
          <w:sz w:val="24"/>
          <w:szCs w:val="24"/>
          <w:rtl/>
        </w:rPr>
        <w:t xml:space="preserve"> הוא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 xml:space="preserve">∈Q | </m:t>
            </m:r>
            <m:r>
              <w:rPr>
                <w:rFonts w:ascii="Cambria Math" w:hAnsi="Cambria Math"/>
                <w:sz w:val="24"/>
                <w:szCs w:val="24"/>
              </w:rPr>
              <m:t>x&lt;r</m:t>
            </m:r>
          </m:e>
        </m:d>
      </m:oMath>
      <w:r>
        <w:rPr>
          <w:rFonts w:hint="cs"/>
          <w:sz w:val="24"/>
          <w:szCs w:val="24"/>
          <w:rtl/>
        </w:rPr>
        <w:t xml:space="preserve"> .</w:t>
      </w:r>
    </w:p>
    <w:p w:rsidR="00542E2B" w:rsidRDefault="00542E2B" w:rsidP="00542E2B">
      <w:pPr>
        <w:bidi/>
        <w:rPr>
          <w:sz w:val="24"/>
          <w:szCs w:val="24"/>
          <w:rtl/>
        </w:rPr>
      </w:pPr>
      <w:r w:rsidRPr="000346D2">
        <w:rPr>
          <w:rFonts w:hint="cs"/>
          <w:sz w:val="24"/>
          <w:szCs w:val="24"/>
          <w:u w:val="single"/>
          <w:rtl/>
        </w:rPr>
        <w:t>תרגיל</w:t>
      </w:r>
      <w:r>
        <w:rPr>
          <w:rFonts w:hint="cs"/>
          <w:sz w:val="24"/>
          <w:szCs w:val="24"/>
          <w:rtl/>
        </w:rPr>
        <w:t xml:space="preserve">: הוכיחו כי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r</m:t>
            </m:r>
          </m:sub>
        </m:sSub>
      </m:oMath>
      <w:r>
        <w:rPr>
          <w:sz w:val="24"/>
          <w:szCs w:val="24"/>
        </w:rPr>
        <w:t xml:space="preserve"> </w:t>
      </w:r>
      <w:r>
        <w:rPr>
          <w:rFonts w:hint="cs"/>
          <w:sz w:val="24"/>
          <w:szCs w:val="24"/>
          <w:rtl/>
        </w:rPr>
        <w:t xml:space="preserve"> היא אכן חתך, וכי לכל </w:t>
      </w:r>
      <m:oMath>
        <m:r>
          <w:rPr>
            <w:rFonts w:ascii="Cambria Math" w:hAnsi="Cambria Math"/>
            <w:sz w:val="24"/>
            <w:szCs w:val="24"/>
          </w:rPr>
          <m:t>r</m:t>
        </m:r>
        <m:r>
          <m:rPr>
            <m:scr m:val="double-struck"/>
          </m:rPr>
          <w:rPr>
            <w:rFonts w:ascii="Cambria Math" w:hAnsi="Cambria Math"/>
            <w:sz w:val="24"/>
            <w:szCs w:val="24"/>
          </w:rPr>
          <m:t xml:space="preserve">∈Q </m:t>
        </m:r>
      </m:oMath>
      <w:r>
        <w:rPr>
          <w:rFonts w:hint="cs"/>
          <w:sz w:val="24"/>
          <w:szCs w:val="24"/>
          <w:rtl/>
        </w:rPr>
        <w:t xml:space="preserve"> התאמנו חתך שונה (ראשית הצרינו טענה זו).</w:t>
      </w:r>
    </w:p>
    <w:p w:rsidR="00542E2B" w:rsidRDefault="00542E2B" w:rsidP="00542E2B">
      <w:pPr>
        <w:bidi/>
        <w:rPr>
          <w:sz w:val="24"/>
          <w:szCs w:val="24"/>
          <w:rtl/>
        </w:rPr>
      </w:pPr>
      <w:r>
        <w:rPr>
          <w:rFonts w:hint="cs"/>
          <w:sz w:val="24"/>
          <w:szCs w:val="24"/>
          <w:rtl/>
        </w:rPr>
        <w:t xml:space="preserve">שימו לב! לא כל חתך מתאים למספר רציונלי. </w:t>
      </w:r>
    </w:p>
    <w:p w:rsidR="00542E2B" w:rsidRDefault="00542E2B" w:rsidP="00542E2B">
      <w:pPr>
        <w:bidi/>
        <w:rPr>
          <w:sz w:val="24"/>
          <w:szCs w:val="24"/>
          <w:rtl/>
        </w:rPr>
      </w:pPr>
      <w:r w:rsidRPr="00B74F6E">
        <w:rPr>
          <w:rFonts w:hint="cs"/>
          <w:sz w:val="24"/>
          <w:szCs w:val="24"/>
          <w:u w:val="single"/>
          <w:rtl/>
        </w:rPr>
        <w:t>דוגמא:</w:t>
      </w:r>
      <w:r>
        <w:rPr>
          <w:rFonts w:hint="cs"/>
          <w:sz w:val="24"/>
          <w:szCs w:val="24"/>
          <w:rtl/>
        </w:rPr>
        <w:t xml:space="preserve"> הוכיחו כי הקבוצה </w:t>
      </w:r>
      <m:oMath>
        <m:r>
          <m:rPr>
            <m:sty m:val="p"/>
          </m:rPr>
          <w:rPr>
            <w:rFonts w:ascii="Cambria Math" w:hAnsi="Cambria Math"/>
            <w:sz w:val="24"/>
            <w:szCs w:val="24"/>
          </w:rPr>
          <m:t>A=</m:t>
        </m:r>
        <m:d>
          <m:dPr>
            <m:begChr m:val="{"/>
            <m:endChr m:val="|"/>
            <m:ctrlPr>
              <w:rPr>
                <w:rFonts w:ascii="Cambria Math" w:hAnsi="Cambria Math"/>
                <w:sz w:val="24"/>
                <w:szCs w:val="24"/>
              </w:rPr>
            </m:ctrlPr>
          </m:dPr>
          <m:e>
            <m:r>
              <w:rPr>
                <w:rFonts w:ascii="Cambria Math" w:hAnsi="Cambria Math"/>
                <w:sz w:val="24"/>
                <w:szCs w:val="24"/>
              </w:rPr>
              <m:t>x</m:t>
            </m:r>
            <m:r>
              <m:rPr>
                <m:scr m:val="double-struck"/>
                <m:sty m:val="p"/>
              </m:rPr>
              <w:rPr>
                <w:rFonts w:ascii="Cambria Math" w:hAnsi="Cambria Math"/>
                <w:sz w:val="24"/>
                <w:szCs w:val="24"/>
              </w:rPr>
              <m:t xml:space="preserve">∈Q </m:t>
            </m:r>
          </m:e>
        </m:d>
        <m:r>
          <m:rPr>
            <m:sty m:val="p"/>
          </m:rP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&lt;2</m:t>
        </m:r>
        <m:r>
          <m:rPr>
            <m:sty m:val="p"/>
          </m:rPr>
          <w:rPr>
            <w:rFonts w:ascii="Cambria Math" w:hAnsi="Cambria Math"/>
            <w:sz w:val="24"/>
            <w:szCs w:val="24"/>
          </w:rPr>
          <m:t xml:space="preserve">} </m:t>
        </m:r>
      </m:oMath>
      <w:r>
        <w:rPr>
          <w:rFonts w:hint="cs"/>
          <w:sz w:val="24"/>
          <w:szCs w:val="24"/>
          <w:rtl/>
        </w:rPr>
        <w:t xml:space="preserve">  היא חתך, אך אינה מתאימה לאף מספר רציונלי.</w:t>
      </w:r>
    </w:p>
    <w:p w:rsidR="00542E2B" w:rsidRDefault="00542E2B" w:rsidP="00542E2B">
      <w:pPr>
        <w:bidi/>
        <w:rPr>
          <w:sz w:val="24"/>
          <w:szCs w:val="24"/>
          <w:rtl/>
        </w:rPr>
      </w:pPr>
      <w:r w:rsidRPr="00920AEA">
        <w:rPr>
          <w:rFonts w:hint="cs"/>
          <w:sz w:val="24"/>
          <w:szCs w:val="24"/>
          <w:u w:val="single"/>
          <w:rtl/>
        </w:rPr>
        <w:t>דוגמא נוספת</w:t>
      </w:r>
      <w:r>
        <w:rPr>
          <w:rFonts w:hint="cs"/>
          <w:sz w:val="24"/>
          <w:szCs w:val="24"/>
          <w:rtl/>
        </w:rPr>
        <w:t>: קבוצת הרציונלים הקטנים מהיחס בין שטח עיגול לרדיוס בריבוע (זו הקבוצה שתתאים ל-</w:t>
      </w:r>
      <m:oMath>
        <m:r>
          <w:rPr>
            <w:rFonts w:ascii="Cambria Math" w:hAnsi="Cambria Math"/>
            <w:sz w:val="24"/>
            <w:szCs w:val="24"/>
          </w:rPr>
          <m:t>π</m:t>
        </m:r>
      </m:oMath>
      <w:r>
        <w:rPr>
          <w:rFonts w:hint="cs"/>
          <w:sz w:val="24"/>
          <w:szCs w:val="24"/>
          <w:rtl/>
        </w:rPr>
        <w:t xml:space="preserve">). </w:t>
      </w:r>
    </w:p>
    <w:p w:rsidR="00542E2B" w:rsidRPr="00B74F6E" w:rsidRDefault="00542E2B" w:rsidP="00542E2B">
      <w:pPr>
        <w:bidi/>
        <w:rPr>
          <w:sz w:val="24"/>
          <w:szCs w:val="24"/>
          <w:rtl/>
        </w:rPr>
      </w:pPr>
    </w:p>
    <w:p w:rsidR="00542E2B" w:rsidRDefault="00416000" w:rsidP="00542E2B">
      <w:pPr>
        <w:bidi/>
        <w:rPr>
          <w:b/>
          <w:bCs/>
          <w:sz w:val="24"/>
          <w:szCs w:val="24"/>
          <w:rtl/>
        </w:rPr>
      </w:pPr>
      <w:r w:rsidRPr="00416000">
        <w:rPr>
          <w:noProof/>
          <w:sz w:val="24"/>
          <w:szCs w:val="24"/>
          <w:u w:val="single"/>
          <w:rtl/>
        </w:rPr>
        <w:pict>
          <v:rect id="_x0000_s17501" style="position:absolute;left:0;text-align:left;margin-left:-17.9pt;margin-top:21.2pt;width:499.3pt;height:30.8pt;z-index:-251604992" fillcolor="#d8d8d8 [2732]" strokeweight="3pt">
            <v:fill opacity="53084f"/>
            <v:stroke linestyle="thinThin"/>
          </v:rect>
        </w:pict>
      </w:r>
      <w:r w:rsidR="00542E2B">
        <w:rPr>
          <w:rFonts w:hint="cs"/>
          <w:b/>
          <w:bCs/>
          <w:smallCaps/>
          <w:sz w:val="28"/>
          <w:szCs w:val="28"/>
          <w:rtl/>
        </w:rPr>
        <w:t>פעולת ההשוואה (תכונת הסדר)</w:t>
      </w:r>
      <w:r w:rsidR="00542E2B">
        <w:rPr>
          <w:rFonts w:hint="cs"/>
          <w:b/>
          <w:bCs/>
          <w:sz w:val="24"/>
          <w:szCs w:val="24"/>
          <w:rtl/>
        </w:rPr>
        <w:t xml:space="preserve"> </w:t>
      </w:r>
    </w:p>
    <w:p w:rsidR="00920AEA" w:rsidRPr="00920AEA" w:rsidRDefault="00920AEA" w:rsidP="00920AEA">
      <w:pPr>
        <w:bidi/>
        <w:rPr>
          <w:sz w:val="24"/>
          <w:szCs w:val="24"/>
          <w:rtl/>
        </w:rPr>
      </w:pPr>
      <w:r w:rsidRPr="00920AEA">
        <w:rPr>
          <w:rFonts w:hint="cs"/>
          <w:sz w:val="24"/>
          <w:szCs w:val="24"/>
          <w:u w:val="single"/>
          <w:rtl/>
        </w:rPr>
        <w:t>הגדרה:</w:t>
      </w:r>
      <w:r>
        <w:rPr>
          <w:rFonts w:hint="cs"/>
          <w:sz w:val="24"/>
          <w:szCs w:val="24"/>
          <w:rtl/>
        </w:rPr>
        <w:t xml:space="preserve">  עבור שני חתכים </w:t>
      </w:r>
      <m:oMath>
        <m:r>
          <w:rPr>
            <w:rFonts w:ascii="Cambria Math" w:hAnsi="Cambria Math"/>
            <w:sz w:val="24"/>
            <w:szCs w:val="24"/>
          </w:rPr>
          <m:t>A,B∈</m:t>
        </m:r>
        <m:r>
          <m:rPr>
            <m:scr m:val="script"/>
          </m:rPr>
          <w:rPr>
            <w:rFonts w:ascii="Cambria Math" w:hAnsi="Cambria Math" w:cs="Cambria Math" w:hint="cs"/>
            <w:sz w:val="24"/>
            <w:szCs w:val="24"/>
            <w:rtl/>
          </w:rPr>
          <m:t>R</m:t>
        </m:r>
      </m:oMath>
      <w:r>
        <w:rPr>
          <w:rFonts w:hint="cs"/>
          <w:sz w:val="24"/>
          <w:szCs w:val="24"/>
          <w:rtl/>
        </w:rPr>
        <w:t xml:space="preserve"> </w:t>
      </w:r>
      <w:r>
        <w:rPr>
          <w:rFonts w:hint="cs"/>
          <w:i/>
          <w:sz w:val="24"/>
          <w:szCs w:val="24"/>
          <w:rtl/>
        </w:rPr>
        <w:t>נאמר ש-</w:t>
      </w:r>
      <m:oMath>
        <m:r>
          <w:rPr>
            <w:rFonts w:ascii="Cambria Math" w:hAnsi="Cambria Math"/>
            <w:sz w:val="24"/>
            <w:szCs w:val="24"/>
          </w:rPr>
          <m:t>A&lt;B</m:t>
        </m:r>
      </m:oMath>
      <w:r>
        <w:rPr>
          <w:rFonts w:hint="cs"/>
          <w:i/>
          <w:sz w:val="24"/>
          <w:szCs w:val="24"/>
          <w:rtl/>
        </w:rPr>
        <w:t xml:space="preserve">  אם </w:t>
      </w:r>
      <m:oMath>
        <m:r>
          <w:rPr>
            <w:rFonts w:ascii="Cambria Math" w:hAnsi="Cambria Math"/>
            <w:sz w:val="24"/>
            <w:szCs w:val="24"/>
          </w:rPr>
          <m:t>A⊂B</m:t>
        </m:r>
      </m:oMath>
      <w:r>
        <w:rPr>
          <w:rFonts w:hint="cs"/>
          <w:i/>
          <w:sz w:val="24"/>
          <w:szCs w:val="24"/>
          <w:rtl/>
        </w:rPr>
        <w:t xml:space="preserve"> (בדומה מגדירים אי-שוויון חלש).</w:t>
      </w:r>
    </w:p>
    <w:p w:rsidR="00542E2B" w:rsidRPr="00B74F6E" w:rsidRDefault="00542E2B" w:rsidP="00542E2B">
      <w:pPr>
        <w:bidi/>
        <w:rPr>
          <w:i/>
          <w:sz w:val="24"/>
          <w:szCs w:val="24"/>
          <w:rtl/>
        </w:rPr>
      </w:pPr>
      <w:r w:rsidRPr="00B74F6E">
        <w:rPr>
          <w:rFonts w:hint="cs"/>
          <w:sz w:val="24"/>
          <w:szCs w:val="24"/>
          <w:u w:val="single"/>
          <w:rtl/>
        </w:rPr>
        <w:t>תרגיל</w:t>
      </w:r>
      <w:r>
        <w:rPr>
          <w:rFonts w:hint="cs"/>
          <w:sz w:val="24"/>
          <w:szCs w:val="24"/>
          <w:u w:val="single"/>
          <w:rtl/>
        </w:rPr>
        <w:t>:</w:t>
      </w:r>
      <w:r>
        <w:rPr>
          <w:rFonts w:hint="cs"/>
          <w:sz w:val="24"/>
          <w:szCs w:val="24"/>
          <w:rtl/>
        </w:rPr>
        <w:t xml:space="preserve">  לכל </w:t>
      </w:r>
      <m:oMath>
        <m:r>
          <w:rPr>
            <w:rFonts w:ascii="Cambria Math" w:hAnsi="Cambria Math"/>
            <w:sz w:val="24"/>
            <w:szCs w:val="24"/>
          </w:rPr>
          <m:t>r,q</m:t>
        </m:r>
        <m:r>
          <m:rPr>
            <m:scr m:val="double-struck"/>
          </m:rPr>
          <w:rPr>
            <w:rFonts w:ascii="Cambria Math" w:hAnsi="Cambria Math"/>
            <w:sz w:val="24"/>
            <w:szCs w:val="24"/>
          </w:rPr>
          <m:t>∈Q</m:t>
        </m:r>
      </m:oMath>
      <w:r>
        <w:rPr>
          <w:rFonts w:hint="cs"/>
          <w:sz w:val="24"/>
          <w:szCs w:val="24"/>
          <w:rtl/>
        </w:rPr>
        <w:t xml:space="preserve">  מתקיים: </w:t>
      </w:r>
      <m:oMath>
        <m:r>
          <m:rPr>
            <m:sty m:val="p"/>
          </m:rPr>
          <w:rPr>
            <w:rFonts w:ascii="Cambria Math" w:hAnsi="Cambria Math"/>
            <w:sz w:val="24"/>
            <w:szCs w:val="24"/>
          </w:rPr>
          <m:t>r</m:t>
        </m:r>
        <m:r>
          <w:rPr>
            <w:rFonts w:ascii="Cambria Math" w:hAnsi="Cambria Math"/>
            <w:sz w:val="24"/>
            <w:szCs w:val="24"/>
          </w:rPr>
          <m:t>&lt;q↔</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q</m:t>
            </m:r>
          </m:sub>
        </m:sSub>
      </m:oMath>
      <w:r>
        <w:rPr>
          <w:rFonts w:hint="cs"/>
          <w:sz w:val="24"/>
          <w:szCs w:val="24"/>
          <w:rtl/>
        </w:rPr>
        <w:t>.</w:t>
      </w:r>
    </w:p>
    <w:p w:rsidR="00542E2B" w:rsidRPr="00B74F6E" w:rsidRDefault="00542E2B" w:rsidP="00542E2B">
      <w:pPr>
        <w:bidi/>
        <w:rPr>
          <w:sz w:val="24"/>
          <w:szCs w:val="24"/>
          <w:rtl/>
        </w:rPr>
      </w:pPr>
      <w:r>
        <w:rPr>
          <w:rFonts w:hint="cs"/>
          <w:sz w:val="24"/>
          <w:szCs w:val="24"/>
          <w:rtl/>
        </w:rPr>
        <w:t>למעשה ניתן להכליל טענה זו גם לחתכים אחרים:</w:t>
      </w:r>
    </w:p>
    <w:p w:rsidR="00542E2B" w:rsidRDefault="00542E2B" w:rsidP="00542E2B">
      <w:pPr>
        <w:bidi/>
        <w:rPr>
          <w:b/>
          <w:bCs/>
          <w:sz w:val="24"/>
          <w:szCs w:val="24"/>
          <w:rtl/>
        </w:rPr>
      </w:pPr>
      <w:r w:rsidRPr="00A04BF0">
        <w:rPr>
          <w:rFonts w:hint="cs"/>
          <w:sz w:val="24"/>
          <w:szCs w:val="24"/>
          <w:u w:val="single"/>
          <w:rtl/>
        </w:rPr>
        <w:t>טענה:</w:t>
      </w:r>
      <w:r>
        <w:rPr>
          <w:rFonts w:hint="cs"/>
          <w:sz w:val="24"/>
          <w:szCs w:val="24"/>
          <w:rtl/>
        </w:rPr>
        <w:t xml:space="preserve"> ניתן להשוות בין כל שני חתכים שונים (כלומר, הגדרנו </w:t>
      </w:r>
      <w:r>
        <w:rPr>
          <w:rFonts w:hint="cs"/>
          <w:i/>
          <w:iCs/>
          <w:sz w:val="24"/>
          <w:szCs w:val="24"/>
          <w:rtl/>
        </w:rPr>
        <w:t>סדר מלא</w:t>
      </w:r>
      <w:r>
        <w:rPr>
          <w:rFonts w:hint="cs"/>
          <w:sz w:val="24"/>
          <w:szCs w:val="24"/>
          <w:rtl/>
        </w:rPr>
        <w:t>). מתמטית:</w:t>
      </w:r>
      <w:r>
        <w:rPr>
          <w:rFonts w:hint="cs"/>
          <w:b/>
          <w:bCs/>
          <w:sz w:val="24"/>
          <w:szCs w:val="24"/>
          <w:rtl/>
        </w:rPr>
        <w:t xml:space="preserve"> </w:t>
      </w:r>
    </w:p>
    <w:p w:rsidR="00542E2B" w:rsidRDefault="00542E2B" w:rsidP="00542E2B">
      <w:pPr>
        <w:jc w:val="center"/>
        <w:rPr>
          <w:sz w:val="24"/>
          <w:szCs w:val="24"/>
        </w:rPr>
      </w:pPr>
      <m:oMathPara>
        <m:oMath>
          <m:r>
            <w:rPr>
              <w:rFonts w:ascii="Cambria Math" w:hAnsi="Cambria Math"/>
              <w:sz w:val="24"/>
              <w:szCs w:val="24"/>
            </w:rPr>
            <m:t>A,B</m:t>
          </m:r>
          <m:r>
            <m:rPr>
              <m:scr m:val="script"/>
            </m:rPr>
            <w:rPr>
              <w:rFonts w:ascii="Cambria Math" w:hAnsi="Cambria Math"/>
              <w:sz w:val="24"/>
              <w:szCs w:val="24"/>
            </w:rPr>
            <m:t xml:space="preserve">∈R∧ </m:t>
          </m:r>
          <m:r>
            <w:rPr>
              <w:rFonts w:ascii="Cambria Math" w:hAnsi="Cambria Math"/>
              <w:sz w:val="24"/>
              <w:szCs w:val="24"/>
            </w:rPr>
            <m:t>A≠B →A</m:t>
          </m:r>
          <m:r>
            <m:rPr>
              <m:sty m:val="bi"/>
            </m:rPr>
            <w:rPr>
              <w:rFonts w:ascii="Cambria Math" w:hAnsi="Cambria Math"/>
              <w:sz w:val="24"/>
              <w:szCs w:val="24"/>
            </w:rPr>
            <m:t>&lt;</m:t>
          </m:r>
          <m:r>
            <w:rPr>
              <w:rFonts w:ascii="Cambria Math" w:hAnsi="Cambria Math"/>
              <w:sz w:val="24"/>
              <w:szCs w:val="24"/>
            </w:rPr>
            <m:t>B∨B&lt;A</m:t>
          </m:r>
        </m:oMath>
      </m:oMathPara>
    </w:p>
    <w:p w:rsidR="00542E2B" w:rsidRDefault="00542E2B" w:rsidP="00542E2B">
      <w:pPr>
        <w:bidi/>
        <w:rPr>
          <w:sz w:val="24"/>
          <w:szCs w:val="24"/>
          <w:rtl/>
        </w:rPr>
      </w:pPr>
      <w:r w:rsidRPr="00B74F6E">
        <w:rPr>
          <w:rFonts w:hint="cs"/>
          <w:sz w:val="24"/>
          <w:szCs w:val="24"/>
          <w:u w:val="single"/>
          <w:rtl/>
        </w:rPr>
        <w:t>הוכחה:</w:t>
      </w:r>
      <w:r>
        <w:rPr>
          <w:rFonts w:hint="cs"/>
          <w:sz w:val="24"/>
          <w:szCs w:val="24"/>
          <w:rtl/>
        </w:rPr>
        <w:t xml:space="preserve"> נניח שהתנאי מתקיים, דהיינו </w:t>
      </w:r>
      <m:oMath>
        <m:r>
          <w:rPr>
            <w:rFonts w:ascii="Cambria Math" w:hAnsi="Cambria Math"/>
            <w:sz w:val="24"/>
            <w:szCs w:val="24"/>
          </w:rPr>
          <m:t>A,B</m:t>
        </m:r>
        <m:r>
          <m:rPr>
            <m:scr m:val="script"/>
          </m:rPr>
          <w:rPr>
            <w:rFonts w:ascii="Cambria Math" w:hAnsi="Cambria Math"/>
            <w:sz w:val="24"/>
            <w:szCs w:val="24"/>
          </w:rPr>
          <m:t xml:space="preserve">∈R∧ </m:t>
        </m:r>
        <m:r>
          <w:rPr>
            <w:rFonts w:ascii="Cambria Math" w:hAnsi="Cambria Math"/>
            <w:sz w:val="24"/>
            <w:szCs w:val="24"/>
          </w:rPr>
          <m:t xml:space="preserve">A≠B </m:t>
        </m:r>
      </m:oMath>
      <w:r>
        <w:rPr>
          <w:rFonts w:hint="cs"/>
          <w:sz w:val="24"/>
          <w:szCs w:val="24"/>
          <w:rtl/>
        </w:rPr>
        <w:t xml:space="preserve">, אבל המסקנה לא מתקיימת, דהיינו </w:t>
      </w:r>
    </w:p>
    <w:p w:rsidR="00542E2B" w:rsidRPr="003910B0" w:rsidRDefault="00542E2B" w:rsidP="00542E2B">
      <w:pPr>
        <w:jc w:val="center"/>
        <w:rPr>
          <w:iCs/>
          <w:sz w:val="24"/>
          <w:szCs w:val="24"/>
        </w:rPr>
      </w:pPr>
      <m:oMathPara>
        <m:oMath>
          <m:r>
            <m:rPr>
              <m:sty m:val="p"/>
            </m:rPr>
            <w:rPr>
              <w:rFonts w:ascii="Cambria Math" w:eastAsiaTheme="minorEastAsia" w:hAnsi="Cambria Math" w:cstheme="minorBidi"/>
              <w:sz w:val="24"/>
              <w:szCs w:val="24"/>
            </w:rPr>
            <m:t xml:space="preserve">  .</m:t>
          </m:r>
          <m:r>
            <m:rPr>
              <m:sty m:val="p"/>
            </m:rPr>
            <w:rPr>
              <w:rFonts w:ascii="Cambria Math" w:eastAsiaTheme="minorEastAsia" w:hAnsi="Cambria Math" w:cs="Calibri"/>
              <w:sz w:val="24"/>
              <w:szCs w:val="24"/>
              <w:rtl/>
            </w:rPr>
            <m:t>¬</m:t>
          </m:r>
          <m:d>
            <m:dPr>
              <m:ctrlPr>
                <w:rPr>
                  <w:rFonts w:ascii="Cambria Math" w:eastAsiaTheme="minorEastAsia" w:hAnsi="Cambria Math"/>
                  <w:i/>
                  <w:sz w:val="24"/>
                  <w:szCs w:val="24"/>
                </w:rPr>
              </m:ctrlPr>
            </m:dPr>
            <m:e>
              <m:r>
                <w:rPr>
                  <w:rFonts w:ascii="Cambria Math" w:eastAsiaTheme="minorEastAsia" w:hAnsi="Cambria Math"/>
                  <w:sz w:val="24"/>
                  <w:szCs w:val="24"/>
                </w:rPr>
                <m:t xml:space="preserve">A&lt;B </m:t>
              </m:r>
            </m:e>
          </m:d>
          <m:r>
            <w:rPr>
              <w:rFonts w:ascii="Cambria Math" w:eastAsiaTheme="minorEastAsia" w:hAnsi="Cambria Math"/>
              <w:sz w:val="24"/>
              <w:szCs w:val="24"/>
            </w:rPr>
            <m:t>∧</m:t>
          </m:r>
          <m:r>
            <m:rPr>
              <m:sty m:val="p"/>
            </m:rPr>
            <w:rPr>
              <w:rFonts w:ascii="Cambria Math" w:eastAsiaTheme="minorEastAsia" w:hAnsi="Cambria Math" w:cs="Calibri"/>
              <w:sz w:val="24"/>
              <w:szCs w:val="24"/>
              <w:rtl/>
            </w:rPr>
            <m:t>¬</m:t>
          </m:r>
          <m:d>
            <m:dPr>
              <m:ctrlPr>
                <w:rPr>
                  <w:rFonts w:ascii="Cambria Math" w:eastAsiaTheme="minorEastAsia" w:hAnsi="Cambria Math" w:cs="Calibri"/>
                  <w:sz w:val="24"/>
                  <w:szCs w:val="24"/>
                </w:rPr>
              </m:ctrlPr>
            </m:dPr>
            <m:e>
              <m:r>
                <w:rPr>
                  <w:rFonts w:ascii="Cambria Math" w:eastAsiaTheme="minorEastAsia" w:hAnsi="Cambria Math" w:cstheme="minorBidi"/>
                  <w:sz w:val="24"/>
                  <w:szCs w:val="24"/>
                </w:rPr>
                <m:t>B&lt;A</m:t>
              </m:r>
            </m:e>
          </m:d>
          <m:r>
            <w:rPr>
              <w:rFonts w:ascii="Cambria Math" w:eastAsiaTheme="minorEastAsia" w:hAnsi="Cambria Math" w:cs="Calibri"/>
              <w:sz w:val="24"/>
              <w:szCs w:val="24"/>
            </w:rPr>
            <m:t>⇔</m:t>
          </m:r>
          <m:r>
            <w:rPr>
              <w:rFonts w:ascii="Cambria Math" w:hAnsi="Cambria Math"/>
              <w:sz w:val="24"/>
              <w:szCs w:val="24"/>
            </w:rPr>
            <m:t xml:space="preserve">  </m:t>
          </m:r>
          <m:d>
            <m:dPr>
              <m:ctrlPr>
                <w:rPr>
                  <w:rFonts w:ascii="Cambria Math" w:hAnsi="Cambria Math"/>
                  <w:iCs/>
                  <w:sz w:val="24"/>
                  <w:szCs w:val="24"/>
                </w:rPr>
              </m:ctrlPr>
            </m:dPr>
            <m:e>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 xml:space="preserve">∈A: </m:t>
              </m:r>
              <m:r>
                <w:rPr>
                  <w:rFonts w:ascii="Cambria Math" w:hAnsi="Cambria Math"/>
                  <w:sz w:val="24"/>
                  <w:szCs w:val="24"/>
                </w:rPr>
                <m:t>a</m:t>
              </m:r>
              <m:r>
                <m:rPr>
                  <m:sty m:val="p"/>
                </m:rPr>
                <w:rPr>
                  <w:rFonts w:ascii="Cambria Math" w:hAnsi="Cambria Math"/>
                  <w:sz w:val="24"/>
                  <w:szCs w:val="24"/>
                </w:rPr>
                <m:t>∉B</m:t>
              </m:r>
            </m:e>
          </m:d>
          <m:r>
            <m:rPr>
              <m:sty m:val="p"/>
            </m:rPr>
            <w:rPr>
              <w:rFonts w:ascii="Cambria Math" w:hAnsi="Cambria Math"/>
              <w:sz w:val="24"/>
              <w:szCs w:val="24"/>
            </w:rPr>
            <m:t>∧</m:t>
          </m:r>
          <m:d>
            <m:dPr>
              <m:ctrlPr>
                <w:rPr>
                  <w:rFonts w:ascii="Cambria Math" w:hAnsi="Cambria Math"/>
                  <w:iCs/>
                  <w:sz w:val="24"/>
                  <w:szCs w:val="24"/>
                </w:rPr>
              </m:ctrlPr>
            </m:dPr>
            <m:e>
              <m:r>
                <m:rPr>
                  <m:sty m:val="p"/>
                </m:rPr>
                <w:rPr>
                  <w:rFonts w:ascii="Cambria Math" w:hAnsi="Cambria Math"/>
                  <w:sz w:val="24"/>
                  <w:szCs w:val="24"/>
                </w:rPr>
                <m:t>∃b∈B:</m:t>
              </m:r>
              <m:r>
                <w:rPr>
                  <w:rFonts w:ascii="Cambria Math" w:hAnsi="Cambria Math"/>
                  <w:sz w:val="24"/>
                  <w:szCs w:val="24"/>
                </w:rPr>
                <m:t>b</m:t>
              </m:r>
              <m:r>
                <m:rPr>
                  <m:sty m:val="p"/>
                </m:rPr>
                <w:rPr>
                  <w:rFonts w:ascii="Cambria Math" w:hAnsi="Cambria Math"/>
                  <w:sz w:val="24"/>
                  <w:szCs w:val="24"/>
                </w:rPr>
                <m:t>∉A</m:t>
              </m:r>
            </m:e>
          </m:d>
          <m:r>
            <w:rPr>
              <w:rFonts w:ascii="Cambria Math" w:hAnsi="Cambria Math"/>
              <w:sz w:val="24"/>
              <w:szCs w:val="24"/>
            </w:rPr>
            <m:t xml:space="preserve"> </m:t>
          </m:r>
        </m:oMath>
      </m:oMathPara>
    </w:p>
    <w:p w:rsidR="00542E2B" w:rsidRDefault="00542E2B" w:rsidP="00542E2B">
      <w:pPr>
        <w:bidi/>
        <w:rPr>
          <w:sz w:val="24"/>
          <w:szCs w:val="24"/>
          <w:rtl/>
        </w:rPr>
      </w:pPr>
      <w:r>
        <w:rPr>
          <w:rFonts w:hint="cs"/>
          <w:sz w:val="24"/>
          <w:szCs w:val="24"/>
          <w:rtl/>
        </w:rPr>
        <w:t xml:space="preserve">נתבונן באותם איברים שקיימים לפי צד ימין של השקילות (אותם </w:t>
      </w:r>
      <m:oMath>
        <m:r>
          <w:rPr>
            <w:rFonts w:ascii="Cambria Math" w:hAnsi="Cambria Math"/>
            <w:sz w:val="24"/>
            <w:szCs w:val="24"/>
          </w:rPr>
          <m:t>a,b</m:t>
        </m:r>
      </m:oMath>
      <w:r>
        <w:rPr>
          <w:rFonts w:hint="cs"/>
          <w:sz w:val="24"/>
          <w:szCs w:val="24"/>
          <w:rtl/>
        </w:rPr>
        <w:t xml:space="preserve">). מההגדרות, אלה מספרים רציונלים, שונים (אחרת מקבלים סתירה מידית), לכן מתכונות מספרים רציונלים:   </w:t>
      </w:r>
      <m:oMath>
        <m:r>
          <w:rPr>
            <w:rFonts w:ascii="Cambria Math" w:hAnsi="Cambria Math"/>
            <w:sz w:val="24"/>
            <w:szCs w:val="24"/>
          </w:rPr>
          <m:t xml:space="preserve">a&lt;b∨b&lt;a </m:t>
        </m:r>
      </m:oMath>
      <w:r>
        <w:rPr>
          <w:rFonts w:hint="cs"/>
          <w:sz w:val="24"/>
          <w:szCs w:val="24"/>
          <w:rtl/>
        </w:rPr>
        <w:t xml:space="preserve">.  </w:t>
      </w:r>
      <w:r w:rsidRPr="003910B0">
        <w:rPr>
          <w:rFonts w:hint="cs"/>
          <w:i/>
          <w:iCs/>
          <w:sz w:val="24"/>
          <w:szCs w:val="24"/>
          <w:rtl/>
        </w:rPr>
        <w:t>בלי הגבלת הכלליות</w:t>
      </w:r>
      <w:r>
        <w:rPr>
          <w:rFonts w:hint="cs"/>
          <w:i/>
          <w:iCs/>
          <w:sz w:val="24"/>
          <w:szCs w:val="24"/>
          <w:rtl/>
        </w:rPr>
        <w:t xml:space="preserve"> </w:t>
      </w:r>
      <w:r>
        <w:rPr>
          <w:rFonts w:hint="cs"/>
          <w:sz w:val="24"/>
          <w:szCs w:val="24"/>
          <w:rtl/>
        </w:rPr>
        <w:t xml:space="preserve">נניח כי </w:t>
      </w:r>
      <m:oMath>
        <m:r>
          <w:rPr>
            <w:rFonts w:ascii="Cambria Math" w:hAnsi="Cambria Math"/>
            <w:sz w:val="24"/>
            <w:szCs w:val="24"/>
          </w:rPr>
          <m:t>a&lt;b</m:t>
        </m:r>
      </m:oMath>
      <w:r>
        <w:rPr>
          <w:rFonts w:hint="cs"/>
          <w:sz w:val="24"/>
          <w:szCs w:val="24"/>
          <w:rtl/>
        </w:rPr>
        <w:t xml:space="preserve">.  מאקסיומה ראשונה של חתך, נובע כי גם </w:t>
      </w:r>
      <m:oMath>
        <m:r>
          <w:rPr>
            <w:rFonts w:ascii="Cambria Math" w:hAnsi="Cambria Math"/>
            <w:sz w:val="24"/>
            <w:szCs w:val="24"/>
          </w:rPr>
          <m:t>a∈B</m:t>
        </m:r>
      </m:oMath>
      <w:r>
        <w:rPr>
          <w:rFonts w:hint="cs"/>
          <w:sz w:val="24"/>
          <w:szCs w:val="24"/>
          <w:rtl/>
        </w:rPr>
        <w:t xml:space="preserve">, וזו סתירה לבחירתו של </w:t>
      </w:r>
      <m:oMath>
        <m:r>
          <w:rPr>
            <w:rFonts w:ascii="Cambria Math" w:hAnsi="Cambria Math"/>
            <w:sz w:val="24"/>
            <w:szCs w:val="24"/>
          </w:rPr>
          <m:t>a</m:t>
        </m:r>
      </m:oMath>
      <w:r>
        <w:rPr>
          <w:rFonts w:hint="cs"/>
          <w:sz w:val="24"/>
          <w:szCs w:val="24"/>
          <w:rtl/>
        </w:rPr>
        <w:t>.</w:t>
      </w:r>
    </w:p>
    <w:p w:rsidR="00542E2B" w:rsidRDefault="00416000" w:rsidP="00542E2B">
      <w:pPr>
        <w:bidi/>
        <w:spacing w:before="240"/>
        <w:rPr>
          <w:b/>
          <w:bCs/>
          <w:sz w:val="24"/>
          <w:szCs w:val="24"/>
          <w:u w:val="single"/>
          <w:rtl/>
        </w:rPr>
      </w:pPr>
      <w:r w:rsidRPr="00416000">
        <w:rPr>
          <w:b/>
          <w:bCs/>
          <w:smallCaps/>
          <w:noProof/>
          <w:sz w:val="28"/>
          <w:szCs w:val="28"/>
          <w:rtl/>
        </w:rPr>
        <w:pict>
          <v:rect id="_x0000_s17502" style="position:absolute;left:0;text-align:left;margin-left:-22.85pt;margin-top:24.4pt;width:499.3pt;height:30.8pt;z-index:-251603968" fillcolor="#d8d8d8 [2732]" strokeweight="3pt">
            <v:fill opacity="53084f"/>
            <v:stroke linestyle="thinThin"/>
          </v:rect>
        </w:pict>
      </w:r>
      <w:r w:rsidR="00542E2B">
        <w:rPr>
          <w:rFonts w:hint="cs"/>
          <w:b/>
          <w:bCs/>
          <w:smallCaps/>
          <w:sz w:val="28"/>
          <w:szCs w:val="28"/>
          <w:rtl/>
        </w:rPr>
        <w:t>פעולת החיבור</w:t>
      </w:r>
    </w:p>
    <w:p w:rsidR="00920AEA" w:rsidRPr="00920AEA" w:rsidRDefault="00920AEA" w:rsidP="00920AEA">
      <w:pPr>
        <w:bidi/>
        <w:rPr>
          <w:b/>
          <w:bCs/>
          <w:i/>
          <w:sz w:val="24"/>
          <w:szCs w:val="24"/>
        </w:rPr>
      </w:pPr>
      <w:r w:rsidRPr="00920AEA">
        <w:rPr>
          <w:rFonts w:hint="cs"/>
          <w:sz w:val="24"/>
          <w:szCs w:val="24"/>
          <w:u w:val="single"/>
          <w:rtl/>
        </w:rPr>
        <w:t>הגדרה:</w:t>
      </w:r>
      <w:r w:rsidRPr="00920AEA">
        <w:rPr>
          <w:rFonts w:hint="cs"/>
          <w:sz w:val="24"/>
          <w:szCs w:val="24"/>
          <w:rtl/>
        </w:rPr>
        <w:t xml:space="preserve"> עבור שני חתכים </w:t>
      </w:r>
      <m:oMath>
        <m:r>
          <w:rPr>
            <w:rFonts w:ascii="Cambria Math" w:hAnsi="Cambria Math"/>
            <w:sz w:val="24"/>
            <w:szCs w:val="24"/>
          </w:rPr>
          <m:t>A,B∈</m:t>
        </m:r>
        <m:r>
          <m:rPr>
            <m:scr m:val="script"/>
          </m:rPr>
          <w:rPr>
            <w:rFonts w:ascii="Cambria Math" w:hAnsi="Cambria Math" w:cs="Cambria Math" w:hint="cs"/>
            <w:sz w:val="24"/>
            <w:szCs w:val="24"/>
            <w:rtl/>
          </w:rPr>
          <m:t>R</m:t>
        </m:r>
      </m:oMath>
      <w:r w:rsidRPr="00920AEA">
        <w:rPr>
          <w:rFonts w:hint="cs"/>
          <w:sz w:val="24"/>
          <w:szCs w:val="24"/>
          <w:rtl/>
        </w:rPr>
        <w:t xml:space="preserve"> נגדיר </w:t>
      </w:r>
      <w:r w:rsidRPr="00920AEA">
        <w:rPr>
          <w:rFonts w:hint="cs"/>
          <w:i/>
          <w:sz w:val="24"/>
          <w:szCs w:val="24"/>
          <w:rtl/>
        </w:rPr>
        <w:t xml:space="preserve">פעולת </w:t>
      </w:r>
      <w:r w:rsidRPr="00920AEA">
        <w:rPr>
          <w:rFonts w:hint="cs"/>
          <w:b/>
          <w:bCs/>
          <w:i/>
          <w:sz w:val="24"/>
          <w:szCs w:val="24"/>
          <w:rtl/>
        </w:rPr>
        <w:t>חיבור</w:t>
      </w:r>
      <w:r w:rsidRPr="00920AEA">
        <w:rPr>
          <w:rFonts w:hint="cs"/>
          <w:i/>
          <w:sz w:val="24"/>
          <w:szCs w:val="24"/>
          <w:rtl/>
        </w:rPr>
        <w:t xml:space="preserve">:   </w:t>
      </w:r>
      <m:oMath>
        <m:r>
          <m:rPr>
            <m:sty m:val="p"/>
          </m:rPr>
          <w:rPr>
            <w:rFonts w:ascii="Cambria Math" w:hAnsi="Cambria Math"/>
            <w:sz w:val="24"/>
            <w:szCs w:val="24"/>
          </w:rPr>
          <m:t>A+B≔</m:t>
        </m:r>
        <m:d>
          <m:dPr>
            <m:begChr m:val="{"/>
            <m:endChr m:val="|"/>
            <m:ctrlPr>
              <w:rPr>
                <w:rFonts w:ascii="Cambria Math" w:hAnsi="Cambria Math"/>
                <w:sz w:val="24"/>
                <w:szCs w:val="24"/>
              </w:rPr>
            </m:ctrlPr>
          </m:dPr>
          <m:e>
            <m:r>
              <w:rPr>
                <w:rFonts w:ascii="Cambria Math" w:hAnsi="Cambria Math"/>
                <w:sz w:val="24"/>
                <w:szCs w:val="24"/>
              </w:rPr>
              <m:t xml:space="preserve">a+b </m:t>
            </m:r>
            <m:ctrlPr>
              <w:rPr>
                <w:rFonts w:ascii="Cambria Math" w:hAnsi="Cambria Math"/>
                <w:i/>
                <w:sz w:val="24"/>
                <w:szCs w:val="24"/>
              </w:rPr>
            </m:ctrlPr>
          </m:e>
        </m:d>
        <m:r>
          <w:rPr>
            <w:rFonts w:ascii="Cambria Math" w:hAnsi="Cambria Math"/>
            <w:sz w:val="24"/>
            <w:szCs w:val="24"/>
          </w:rPr>
          <m:t xml:space="preserve"> a∈A, b∈B</m:t>
        </m:r>
        <m:r>
          <m:rPr>
            <m:sty m:val="p"/>
          </m:rPr>
          <w:rPr>
            <w:rFonts w:ascii="Cambria Math" w:hAnsi="Cambria Math"/>
            <w:sz w:val="24"/>
            <w:szCs w:val="24"/>
          </w:rPr>
          <m:t xml:space="preserve">} </m:t>
        </m:r>
      </m:oMath>
    </w:p>
    <w:p w:rsidR="00920AEA" w:rsidRPr="00920AEA" w:rsidRDefault="00920AEA" w:rsidP="00920AEA">
      <w:pPr>
        <w:bidi/>
        <w:spacing w:before="240"/>
        <w:rPr>
          <w:b/>
          <w:bCs/>
          <w:sz w:val="24"/>
          <w:szCs w:val="24"/>
          <w:u w:val="single"/>
          <w:rtl/>
        </w:rPr>
      </w:pPr>
    </w:p>
    <w:p w:rsidR="00542E2B" w:rsidRDefault="00542E2B" w:rsidP="00542E2B">
      <w:pPr>
        <w:bidi/>
        <w:rPr>
          <w:sz w:val="24"/>
          <w:szCs w:val="24"/>
          <w:rtl/>
        </w:rPr>
      </w:pPr>
      <w:r>
        <w:rPr>
          <w:rFonts w:hint="cs"/>
          <w:sz w:val="24"/>
          <w:szCs w:val="24"/>
          <w:u w:val="single"/>
          <w:rtl/>
        </w:rPr>
        <w:lastRenderedPageBreak/>
        <w:t>טענה:</w:t>
      </w:r>
      <w:r>
        <w:rPr>
          <w:rFonts w:hint="cs"/>
          <w:sz w:val="24"/>
          <w:szCs w:val="24"/>
          <w:rtl/>
        </w:rPr>
        <w:t xml:space="preserve"> פעולת החיבור על חתכים מקיימת את התכונות הבאות:</w:t>
      </w:r>
    </w:p>
    <w:tbl>
      <w:tblPr>
        <w:tblStyle w:val="TableGrid"/>
        <w:bidiVisual/>
        <w:tblW w:w="0" w:type="auto"/>
        <w:tblLook w:val="04A0"/>
      </w:tblPr>
      <w:tblGrid>
        <w:gridCol w:w="1671"/>
        <w:gridCol w:w="3192"/>
        <w:gridCol w:w="4179"/>
      </w:tblGrid>
      <w:tr w:rsidR="00542E2B" w:rsidTr="00920AEA">
        <w:trPr>
          <w:trHeight w:val="635"/>
        </w:trPr>
        <w:tc>
          <w:tcPr>
            <w:tcW w:w="1671" w:type="dxa"/>
            <w:tcBorders>
              <w:bottom w:val="double" w:sz="4" w:space="0" w:color="auto"/>
            </w:tcBorders>
            <w:vAlign w:val="center"/>
          </w:tcPr>
          <w:p w:rsidR="00542E2B" w:rsidRPr="00B14F01" w:rsidRDefault="00542E2B" w:rsidP="00920AEA">
            <w:pPr>
              <w:bidi/>
              <w:spacing w:after="0"/>
              <w:rPr>
                <w:b/>
                <w:bCs/>
                <w:sz w:val="24"/>
                <w:szCs w:val="24"/>
                <w:rtl/>
              </w:rPr>
            </w:pPr>
            <w:r w:rsidRPr="00B14F01">
              <w:rPr>
                <w:rFonts w:hint="cs"/>
                <w:b/>
                <w:bCs/>
                <w:sz w:val="24"/>
                <w:szCs w:val="24"/>
                <w:rtl/>
              </w:rPr>
              <w:t>שם התכונה</w:t>
            </w:r>
          </w:p>
        </w:tc>
        <w:tc>
          <w:tcPr>
            <w:tcW w:w="3192" w:type="dxa"/>
            <w:tcBorders>
              <w:bottom w:val="double" w:sz="4" w:space="0" w:color="auto"/>
            </w:tcBorders>
            <w:vAlign w:val="center"/>
          </w:tcPr>
          <w:p w:rsidR="00542E2B" w:rsidRPr="00B14F01" w:rsidRDefault="00542E2B" w:rsidP="00920AEA">
            <w:pPr>
              <w:bidi/>
              <w:spacing w:after="0"/>
              <w:rPr>
                <w:b/>
                <w:bCs/>
                <w:sz w:val="24"/>
                <w:szCs w:val="24"/>
                <w:rtl/>
              </w:rPr>
            </w:pPr>
            <w:r w:rsidRPr="00B14F01">
              <w:rPr>
                <w:rFonts w:hint="cs"/>
                <w:b/>
                <w:bCs/>
                <w:sz w:val="24"/>
                <w:szCs w:val="24"/>
                <w:rtl/>
              </w:rPr>
              <w:t>טענה במילים</w:t>
            </w:r>
          </w:p>
        </w:tc>
        <w:tc>
          <w:tcPr>
            <w:tcW w:w="4179" w:type="dxa"/>
            <w:tcBorders>
              <w:bottom w:val="double" w:sz="4" w:space="0" w:color="auto"/>
            </w:tcBorders>
            <w:vAlign w:val="center"/>
          </w:tcPr>
          <w:p w:rsidR="00542E2B" w:rsidRPr="00B14F01" w:rsidRDefault="00542E2B" w:rsidP="00920AEA">
            <w:pPr>
              <w:bidi/>
              <w:spacing w:after="0"/>
              <w:rPr>
                <w:b/>
                <w:bCs/>
                <w:sz w:val="24"/>
                <w:szCs w:val="24"/>
                <w:rtl/>
              </w:rPr>
            </w:pPr>
            <w:r w:rsidRPr="00B14F01">
              <w:rPr>
                <w:rFonts w:hint="cs"/>
                <w:b/>
                <w:bCs/>
                <w:sz w:val="24"/>
                <w:szCs w:val="24"/>
                <w:rtl/>
              </w:rPr>
              <w:t>הצרנה</w:t>
            </w:r>
          </w:p>
        </w:tc>
      </w:tr>
      <w:tr w:rsidR="00542E2B" w:rsidTr="00920AEA">
        <w:trPr>
          <w:trHeight w:val="635"/>
        </w:trPr>
        <w:tc>
          <w:tcPr>
            <w:tcW w:w="1671" w:type="dxa"/>
            <w:tcBorders>
              <w:top w:val="double" w:sz="4" w:space="0" w:color="auto"/>
            </w:tcBorders>
            <w:vAlign w:val="center"/>
          </w:tcPr>
          <w:p w:rsidR="00542E2B" w:rsidRDefault="00542E2B" w:rsidP="00920AEA">
            <w:pPr>
              <w:bidi/>
              <w:spacing w:after="0"/>
              <w:rPr>
                <w:sz w:val="24"/>
                <w:szCs w:val="24"/>
                <w:rtl/>
              </w:rPr>
            </w:pPr>
            <w:r>
              <w:rPr>
                <w:rFonts w:hint="cs"/>
                <w:sz w:val="24"/>
                <w:szCs w:val="24"/>
                <w:rtl/>
              </w:rPr>
              <w:t>סגירות</w:t>
            </w:r>
          </w:p>
        </w:tc>
        <w:tc>
          <w:tcPr>
            <w:tcW w:w="3192" w:type="dxa"/>
            <w:tcBorders>
              <w:top w:val="double" w:sz="4" w:space="0" w:color="auto"/>
            </w:tcBorders>
            <w:vAlign w:val="center"/>
          </w:tcPr>
          <w:p w:rsidR="00542E2B" w:rsidRDefault="00542E2B" w:rsidP="00920AEA">
            <w:pPr>
              <w:bidi/>
              <w:spacing w:after="0"/>
              <w:rPr>
                <w:sz w:val="24"/>
                <w:szCs w:val="24"/>
                <w:rtl/>
              </w:rPr>
            </w:pPr>
            <w:r>
              <w:rPr>
                <w:rFonts w:hint="cs"/>
                <w:sz w:val="24"/>
                <w:szCs w:val="24"/>
                <w:rtl/>
              </w:rPr>
              <w:t>פעולת החיבור בין חתכים מניבה חתך</w:t>
            </w:r>
          </w:p>
        </w:tc>
        <w:tc>
          <w:tcPr>
            <w:tcW w:w="4179" w:type="dxa"/>
            <w:tcBorders>
              <w:top w:val="double" w:sz="4" w:space="0" w:color="auto"/>
            </w:tcBorders>
            <w:vAlign w:val="center"/>
          </w:tcPr>
          <w:p w:rsidR="00542E2B" w:rsidRPr="00B14F01" w:rsidRDefault="00542E2B" w:rsidP="00346FBF">
            <w:pPr>
              <w:spacing w:after="0"/>
              <w:rPr>
                <w:sz w:val="24"/>
                <w:szCs w:val="24"/>
                <w:rtl/>
              </w:rPr>
            </w:pPr>
            <m:oMathPara>
              <m:oMath>
                <m:r>
                  <w:rPr>
                    <w:rFonts w:ascii="Cambria Math" w:hAnsi="Cambria Math"/>
                    <w:sz w:val="24"/>
                    <w:szCs w:val="24"/>
                  </w:rPr>
                  <m:t>A,B∈</m:t>
                </m:r>
                <m:r>
                  <m:rPr>
                    <m:scr m:val="script"/>
                  </m:rPr>
                  <w:rPr>
                    <w:rFonts w:ascii="Cambria Math" w:hAnsi="Cambria Math" w:cs="Cambria Math" w:hint="cs"/>
                    <w:sz w:val="24"/>
                    <w:szCs w:val="24"/>
                    <w:rtl/>
                  </w:rPr>
                  <m:t>R</m:t>
                </m:r>
                <m:r>
                  <w:rPr>
                    <w:rFonts w:ascii="Cambria Math" w:hAnsi="Cambria Math"/>
                    <w:sz w:val="24"/>
                    <w:szCs w:val="24"/>
                  </w:rPr>
                  <m:t>→A+B</m:t>
                </m:r>
                <m:r>
                  <m:rPr>
                    <m:scr m:val="script"/>
                  </m:rPr>
                  <w:rPr>
                    <w:rFonts w:ascii="Cambria Math" w:hAnsi="Cambria Math"/>
                    <w:sz w:val="24"/>
                    <w:szCs w:val="24"/>
                  </w:rPr>
                  <m:t>∈R</m:t>
                </m:r>
              </m:oMath>
            </m:oMathPara>
          </w:p>
        </w:tc>
      </w:tr>
      <w:tr w:rsidR="00542E2B" w:rsidTr="00920AEA">
        <w:trPr>
          <w:trHeight w:val="635"/>
        </w:trPr>
        <w:tc>
          <w:tcPr>
            <w:tcW w:w="1671" w:type="dxa"/>
            <w:tcBorders>
              <w:top w:val="single" w:sz="4" w:space="0" w:color="auto"/>
            </w:tcBorders>
            <w:vAlign w:val="center"/>
          </w:tcPr>
          <w:p w:rsidR="00542E2B" w:rsidRDefault="00542E2B" w:rsidP="00920AEA">
            <w:pPr>
              <w:bidi/>
              <w:spacing w:after="0"/>
              <w:rPr>
                <w:sz w:val="24"/>
                <w:szCs w:val="24"/>
                <w:rtl/>
              </w:rPr>
            </w:pPr>
            <w:r>
              <w:rPr>
                <w:rFonts w:hint="cs"/>
                <w:sz w:val="24"/>
                <w:szCs w:val="24"/>
                <w:rtl/>
              </w:rPr>
              <w:t>חילופיות (קומוטטיביות)</w:t>
            </w:r>
          </w:p>
        </w:tc>
        <w:tc>
          <w:tcPr>
            <w:tcW w:w="3192" w:type="dxa"/>
            <w:tcBorders>
              <w:top w:val="single" w:sz="4" w:space="0" w:color="auto"/>
            </w:tcBorders>
            <w:vAlign w:val="center"/>
          </w:tcPr>
          <w:p w:rsidR="00542E2B" w:rsidRDefault="00542E2B" w:rsidP="00920AEA">
            <w:pPr>
              <w:bidi/>
              <w:spacing w:after="0"/>
              <w:rPr>
                <w:sz w:val="24"/>
                <w:szCs w:val="24"/>
                <w:rtl/>
              </w:rPr>
            </w:pPr>
            <w:r>
              <w:rPr>
                <w:rFonts w:hint="cs"/>
                <w:sz w:val="24"/>
                <w:szCs w:val="24"/>
                <w:rtl/>
              </w:rPr>
              <w:t>התוצאה של פעולת החיבור לא תלויה בסדר בין המחוברים.</w:t>
            </w:r>
          </w:p>
        </w:tc>
        <w:tc>
          <w:tcPr>
            <w:tcW w:w="4179" w:type="dxa"/>
            <w:tcBorders>
              <w:top w:val="single" w:sz="4" w:space="0" w:color="auto"/>
            </w:tcBorders>
            <w:vAlign w:val="center"/>
          </w:tcPr>
          <w:p w:rsidR="00542E2B" w:rsidRDefault="00542E2B" w:rsidP="00346FBF">
            <w:pPr>
              <w:spacing w:after="0"/>
              <w:rPr>
                <w:sz w:val="24"/>
                <w:szCs w:val="24"/>
                <w:rtl/>
              </w:rPr>
            </w:pPr>
            <m:oMathPara>
              <m:oMath>
                <m:r>
                  <w:rPr>
                    <w:rFonts w:ascii="Cambria Math" w:hAnsi="Cambria Math"/>
                    <w:sz w:val="24"/>
                    <w:szCs w:val="24"/>
                  </w:rPr>
                  <m:t>A,B∈</m:t>
                </m:r>
                <m:r>
                  <m:rPr>
                    <m:scr m:val="script"/>
                  </m:rPr>
                  <w:rPr>
                    <w:rFonts w:ascii="Cambria Math" w:hAnsi="Cambria Math" w:cs="Cambria Math" w:hint="cs"/>
                    <w:sz w:val="24"/>
                    <w:szCs w:val="24"/>
                    <w:rtl/>
                  </w:rPr>
                  <m:t>R</m:t>
                </m:r>
                <m:r>
                  <w:rPr>
                    <w:rFonts w:ascii="Cambria Math" w:hAnsi="Cambria Math"/>
                    <w:sz w:val="24"/>
                    <w:szCs w:val="24"/>
                  </w:rPr>
                  <m:t>→A+B=B+A</m:t>
                </m:r>
              </m:oMath>
            </m:oMathPara>
          </w:p>
        </w:tc>
      </w:tr>
      <w:tr w:rsidR="00542E2B" w:rsidTr="00920AEA">
        <w:trPr>
          <w:trHeight w:val="635"/>
        </w:trPr>
        <w:tc>
          <w:tcPr>
            <w:tcW w:w="1671" w:type="dxa"/>
            <w:vAlign w:val="center"/>
          </w:tcPr>
          <w:p w:rsidR="00542E2B" w:rsidRDefault="00542E2B" w:rsidP="00920AEA">
            <w:pPr>
              <w:bidi/>
              <w:spacing w:after="0"/>
              <w:rPr>
                <w:sz w:val="24"/>
                <w:szCs w:val="24"/>
                <w:rtl/>
              </w:rPr>
            </w:pPr>
            <w:r>
              <w:rPr>
                <w:rFonts w:hint="cs"/>
                <w:sz w:val="24"/>
                <w:szCs w:val="24"/>
                <w:rtl/>
              </w:rPr>
              <w:t>קיבוציות (אסוציאטיביות)</w:t>
            </w:r>
          </w:p>
        </w:tc>
        <w:tc>
          <w:tcPr>
            <w:tcW w:w="3192" w:type="dxa"/>
            <w:vAlign w:val="center"/>
          </w:tcPr>
          <w:p w:rsidR="00542E2B" w:rsidRDefault="00542E2B" w:rsidP="00920AEA">
            <w:pPr>
              <w:bidi/>
              <w:spacing w:after="0"/>
              <w:rPr>
                <w:sz w:val="24"/>
                <w:szCs w:val="24"/>
                <w:rtl/>
              </w:rPr>
            </w:pPr>
            <w:r>
              <w:rPr>
                <w:rFonts w:hint="cs"/>
                <w:sz w:val="24"/>
                <w:szCs w:val="24"/>
                <w:rtl/>
              </w:rPr>
              <w:t>בשרשור של פעולות חיבור, אין זה משנה איזה מהם לבצע קודם</w:t>
            </w:r>
          </w:p>
        </w:tc>
        <w:tc>
          <w:tcPr>
            <w:tcW w:w="4179" w:type="dxa"/>
            <w:vAlign w:val="center"/>
          </w:tcPr>
          <w:p w:rsidR="00542E2B" w:rsidRPr="00B14F01" w:rsidRDefault="00542E2B" w:rsidP="00346FBF">
            <w:pPr>
              <w:spacing w:after="0"/>
              <w:rPr>
                <w:sz w:val="24"/>
                <w:szCs w:val="24"/>
              </w:rPr>
            </w:pPr>
            <m:oMathPara>
              <m:oMath>
                <m:r>
                  <w:rPr>
                    <w:rFonts w:ascii="Cambria Math" w:hAnsi="Cambria Math"/>
                    <w:sz w:val="24"/>
                    <w:szCs w:val="24"/>
                  </w:rPr>
                  <m:t>A,B,C∈</m:t>
                </m:r>
                <m:r>
                  <m:rPr>
                    <m:scr m:val="script"/>
                  </m:rPr>
                  <w:rPr>
                    <w:rFonts w:ascii="Cambria Math" w:hAnsi="Cambria Math" w:cs="Cambria Math" w:hint="cs"/>
                    <w:sz w:val="24"/>
                    <w:szCs w:val="24"/>
                    <w:rtl/>
                  </w:rPr>
                  <m:t>R</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+C=A+(B+C)</m:t>
                </m:r>
              </m:oMath>
            </m:oMathPara>
          </w:p>
        </w:tc>
      </w:tr>
      <w:tr w:rsidR="00542E2B" w:rsidTr="00920AEA">
        <w:trPr>
          <w:trHeight w:val="635"/>
        </w:trPr>
        <w:tc>
          <w:tcPr>
            <w:tcW w:w="1671" w:type="dxa"/>
            <w:vAlign w:val="center"/>
          </w:tcPr>
          <w:p w:rsidR="00542E2B" w:rsidRDefault="00542E2B" w:rsidP="00920AEA">
            <w:pPr>
              <w:bidi/>
              <w:spacing w:after="0"/>
              <w:rPr>
                <w:sz w:val="24"/>
                <w:szCs w:val="24"/>
                <w:rtl/>
              </w:rPr>
            </w:pPr>
            <w:r>
              <w:rPr>
                <w:rFonts w:hint="cs"/>
                <w:sz w:val="24"/>
                <w:szCs w:val="24"/>
                <w:rtl/>
              </w:rPr>
              <w:t>קיום איבר ניטראלי</w:t>
            </w:r>
          </w:p>
        </w:tc>
        <w:tc>
          <w:tcPr>
            <w:tcW w:w="3192" w:type="dxa"/>
            <w:vAlign w:val="center"/>
          </w:tcPr>
          <w:p w:rsidR="00542E2B" w:rsidRPr="001304C2" w:rsidRDefault="00542E2B" w:rsidP="00920AEA">
            <w:pPr>
              <w:bidi/>
              <w:spacing w:after="0"/>
              <w:rPr>
                <w:i/>
                <w:sz w:val="24"/>
                <w:szCs w:val="24"/>
                <w:rtl/>
              </w:rPr>
            </w:pPr>
            <w:r>
              <w:rPr>
                <w:rFonts w:hint="cs"/>
                <w:sz w:val="24"/>
                <w:szCs w:val="24"/>
                <w:rtl/>
              </w:rPr>
              <w:t xml:space="preserve">קיים חתך, למעשה זהו </w:t>
            </w:r>
            <m:oMath>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0</m:t>
                  </m:r>
                </m:sub>
              </m:sSub>
            </m:oMath>
            <w:r>
              <w:rPr>
                <w:rFonts w:hint="cs"/>
                <w:sz w:val="24"/>
                <w:szCs w:val="24"/>
                <w:rtl/>
              </w:rPr>
              <w:t>, שחיבור איתו אינו משפיע על המחובר השני.</w:t>
            </w:r>
          </w:p>
        </w:tc>
        <w:tc>
          <w:tcPr>
            <w:tcW w:w="4179" w:type="dxa"/>
            <w:vAlign w:val="center"/>
          </w:tcPr>
          <w:p w:rsidR="00542E2B" w:rsidRDefault="00542E2B" w:rsidP="00346FBF">
            <w:pPr>
              <w:spacing w:after="0"/>
              <w:rPr>
                <w:sz w:val="24"/>
                <w:szCs w:val="24"/>
              </w:rPr>
            </w:pPr>
            <m:oMathPara>
              <m:oMath>
                <m:r>
                  <w:rPr>
                    <w:rFonts w:ascii="Cambria Math" w:hAnsi="Cambria Math"/>
                    <w:sz w:val="24"/>
                    <w:szCs w:val="24"/>
                  </w:rPr>
                  <m:t>A∈</m:t>
                </m:r>
                <m:r>
                  <m:rPr>
                    <m:scr m:val="script"/>
                  </m:rPr>
                  <w:rPr>
                    <w:rFonts w:ascii="Cambria Math" w:hAnsi="Cambria Math" w:cs="Cambria Math" w:hint="cs"/>
                    <w:sz w:val="24"/>
                    <w:szCs w:val="24"/>
                    <w:rtl/>
                  </w:rPr>
                  <m:t>R</m:t>
                </m:r>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=A</m:t>
                </m:r>
              </m:oMath>
            </m:oMathPara>
          </w:p>
        </w:tc>
      </w:tr>
      <w:tr w:rsidR="00542E2B" w:rsidTr="00920AEA">
        <w:trPr>
          <w:trHeight w:val="635"/>
        </w:trPr>
        <w:tc>
          <w:tcPr>
            <w:tcW w:w="1671" w:type="dxa"/>
            <w:vAlign w:val="center"/>
          </w:tcPr>
          <w:p w:rsidR="00542E2B" w:rsidRDefault="00542E2B" w:rsidP="00920AEA">
            <w:pPr>
              <w:bidi/>
              <w:spacing w:after="0"/>
              <w:rPr>
                <w:sz w:val="24"/>
                <w:szCs w:val="24"/>
                <w:rtl/>
              </w:rPr>
            </w:pPr>
            <w:r>
              <w:rPr>
                <w:rFonts w:hint="cs"/>
                <w:sz w:val="24"/>
                <w:szCs w:val="24"/>
                <w:rtl/>
              </w:rPr>
              <w:t>קיום הופכי</w:t>
            </w:r>
          </w:p>
        </w:tc>
        <w:tc>
          <w:tcPr>
            <w:tcW w:w="3192" w:type="dxa"/>
            <w:vAlign w:val="center"/>
          </w:tcPr>
          <w:p w:rsidR="00542E2B" w:rsidRDefault="00542E2B" w:rsidP="00920AEA">
            <w:pPr>
              <w:bidi/>
              <w:spacing w:after="0"/>
              <w:rPr>
                <w:sz w:val="24"/>
                <w:szCs w:val="24"/>
                <w:rtl/>
              </w:rPr>
            </w:pPr>
            <w:r>
              <w:rPr>
                <w:rFonts w:hint="cs"/>
                <w:sz w:val="24"/>
                <w:szCs w:val="24"/>
                <w:rtl/>
              </w:rPr>
              <w:t>לכל חתך יש חתך כך שסכומם יחד שווה לאיבר הניטראלי.</w:t>
            </w:r>
          </w:p>
        </w:tc>
        <w:tc>
          <w:tcPr>
            <w:tcW w:w="4179" w:type="dxa"/>
            <w:vAlign w:val="center"/>
          </w:tcPr>
          <w:p w:rsidR="00542E2B" w:rsidRDefault="00542E2B" w:rsidP="00346FBF">
            <w:pPr>
              <w:spacing w:after="0"/>
              <w:rPr>
                <w:sz w:val="24"/>
                <w:szCs w:val="24"/>
                <w:rtl/>
              </w:rPr>
            </w:pPr>
            <m:oMathPara>
              <m:oMath>
                <m:r>
                  <w:rPr>
                    <w:rFonts w:ascii="Cambria Math" w:hAnsi="Cambria Math"/>
                    <w:sz w:val="24"/>
                    <w:szCs w:val="24"/>
                  </w:rPr>
                  <m:t>∀A</m:t>
                </m:r>
                <m:r>
                  <m:rPr>
                    <m:scr m:val="script"/>
                  </m:rPr>
                  <w:rPr>
                    <w:rFonts w:ascii="Cambria Math" w:hAnsi="Cambria Math"/>
                    <w:sz w:val="24"/>
                    <w:szCs w:val="24"/>
                  </w:rPr>
                  <m:t>∈R  ∃</m:t>
                </m:r>
                <m:r>
                  <w:rPr>
                    <w:rFonts w:ascii="Cambria Math" w:hAnsi="Cambria Math"/>
                    <w:sz w:val="24"/>
                    <w:szCs w:val="24"/>
                  </w:rPr>
                  <m:t>B</m:t>
                </m:r>
                <m:r>
                  <m:rPr>
                    <m:scr m:val="script"/>
                  </m:rPr>
                  <w:rPr>
                    <w:rFonts w:ascii="Cambria Math" w:hAnsi="Cambria Math"/>
                    <w:sz w:val="24"/>
                    <w:szCs w:val="24"/>
                  </w:rPr>
                  <m:t xml:space="preserve">∈R:  </m:t>
                </m:r>
                <m:r>
                  <w:rPr>
                    <w:rFonts w:ascii="Cambria Math" w:hAnsi="Cambria Math"/>
                    <w:sz w:val="24"/>
                    <w:szCs w:val="24"/>
                  </w:rPr>
                  <m:t>A+B=</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oMath>
            </m:oMathPara>
          </w:p>
        </w:tc>
      </w:tr>
    </w:tbl>
    <w:p w:rsidR="00542E2B" w:rsidRDefault="00542E2B" w:rsidP="00542E2B">
      <w:pPr>
        <w:bidi/>
        <w:spacing w:after="0"/>
        <w:rPr>
          <w:sz w:val="24"/>
          <w:szCs w:val="24"/>
          <w:rtl/>
        </w:rPr>
      </w:pPr>
    </w:p>
    <w:p w:rsidR="00542E2B" w:rsidRPr="001304C2" w:rsidRDefault="00542E2B" w:rsidP="00542E2B">
      <w:pPr>
        <w:bidi/>
        <w:rPr>
          <w:i/>
          <w:sz w:val="24"/>
          <w:szCs w:val="24"/>
          <w:rtl/>
        </w:rPr>
      </w:pPr>
      <w:r>
        <w:rPr>
          <w:rFonts w:hint="cs"/>
          <w:i/>
          <w:sz w:val="24"/>
          <w:szCs w:val="24"/>
          <w:rtl/>
        </w:rPr>
        <w:t xml:space="preserve">דרך אגב, מבנה שמקיים את כל התכונות הללו ביחס לפעולה, נקרא </w:t>
      </w:r>
      <w:r>
        <w:rPr>
          <w:rFonts w:hint="cs"/>
          <w:iCs/>
          <w:sz w:val="24"/>
          <w:szCs w:val="24"/>
          <w:rtl/>
        </w:rPr>
        <w:t>חבורה חילופית.</w:t>
      </w:r>
      <w:r>
        <w:rPr>
          <w:rFonts w:hint="cs"/>
          <w:i/>
          <w:sz w:val="24"/>
          <w:szCs w:val="24"/>
          <w:rtl/>
        </w:rPr>
        <w:t xml:space="preserve"> (ללא החילופיות, זו פשוט </w:t>
      </w:r>
      <w:r>
        <w:rPr>
          <w:rFonts w:hint="cs"/>
          <w:iCs/>
          <w:sz w:val="24"/>
          <w:szCs w:val="24"/>
          <w:rtl/>
        </w:rPr>
        <w:t>חבורה).</w:t>
      </w:r>
      <w:r>
        <w:rPr>
          <w:rFonts w:hint="cs"/>
          <w:i/>
          <w:sz w:val="24"/>
          <w:szCs w:val="24"/>
          <w:rtl/>
        </w:rPr>
        <w:t xml:space="preserve"> אתם תלמדו עוד על חבורות בקורס "אלגברה לינארית".</w:t>
      </w:r>
    </w:p>
    <w:p w:rsidR="00737C9C" w:rsidRDefault="00737C9C" w:rsidP="00A959CE">
      <w:pPr>
        <w:bidi/>
        <w:rPr>
          <w:i/>
          <w:sz w:val="24"/>
          <w:szCs w:val="24"/>
          <w:u w:val="single"/>
          <w:rtl/>
        </w:rPr>
      </w:pPr>
    </w:p>
    <w:p w:rsidR="00542E2B" w:rsidRDefault="00542E2B" w:rsidP="00737C9C">
      <w:pPr>
        <w:bidi/>
        <w:rPr>
          <w:i/>
          <w:sz w:val="24"/>
          <w:szCs w:val="24"/>
          <w:rtl/>
        </w:rPr>
      </w:pPr>
      <w:r w:rsidRPr="001304C2">
        <w:rPr>
          <w:rFonts w:hint="cs"/>
          <w:i/>
          <w:sz w:val="24"/>
          <w:szCs w:val="24"/>
          <w:u w:val="single"/>
          <w:rtl/>
        </w:rPr>
        <w:t>הוכחה</w:t>
      </w:r>
      <w:r>
        <w:rPr>
          <w:rFonts w:hint="cs"/>
          <w:i/>
          <w:sz w:val="24"/>
          <w:szCs w:val="24"/>
          <w:u w:val="single"/>
          <w:rtl/>
        </w:rPr>
        <w:t>:</w:t>
      </w:r>
      <w:r w:rsidR="00A959CE">
        <w:rPr>
          <w:rFonts w:hint="cs"/>
          <w:i/>
          <w:sz w:val="24"/>
          <w:szCs w:val="24"/>
          <w:rtl/>
        </w:rPr>
        <w:t xml:space="preserve"> נדגים בכיתה הוכחה של רוב התכונות</w:t>
      </w:r>
      <w:r>
        <w:rPr>
          <w:rFonts w:hint="cs"/>
          <w:i/>
          <w:sz w:val="24"/>
          <w:szCs w:val="24"/>
          <w:rtl/>
        </w:rPr>
        <w:t>.</w:t>
      </w:r>
      <w:r w:rsidR="00A959CE">
        <w:rPr>
          <w:rFonts w:hint="cs"/>
          <w:i/>
          <w:sz w:val="24"/>
          <w:szCs w:val="24"/>
          <w:rtl/>
        </w:rPr>
        <w:t xml:space="preserve"> נרשום כאן בסיכום הוכחה רק לחלק מהן.</w:t>
      </w:r>
    </w:p>
    <w:p w:rsidR="00737C9C" w:rsidRPr="00737C9C" w:rsidRDefault="00737C9C" w:rsidP="00737C9C">
      <w:pPr>
        <w:bidi/>
        <w:rPr>
          <w:i/>
          <w:sz w:val="24"/>
          <w:szCs w:val="24"/>
          <w:rtl/>
        </w:rPr>
      </w:pPr>
      <w:r>
        <w:rPr>
          <w:rFonts w:hint="cs"/>
          <w:i/>
          <w:sz w:val="24"/>
          <w:szCs w:val="24"/>
          <w:u w:val="single"/>
          <w:rtl/>
        </w:rPr>
        <w:t>סגירות:</w:t>
      </w:r>
      <w:r>
        <w:rPr>
          <w:rFonts w:hint="cs"/>
          <w:i/>
          <w:sz w:val="24"/>
          <w:szCs w:val="24"/>
          <w:rtl/>
        </w:rPr>
        <w:t xml:space="preserve"> קודם כל מראים ש- </w:t>
      </w:r>
      <m:oMath>
        <m:r>
          <m:rPr>
            <m:sty m:val="p"/>
          </m:rPr>
          <w:rPr>
            <w:rFonts w:ascii="Cambria Math" w:hAnsi="Cambria Math"/>
            <w:sz w:val="24"/>
            <w:szCs w:val="24"/>
          </w:rPr>
          <m:t>A</m:t>
        </m:r>
        <m:r>
          <w:rPr>
            <w:rFonts w:ascii="Cambria Math" w:hAnsi="Cambria Math"/>
            <w:sz w:val="24"/>
            <w:szCs w:val="24"/>
          </w:rPr>
          <m:t>+B</m:t>
        </m:r>
      </m:oMath>
      <w:r>
        <w:rPr>
          <w:rFonts w:hint="cs"/>
          <w:i/>
          <w:sz w:val="24"/>
          <w:szCs w:val="24"/>
          <w:rtl/>
        </w:rPr>
        <w:t xml:space="preserve"> היא תת קבוצה של הרציונלים, שאינה ריקה (להסביר!) ואינה כל הרציונלים (להסביר!). כעת, יש להראות את 2 התכונות של חתך.</w:t>
      </w:r>
    </w:p>
    <w:p w:rsidR="00737C9C" w:rsidRDefault="00737C9C" w:rsidP="00737C9C">
      <w:pPr>
        <w:bidi/>
        <w:rPr>
          <w:i/>
          <w:sz w:val="24"/>
          <w:szCs w:val="24"/>
          <w:rtl/>
        </w:rPr>
      </w:pPr>
      <w:r>
        <w:rPr>
          <w:rFonts w:hint="cs"/>
          <w:i/>
          <w:sz w:val="24"/>
          <w:szCs w:val="24"/>
          <w:rtl/>
        </w:rPr>
        <w:t xml:space="preserve">(1) צ"ל:  </w:t>
      </w:r>
      <m:oMath>
        <m:r>
          <w:rPr>
            <w:rFonts w:ascii="Cambria Math" w:hAnsi="Cambria Math"/>
            <w:sz w:val="24"/>
            <w:szCs w:val="24"/>
          </w:rPr>
          <m:t>x&lt;y ∧y∈A+B →  x∈A+B</m:t>
        </m:r>
      </m:oMath>
    </w:p>
    <w:p w:rsidR="00737C9C" w:rsidRDefault="00737C9C" w:rsidP="00C80701">
      <w:pPr>
        <w:bidi/>
        <w:rPr>
          <w:i/>
          <w:sz w:val="24"/>
          <w:szCs w:val="24"/>
          <w:rtl/>
        </w:rPr>
      </w:pPr>
      <w:r>
        <w:rPr>
          <w:rFonts w:hint="cs"/>
          <w:i/>
          <w:sz w:val="24"/>
          <w:szCs w:val="24"/>
          <w:rtl/>
        </w:rPr>
        <w:t>אכן, כיוון ש-</w:t>
      </w:r>
      <m:oMath>
        <m:r>
          <w:rPr>
            <w:rFonts w:ascii="Cambria Math" w:hAnsi="Cambria Math"/>
            <w:sz w:val="24"/>
            <w:szCs w:val="24"/>
          </w:rPr>
          <m:t>y∈A+B</m:t>
        </m:r>
      </m:oMath>
      <w:r>
        <w:rPr>
          <w:rFonts w:hint="cs"/>
          <w:i/>
          <w:sz w:val="24"/>
          <w:szCs w:val="24"/>
          <w:rtl/>
        </w:rPr>
        <w:t xml:space="preserve">, מההגדרה של קבוצה זו, </w:t>
      </w:r>
      <w:r>
        <w:rPr>
          <w:rFonts w:hint="cs"/>
          <w:sz w:val="24"/>
          <w:szCs w:val="24"/>
          <w:rtl/>
        </w:rPr>
        <w:t xml:space="preserve">יש </w:t>
      </w:r>
      <m:oMath>
        <m:r>
          <w:rPr>
            <w:rFonts w:ascii="Cambria Math" w:hAnsi="Cambria Math"/>
            <w:sz w:val="24"/>
            <w:szCs w:val="24"/>
          </w:rPr>
          <m:t>a∈A, b∈B</m:t>
        </m:r>
      </m:oMath>
      <w:r>
        <w:rPr>
          <w:rFonts w:hint="cs"/>
          <w:sz w:val="24"/>
          <w:szCs w:val="24"/>
          <w:rtl/>
        </w:rPr>
        <w:t xml:space="preserve"> כך ש-</w:t>
      </w:r>
      <m:oMath>
        <m:r>
          <w:rPr>
            <w:rFonts w:ascii="Cambria Math" w:hAnsi="Cambria Math"/>
            <w:sz w:val="24"/>
            <w:szCs w:val="24"/>
          </w:rPr>
          <m:t>y=a+b</m:t>
        </m:r>
      </m:oMath>
      <w:r>
        <w:rPr>
          <w:rFonts w:hint="cs"/>
          <w:sz w:val="24"/>
          <w:szCs w:val="24"/>
          <w:rtl/>
        </w:rPr>
        <w:t xml:space="preserve">. </w:t>
      </w:r>
      <w:r w:rsidR="00C80701">
        <w:rPr>
          <w:rFonts w:hint="cs"/>
          <w:sz w:val="24"/>
          <w:szCs w:val="24"/>
          <w:rtl/>
        </w:rPr>
        <w:t xml:space="preserve">ועכשיו </w:t>
      </w:r>
      <w:r w:rsidR="00C80701">
        <w:rPr>
          <w:rFonts w:hint="cs"/>
          <w:i/>
          <w:sz w:val="24"/>
          <w:szCs w:val="24"/>
          <w:rtl/>
        </w:rPr>
        <w:t xml:space="preserve"> </w:t>
      </w:r>
      <m:oMath>
        <m:r>
          <w:rPr>
            <w:rFonts w:ascii="Cambria Math" w:hAnsi="Cambria Math"/>
            <w:sz w:val="24"/>
            <w:szCs w:val="24"/>
          </w:rPr>
          <m:t>x=y-</m:t>
        </m:r>
        <m:d>
          <m:dPr>
            <m:ctrlPr>
              <w:rPr>
                <w:rFonts w:ascii="Cambria Math" w:hAnsi="Cambria Math"/>
                <w:i/>
                <w:sz w:val="24"/>
                <w:szCs w:val="24"/>
              </w:rPr>
            </m:ctrlPr>
          </m:dPr>
          <m:e>
            <m:r>
              <w:rPr>
                <w:rFonts w:ascii="Cambria Math" w:hAnsi="Cambria Math"/>
                <w:sz w:val="24"/>
                <w:szCs w:val="24"/>
              </w:rPr>
              <m:t>y-x</m:t>
            </m:r>
          </m:e>
        </m:d>
        <m:r>
          <w:rPr>
            <w:rFonts w:ascii="Cambria Math" w:hAnsi="Cambria Math"/>
            <w:sz w:val="24"/>
            <w:szCs w:val="24"/>
          </w:rPr>
          <m:t>=a+b-(y-x)</m:t>
        </m:r>
      </m:oMath>
      <w:r w:rsidR="00C80701">
        <w:rPr>
          <w:rFonts w:hint="cs"/>
          <w:i/>
          <w:sz w:val="24"/>
          <w:szCs w:val="24"/>
          <w:rtl/>
        </w:rPr>
        <w:t xml:space="preserve"> וזה סכום של שני דברים:  </w:t>
      </w:r>
      <m:oMath>
        <m:r>
          <w:rPr>
            <w:rFonts w:ascii="Cambria Math" w:hAnsi="Cambria Math"/>
            <w:sz w:val="24"/>
            <w:szCs w:val="24"/>
          </w:rPr>
          <m:t>a∈A</m:t>
        </m:r>
      </m:oMath>
      <w:r w:rsidR="00C80701">
        <w:rPr>
          <w:rFonts w:hint="cs"/>
          <w:i/>
          <w:sz w:val="24"/>
          <w:szCs w:val="24"/>
          <w:rtl/>
        </w:rPr>
        <w:t xml:space="preserve">  והמספר </w:t>
      </w:r>
      <m:oMath>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y-x</m:t>
            </m:r>
          </m:e>
        </m:d>
      </m:oMath>
      <w:r w:rsidR="00C80701">
        <w:rPr>
          <w:rFonts w:hint="cs"/>
          <w:i/>
          <w:sz w:val="24"/>
          <w:szCs w:val="24"/>
          <w:rtl/>
        </w:rPr>
        <w:t xml:space="preserve"> שקטן מ-</w:t>
      </w:r>
      <m:oMath>
        <m:r>
          <w:rPr>
            <w:rFonts w:ascii="Cambria Math" w:hAnsi="Cambria Math"/>
            <w:sz w:val="24"/>
            <w:szCs w:val="24"/>
          </w:rPr>
          <m:t>b</m:t>
        </m:r>
      </m:oMath>
      <w:r w:rsidR="00C80701">
        <w:rPr>
          <w:rFonts w:hint="cs"/>
          <w:i/>
          <w:sz w:val="24"/>
          <w:szCs w:val="24"/>
          <w:rtl/>
        </w:rPr>
        <w:t xml:space="preserve">. לפי תכונה ראשונה של חתך עבור </w:t>
      </w:r>
      <w:r w:rsidR="00C80701">
        <w:rPr>
          <w:rFonts w:hint="cs"/>
          <w:i/>
          <w:sz w:val="24"/>
          <w:szCs w:val="24"/>
        </w:rPr>
        <w:t>B</w:t>
      </w:r>
      <w:r w:rsidR="00C80701">
        <w:rPr>
          <w:rFonts w:hint="cs"/>
          <w:i/>
          <w:sz w:val="24"/>
          <w:szCs w:val="24"/>
          <w:rtl/>
        </w:rPr>
        <w:t>, איבר זה נמצא לכן ב-</w:t>
      </w:r>
      <w:r w:rsidR="00C80701">
        <w:rPr>
          <w:rFonts w:hint="cs"/>
          <w:i/>
          <w:sz w:val="24"/>
          <w:szCs w:val="24"/>
        </w:rPr>
        <w:t>B</w:t>
      </w:r>
      <w:r w:rsidR="00C80701">
        <w:rPr>
          <w:rFonts w:hint="cs"/>
          <w:i/>
          <w:sz w:val="24"/>
          <w:szCs w:val="24"/>
          <w:rtl/>
        </w:rPr>
        <w:t xml:space="preserve"> בעצמו, ומכאן ש-</w:t>
      </w:r>
      <m:oMath>
        <m:r>
          <w:rPr>
            <w:rFonts w:ascii="Cambria Math" w:hAnsi="Cambria Math"/>
            <w:sz w:val="24"/>
            <w:szCs w:val="24"/>
          </w:rPr>
          <m:t>x</m:t>
        </m:r>
      </m:oMath>
      <w:r w:rsidR="00C80701">
        <w:rPr>
          <w:rFonts w:hint="cs"/>
          <w:i/>
          <w:sz w:val="24"/>
          <w:szCs w:val="24"/>
          <w:rtl/>
        </w:rPr>
        <w:t xml:space="preserve"> נכתב כסכום כנדרש.</w:t>
      </w:r>
    </w:p>
    <w:p w:rsidR="00C80701" w:rsidRDefault="00C80701" w:rsidP="00C80701">
      <w:pPr>
        <w:bidi/>
        <w:rPr>
          <w:sz w:val="24"/>
          <w:szCs w:val="24"/>
          <w:rtl/>
        </w:rPr>
      </w:pPr>
      <w:r>
        <w:rPr>
          <w:rFonts w:hint="cs"/>
          <w:i/>
          <w:sz w:val="24"/>
          <w:szCs w:val="24"/>
          <w:rtl/>
        </w:rPr>
        <w:t xml:space="preserve">(2) </w:t>
      </w:r>
      <w:r>
        <w:rPr>
          <w:rFonts w:hint="cs"/>
          <w:sz w:val="24"/>
          <w:szCs w:val="24"/>
          <w:rtl/>
        </w:rPr>
        <w:t xml:space="preserve">צ"ל:  </w:t>
      </w:r>
      <m:oMath>
        <m:r>
          <w:rPr>
            <w:rFonts w:ascii="Cambria Math" w:hAnsi="Cambria Math"/>
            <w:sz w:val="24"/>
            <w:szCs w:val="24"/>
          </w:rPr>
          <m:t>∀x∈A+B ∃y∈A+B:  y&gt;x</m:t>
        </m:r>
      </m:oMath>
    </w:p>
    <w:p w:rsidR="00C80701" w:rsidRPr="00C80701" w:rsidRDefault="00C80701" w:rsidP="00C80701">
      <w:pPr>
        <w:bidi/>
        <w:rPr>
          <w:sz w:val="24"/>
          <w:szCs w:val="24"/>
          <w:rtl/>
        </w:rPr>
      </w:pPr>
      <w:r>
        <w:rPr>
          <w:rFonts w:hint="cs"/>
          <w:sz w:val="24"/>
          <w:szCs w:val="24"/>
          <w:rtl/>
        </w:rPr>
        <w:t xml:space="preserve">יהי </w:t>
      </w:r>
      <m:oMath>
        <m:r>
          <w:rPr>
            <w:rFonts w:ascii="Cambria Math" w:hAnsi="Cambria Math"/>
            <w:sz w:val="24"/>
            <w:szCs w:val="24"/>
          </w:rPr>
          <m:t>x∈A+B</m:t>
        </m:r>
      </m:oMath>
      <w:r>
        <w:rPr>
          <w:rFonts w:hint="cs"/>
          <w:sz w:val="24"/>
          <w:szCs w:val="24"/>
          <w:rtl/>
        </w:rPr>
        <w:t xml:space="preserve">. כמו קודם, אפשר לכתוב </w:t>
      </w:r>
      <m:oMath>
        <m:r>
          <w:rPr>
            <w:rFonts w:ascii="Cambria Math" w:hAnsi="Cambria Math"/>
            <w:sz w:val="24"/>
            <w:szCs w:val="24"/>
          </w:rPr>
          <m:t>x=a+b</m:t>
        </m:r>
      </m:oMath>
      <w:r>
        <w:rPr>
          <w:rFonts w:hint="cs"/>
          <w:sz w:val="24"/>
          <w:szCs w:val="24"/>
          <w:rtl/>
        </w:rPr>
        <w:t>, כש-</w:t>
      </w:r>
      <m:oMath>
        <m:r>
          <w:rPr>
            <w:rFonts w:ascii="Cambria Math" w:hAnsi="Cambria Math"/>
            <w:sz w:val="24"/>
            <w:szCs w:val="24"/>
          </w:rPr>
          <m:t>a∈A, b∈B</m:t>
        </m:r>
      </m:oMath>
      <w:r>
        <w:rPr>
          <w:rFonts w:hint="cs"/>
          <w:sz w:val="24"/>
          <w:szCs w:val="24"/>
          <w:rtl/>
        </w:rPr>
        <w:t xml:space="preserve">. מתכונה (2) של חתך עבור </w:t>
      </w:r>
      <w:r>
        <w:rPr>
          <w:rFonts w:hint="cs"/>
          <w:sz w:val="24"/>
          <w:szCs w:val="24"/>
        </w:rPr>
        <w:t>A</w:t>
      </w:r>
      <w:r>
        <w:rPr>
          <w:rFonts w:hint="cs"/>
          <w:sz w:val="24"/>
          <w:szCs w:val="24"/>
          <w:rtl/>
        </w:rPr>
        <w:t xml:space="preserve">, קיים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 xml:space="preserve">&gt;a,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∈A</m:t>
        </m:r>
      </m:oMath>
      <w:r>
        <w:rPr>
          <w:rFonts w:hint="cs"/>
          <w:sz w:val="24"/>
          <w:szCs w:val="24"/>
          <w:rtl/>
        </w:rPr>
        <w:t xml:space="preserve">. בדומה קיים </w:t>
      </w:r>
      <m:oMath>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r>
          <w:rPr>
            <w:rFonts w:ascii="Cambria Math" w:hAnsi="Cambria Math"/>
            <w:sz w:val="24"/>
            <w:szCs w:val="24"/>
          </w:rPr>
          <m:t xml:space="preserve">&gt;b,  </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r>
          <w:rPr>
            <w:rFonts w:ascii="Cambria Math" w:hAnsi="Cambria Math"/>
            <w:sz w:val="24"/>
            <w:szCs w:val="24"/>
          </w:rPr>
          <m:t>∈B</m:t>
        </m:r>
      </m:oMath>
      <w:r>
        <w:rPr>
          <w:rFonts w:hint="cs"/>
          <w:sz w:val="24"/>
          <w:szCs w:val="24"/>
          <w:rtl/>
        </w:rPr>
        <w:t xml:space="preserve">. נגדיר </w:t>
      </w:r>
      <m:oMath>
        <m:r>
          <m:rPr>
            <m:sty m:val="p"/>
          </m:rPr>
          <w:rPr>
            <w:rFonts w:ascii="Cambria Math" w:hAnsi="Cambria Math"/>
            <w:sz w:val="24"/>
            <w:szCs w:val="24"/>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+b'</m:t>
        </m:r>
      </m:oMath>
      <w:r>
        <w:rPr>
          <w:rFonts w:hint="cs"/>
          <w:sz w:val="24"/>
          <w:szCs w:val="24"/>
          <w:rtl/>
        </w:rPr>
        <w:t>. זהו איבר ב-</w:t>
      </w:r>
      <m:oMath>
        <m:r>
          <w:rPr>
            <w:rFonts w:ascii="Cambria Math" w:hAnsi="Cambria Math"/>
            <w:sz w:val="24"/>
            <w:szCs w:val="24"/>
          </w:rPr>
          <m:t>A+B</m:t>
        </m:r>
      </m:oMath>
      <w:r>
        <w:rPr>
          <w:rFonts w:hint="cs"/>
          <w:sz w:val="24"/>
          <w:szCs w:val="24"/>
          <w:rtl/>
        </w:rPr>
        <w:t>, הגדול מ-</w:t>
      </w:r>
      <m:oMath>
        <m:r>
          <w:rPr>
            <w:rFonts w:ascii="Cambria Math" w:hAnsi="Cambria Math"/>
            <w:sz w:val="24"/>
            <w:szCs w:val="24"/>
          </w:rPr>
          <m:t>x</m:t>
        </m:r>
      </m:oMath>
      <w:r>
        <w:rPr>
          <w:rFonts w:hint="cs"/>
          <w:sz w:val="24"/>
          <w:szCs w:val="24"/>
          <w:rtl/>
        </w:rPr>
        <w:t xml:space="preserve"> כנדרש.</w:t>
      </w:r>
    </w:p>
    <w:p w:rsidR="0085638E" w:rsidRDefault="008552F9" w:rsidP="00737C9C">
      <w:pPr>
        <w:bidi/>
        <w:rPr>
          <w:sz w:val="24"/>
          <w:szCs w:val="24"/>
          <w:rtl/>
        </w:rPr>
      </w:pPr>
      <w:r>
        <w:rPr>
          <w:rFonts w:hint="cs"/>
          <w:i/>
          <w:sz w:val="24"/>
          <w:szCs w:val="24"/>
          <w:u w:val="single"/>
          <w:rtl/>
        </w:rPr>
        <w:t>קיום נטרלי</w:t>
      </w:r>
      <w:r w:rsidR="0085638E">
        <w:rPr>
          <w:rFonts w:hint="cs"/>
          <w:i/>
          <w:sz w:val="24"/>
          <w:szCs w:val="24"/>
          <w:u w:val="single"/>
          <w:rtl/>
        </w:rPr>
        <w:t>:</w:t>
      </w:r>
      <w:r>
        <w:rPr>
          <w:rFonts w:hint="cs"/>
          <w:i/>
          <w:sz w:val="24"/>
          <w:szCs w:val="24"/>
          <w:rtl/>
        </w:rPr>
        <w:t xml:space="preserve"> </w:t>
      </w:r>
      <w:r w:rsidR="00E870D0">
        <w:rPr>
          <w:rFonts w:hint="cs"/>
          <w:i/>
          <w:sz w:val="24"/>
          <w:szCs w:val="24"/>
          <w:rtl/>
        </w:rPr>
        <w:t>מההגדרות</w:t>
      </w:r>
      <w:r>
        <w:rPr>
          <w:rFonts w:hint="cs"/>
          <w:i/>
          <w:sz w:val="24"/>
          <w:szCs w:val="24"/>
          <w:rtl/>
        </w:rPr>
        <w:t xml:space="preserve">, </w:t>
      </w:r>
      <m:oMath>
        <m:r>
          <w:rPr>
            <w:rFonts w:ascii="Cambria Math" w:hAnsi="Cambria Math"/>
            <w:sz w:val="24"/>
            <w:szCs w:val="24"/>
          </w:rPr>
          <m:t>A+</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d>
          <m:dPr>
            <m:begChr m:val="{"/>
            <m:endChr m:val="|"/>
            <m:ctrlPr>
              <w:rPr>
                <w:rFonts w:ascii="Cambria Math" w:hAnsi="Cambria Math"/>
                <w:i/>
                <w:iCs/>
                <w:sz w:val="24"/>
                <w:szCs w:val="24"/>
              </w:rPr>
            </m:ctrlPr>
          </m:dPr>
          <m:e>
            <m:r>
              <w:rPr>
                <w:rFonts w:ascii="Cambria Math" w:hAnsi="Cambria Math"/>
                <w:sz w:val="24"/>
                <w:szCs w:val="24"/>
              </w:rPr>
              <m:t xml:space="preserve">a+x </m:t>
            </m:r>
          </m:e>
        </m:d>
        <m:r>
          <w:rPr>
            <w:rFonts w:ascii="Cambria Math" w:hAnsi="Cambria Math"/>
            <w:sz w:val="24"/>
            <w:szCs w:val="24"/>
          </w:rPr>
          <m:t xml:space="preserve"> a∈A, x&lt;0}</m:t>
        </m:r>
      </m:oMath>
      <w:r>
        <w:rPr>
          <w:rFonts w:hint="cs"/>
          <w:i/>
          <w:iCs/>
          <w:sz w:val="24"/>
          <w:szCs w:val="24"/>
          <w:rtl/>
        </w:rPr>
        <w:t xml:space="preserve">. </w:t>
      </w:r>
      <w:r w:rsidR="00E870D0">
        <w:rPr>
          <w:rFonts w:hint="cs"/>
          <w:sz w:val="24"/>
          <w:szCs w:val="24"/>
          <w:rtl/>
        </w:rPr>
        <w:t>צריך להראות שזה שווה ל-</w:t>
      </w:r>
      <m:oMath>
        <m:r>
          <m:rPr>
            <m:sty m:val="p"/>
          </m:rPr>
          <w:rPr>
            <w:rFonts w:ascii="Cambria Math" w:hAnsi="Cambria Math"/>
            <w:sz w:val="24"/>
            <w:szCs w:val="24"/>
          </w:rPr>
          <m:t>A</m:t>
        </m:r>
      </m:oMath>
      <w:r w:rsidR="00E870D0">
        <w:rPr>
          <w:rFonts w:hint="cs"/>
          <w:sz w:val="24"/>
          <w:szCs w:val="24"/>
          <w:rtl/>
        </w:rPr>
        <w:t>.</w:t>
      </w:r>
    </w:p>
    <w:p w:rsidR="00C80701" w:rsidRDefault="00E870D0" w:rsidP="00E870D0">
      <w:pPr>
        <w:bidi/>
        <w:rPr>
          <w:sz w:val="24"/>
          <w:szCs w:val="24"/>
          <w:rtl/>
        </w:rPr>
      </w:pPr>
      <w:r>
        <w:rPr>
          <w:rFonts w:hint="cs"/>
          <w:sz w:val="24"/>
          <w:szCs w:val="24"/>
          <w:rtl/>
        </w:rPr>
        <w:t xml:space="preserve">יהי </w:t>
      </w:r>
      <m:oMath>
        <m:r>
          <w:rPr>
            <w:rFonts w:ascii="Cambria Math" w:hAnsi="Cambria Math"/>
            <w:sz w:val="24"/>
            <w:szCs w:val="24"/>
          </w:rPr>
          <m:t>a∈A</m:t>
        </m:r>
      </m:oMath>
      <w:r w:rsidR="00D83DF7">
        <w:rPr>
          <w:rFonts w:hint="cs"/>
          <w:sz w:val="24"/>
          <w:szCs w:val="24"/>
          <w:rtl/>
        </w:rPr>
        <w:t>. מאקסיומה שניה</w:t>
      </w:r>
      <w:r>
        <w:rPr>
          <w:rFonts w:hint="cs"/>
          <w:sz w:val="24"/>
          <w:szCs w:val="24"/>
          <w:rtl/>
        </w:rPr>
        <w:t xml:space="preserve"> של חתך, קיים  </w:t>
      </w:r>
      <m:oMath>
        <m:r>
          <w:rPr>
            <w:rFonts w:ascii="Cambria Math" w:hAnsi="Cambria Math"/>
            <w:sz w:val="24"/>
            <w:szCs w:val="24"/>
          </w:rPr>
          <m:t>∃b∈A:   b&gt;a</m:t>
        </m:r>
      </m:oMath>
      <w:r>
        <w:rPr>
          <w:rFonts w:hint="cs"/>
          <w:sz w:val="24"/>
          <w:szCs w:val="24"/>
          <w:rtl/>
        </w:rPr>
        <w:t xml:space="preserve">. נגדיר </w:t>
      </w:r>
      <m:oMath>
        <m:r>
          <w:rPr>
            <w:rFonts w:ascii="Cambria Math" w:hAnsi="Cambria Math"/>
            <w:sz w:val="24"/>
            <w:szCs w:val="24"/>
          </w:rPr>
          <m:t>x≔a-b&lt;0</m:t>
        </m:r>
      </m:oMath>
      <w:r>
        <w:rPr>
          <w:rFonts w:hint="cs"/>
          <w:sz w:val="24"/>
          <w:szCs w:val="24"/>
          <w:rtl/>
        </w:rPr>
        <w:t>. אזי</w:t>
      </w:r>
    </w:p>
    <w:p w:rsidR="00E870D0" w:rsidRDefault="00E870D0" w:rsidP="00C80701">
      <w:pPr>
        <w:bidi/>
        <w:rPr>
          <w:i/>
          <w:sz w:val="24"/>
          <w:szCs w:val="24"/>
          <w:rtl/>
        </w:rPr>
      </w:pPr>
      <w:r>
        <w:rPr>
          <w:rFonts w:hint="cs"/>
          <w:sz w:val="24"/>
          <w:szCs w:val="24"/>
          <w:rtl/>
        </w:rPr>
        <w:t xml:space="preserve"> </w:t>
      </w:r>
      <m:oMath>
        <m:r>
          <w:rPr>
            <w:rFonts w:ascii="Cambria Math" w:hAnsi="Cambria Math"/>
            <w:sz w:val="24"/>
            <w:szCs w:val="24"/>
          </w:rPr>
          <m:t>a=b+x∈A+</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oMath>
      <w:r>
        <w:rPr>
          <w:rFonts w:hint="cs"/>
          <w:i/>
          <w:sz w:val="24"/>
          <w:szCs w:val="24"/>
          <w:rtl/>
        </w:rPr>
        <w:t xml:space="preserve">. </w:t>
      </w:r>
    </w:p>
    <w:p w:rsidR="00E870D0" w:rsidRPr="00D83DF7" w:rsidRDefault="00E870D0" w:rsidP="00D83DF7">
      <w:pPr>
        <w:bidi/>
        <w:rPr>
          <w:sz w:val="24"/>
          <w:szCs w:val="24"/>
          <w:rtl/>
        </w:rPr>
      </w:pPr>
      <w:r>
        <w:rPr>
          <w:rFonts w:hint="cs"/>
          <w:i/>
          <w:sz w:val="24"/>
          <w:szCs w:val="24"/>
          <w:rtl/>
        </w:rPr>
        <w:lastRenderedPageBreak/>
        <w:t xml:space="preserve">בכיוון ההפוך, יהי </w:t>
      </w:r>
      <m:oMath>
        <m:r>
          <w:rPr>
            <w:rFonts w:ascii="Cambria Math" w:hAnsi="Cambria Math"/>
            <w:sz w:val="24"/>
            <w:szCs w:val="24"/>
          </w:rPr>
          <m:t>a+x</m:t>
        </m:r>
      </m:oMath>
      <w:r w:rsidR="00D83DF7">
        <w:rPr>
          <w:rFonts w:hint="cs"/>
          <w:i/>
          <w:iCs/>
          <w:sz w:val="24"/>
          <w:szCs w:val="24"/>
          <w:rtl/>
        </w:rPr>
        <w:t xml:space="preserve"> </w:t>
      </w:r>
      <w:r w:rsidR="00D83DF7">
        <w:rPr>
          <w:rFonts w:hint="cs"/>
          <w:sz w:val="24"/>
          <w:szCs w:val="24"/>
          <w:rtl/>
        </w:rPr>
        <w:t xml:space="preserve">איבר בסכום, כלומר </w:t>
      </w:r>
      <m:oMath>
        <m:r>
          <w:rPr>
            <w:rFonts w:ascii="Cambria Math" w:hAnsi="Cambria Math"/>
            <w:sz w:val="24"/>
            <w:szCs w:val="24"/>
          </w:rPr>
          <m:t>a∈A, x&lt;0</m:t>
        </m:r>
      </m:oMath>
      <w:r w:rsidR="00D83DF7">
        <w:rPr>
          <w:rFonts w:hint="cs"/>
          <w:iCs/>
          <w:sz w:val="24"/>
          <w:szCs w:val="24"/>
          <w:rtl/>
        </w:rPr>
        <w:t xml:space="preserve">. </w:t>
      </w:r>
      <w:r w:rsidR="00D83DF7">
        <w:rPr>
          <w:rFonts w:hint="cs"/>
          <w:i/>
          <w:sz w:val="24"/>
          <w:szCs w:val="24"/>
          <w:rtl/>
        </w:rPr>
        <w:t>מכאן ש-</w:t>
      </w:r>
      <m:oMath>
        <m:r>
          <w:rPr>
            <w:rFonts w:ascii="Cambria Math" w:hAnsi="Cambria Math"/>
            <w:sz w:val="24"/>
            <w:szCs w:val="24"/>
          </w:rPr>
          <m:t>a+x&lt;a</m:t>
        </m:r>
      </m:oMath>
      <w:r w:rsidR="00D83DF7">
        <w:rPr>
          <w:rFonts w:hint="cs"/>
          <w:i/>
          <w:sz w:val="24"/>
          <w:szCs w:val="24"/>
          <w:rtl/>
        </w:rPr>
        <w:t xml:space="preserve"> ומאקסיומה </w:t>
      </w:r>
      <w:r w:rsidR="00D83DF7">
        <w:rPr>
          <w:rFonts w:hint="cs"/>
          <w:sz w:val="24"/>
          <w:szCs w:val="24"/>
          <w:rtl/>
        </w:rPr>
        <w:t xml:space="preserve">ראשונה של חתך נובע </w:t>
      </w:r>
      <m:oMath>
        <m:r>
          <w:rPr>
            <w:rFonts w:ascii="Cambria Math" w:hAnsi="Cambria Math"/>
            <w:sz w:val="24"/>
            <w:szCs w:val="24"/>
          </w:rPr>
          <m:t>a+x</m:t>
        </m:r>
        <m:r>
          <m:rPr>
            <m:sty m:val="p"/>
          </m:rPr>
          <w:rPr>
            <w:rFonts w:ascii="Cambria Math" w:hAnsi="Cambria Math"/>
            <w:sz w:val="24"/>
            <w:szCs w:val="24"/>
          </w:rPr>
          <m:t>∈A</m:t>
        </m:r>
      </m:oMath>
      <w:r w:rsidR="00D83DF7">
        <w:rPr>
          <w:rFonts w:hint="cs"/>
          <w:sz w:val="24"/>
          <w:szCs w:val="24"/>
          <w:rtl/>
        </w:rPr>
        <w:t>.</w:t>
      </w:r>
    </w:p>
    <w:p w:rsidR="00542E2B" w:rsidRDefault="00A959CE" w:rsidP="00542E2B">
      <w:pPr>
        <w:bidi/>
        <w:rPr>
          <w:i/>
          <w:sz w:val="24"/>
          <w:szCs w:val="24"/>
          <w:rtl/>
        </w:rPr>
      </w:pPr>
      <w:r w:rsidRPr="00A959CE">
        <w:rPr>
          <w:rFonts w:hint="cs"/>
          <w:i/>
          <w:sz w:val="24"/>
          <w:szCs w:val="24"/>
          <w:u w:val="single"/>
          <w:rtl/>
        </w:rPr>
        <w:t xml:space="preserve">קיום </w:t>
      </w:r>
      <w:r w:rsidR="00542E2B" w:rsidRPr="00A959CE">
        <w:rPr>
          <w:rFonts w:hint="cs"/>
          <w:i/>
          <w:sz w:val="24"/>
          <w:szCs w:val="24"/>
          <w:u w:val="single"/>
          <w:rtl/>
        </w:rPr>
        <w:t>הופכי:</w:t>
      </w:r>
      <w:r w:rsidR="00542E2B">
        <w:rPr>
          <w:rFonts w:hint="cs"/>
          <w:i/>
          <w:sz w:val="24"/>
          <w:szCs w:val="24"/>
          <w:rtl/>
        </w:rPr>
        <w:t xml:space="preserve">  </w:t>
      </w:r>
      <w:r w:rsidR="00920AEA">
        <w:rPr>
          <w:rFonts w:hint="cs"/>
          <w:i/>
          <w:sz w:val="24"/>
          <w:szCs w:val="24"/>
          <w:rtl/>
        </w:rPr>
        <w:t>נגדיר</w:t>
      </w:r>
    </w:p>
    <w:p w:rsidR="00542E2B" w:rsidRPr="0085638E" w:rsidRDefault="00542E2B" w:rsidP="003266E6">
      <w:pPr>
        <w:rPr>
          <w:i/>
          <w:sz w:val="24"/>
          <w:szCs w:val="24"/>
        </w:rPr>
      </w:pPr>
      <m:oMathPara>
        <m:oMath>
          <m:r>
            <w:rPr>
              <w:rFonts w:ascii="Cambria Math" w:hAnsi="Cambria Math"/>
              <w:sz w:val="24"/>
              <w:szCs w:val="24"/>
            </w:rPr>
            <m:t>-A≔</m:t>
          </m:r>
          <m:d>
            <m:dPr>
              <m:begChr m:val="{"/>
              <m:endChr m:val="|"/>
              <m:ctrlPr>
                <w:rPr>
                  <w:rFonts w:ascii="Cambria Math" w:hAnsi="Cambria Math"/>
                  <w:i/>
                  <w:sz w:val="24"/>
                  <w:szCs w:val="24"/>
                </w:rPr>
              </m:ctrlPr>
            </m:dPr>
            <m:e>
              <m:r>
                <w:rPr>
                  <w:rFonts w:ascii="Cambria Math" w:hAnsi="Cambria Math"/>
                  <w:sz w:val="24"/>
                  <w:szCs w:val="24"/>
                </w:rPr>
                <m:t>b</m:t>
              </m:r>
              <m:r>
                <m:rPr>
                  <m:scr m:val="double-struck"/>
                </m:rPr>
                <w:rPr>
                  <w:rFonts w:ascii="Cambria Math" w:hAnsi="Cambria Math"/>
                  <w:sz w:val="24"/>
                  <w:szCs w:val="24"/>
                </w:rPr>
                <m:t xml:space="preserve">∈Q </m:t>
              </m:r>
            </m:e>
          </m:d>
          <m:r>
            <w:rPr>
              <w:rFonts w:ascii="Cambria Math" w:hAnsi="Cambria Math"/>
              <w:sz w:val="24"/>
              <w:szCs w:val="24"/>
            </w:rPr>
            <m:t xml:space="preserve"> ∃ϵ&gt;0 ∀a∈A:   a+b&lt;-ϵ}</m:t>
          </m:r>
        </m:oMath>
      </m:oMathPara>
    </w:p>
    <w:p w:rsidR="003266E6" w:rsidRDefault="003266E6" w:rsidP="003266E6">
      <w:pPr>
        <w:bidi/>
        <w:rPr>
          <w:i/>
          <w:sz w:val="24"/>
          <w:szCs w:val="24"/>
          <w:rtl/>
        </w:rPr>
      </w:pPr>
      <w:r>
        <w:rPr>
          <w:rFonts w:hint="cs"/>
          <w:i/>
          <w:sz w:val="24"/>
          <w:szCs w:val="24"/>
          <w:rtl/>
        </w:rPr>
        <w:t xml:space="preserve">נשים לב שמתקיים: </w:t>
      </w:r>
      <m:oMath>
        <m:r>
          <w:rPr>
            <w:rFonts w:ascii="Cambria Math" w:hAnsi="Cambria Math"/>
            <w:sz w:val="24"/>
            <w:szCs w:val="24"/>
          </w:rPr>
          <m:t xml:space="preserve"> ∀b∈</m:t>
        </m:r>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 xml:space="preserve">  ∀a∈A:  a+b&lt;0</m:t>
        </m:r>
      </m:oMath>
      <w:r>
        <w:rPr>
          <w:rFonts w:hint="cs"/>
          <w:i/>
          <w:sz w:val="24"/>
          <w:szCs w:val="24"/>
          <w:rtl/>
        </w:rPr>
        <w:t>. נשתמש בזה רבות בשורות הבאות.</w:t>
      </w:r>
    </w:p>
    <w:p w:rsidR="00920AEA" w:rsidRDefault="00920AEA" w:rsidP="003266E6">
      <w:pPr>
        <w:bidi/>
        <w:rPr>
          <w:i/>
          <w:sz w:val="24"/>
          <w:szCs w:val="24"/>
          <w:rtl/>
        </w:rPr>
      </w:pPr>
      <w:r>
        <w:rPr>
          <w:rFonts w:hint="cs"/>
          <w:i/>
          <w:sz w:val="24"/>
          <w:szCs w:val="24"/>
          <w:rtl/>
        </w:rPr>
        <w:t xml:space="preserve">קודם כל, נטען </w:t>
      </w:r>
      <w:r w:rsidRPr="00DA2BD7">
        <w:rPr>
          <w:rFonts w:hint="cs"/>
          <w:i/>
          <w:sz w:val="24"/>
          <w:szCs w:val="24"/>
          <w:rtl/>
        </w:rPr>
        <w:t>ש</w:t>
      </w:r>
      <m:oMath>
        <m:r>
          <m:rPr>
            <m:sty m:val="b"/>
          </m:rPr>
          <w:rPr>
            <w:rFonts w:ascii="Cambria Math" w:hAnsi="Cambria Math"/>
            <w:sz w:val="24"/>
            <w:szCs w:val="24"/>
          </w:rPr>
          <m:t>-A</m:t>
        </m:r>
      </m:oMath>
      <w:r w:rsidRPr="00DA2BD7">
        <w:rPr>
          <w:b/>
          <w:bCs/>
          <w:i/>
          <w:sz w:val="24"/>
          <w:szCs w:val="24"/>
        </w:rPr>
        <w:t xml:space="preserve"> </w:t>
      </w:r>
      <w:r w:rsidRPr="00DA2BD7">
        <w:rPr>
          <w:rFonts w:hint="cs"/>
          <w:b/>
          <w:bCs/>
          <w:i/>
          <w:sz w:val="24"/>
          <w:szCs w:val="24"/>
          <w:rtl/>
        </w:rPr>
        <w:t xml:space="preserve"> היא חתך.</w:t>
      </w:r>
      <w:r>
        <w:rPr>
          <w:rFonts w:hint="cs"/>
          <w:i/>
          <w:sz w:val="24"/>
          <w:szCs w:val="24"/>
          <w:rtl/>
        </w:rPr>
        <w:t xml:space="preserve"> </w:t>
      </w:r>
      <w:r w:rsidR="00A959CE">
        <w:rPr>
          <w:rFonts w:hint="cs"/>
          <w:i/>
          <w:sz w:val="24"/>
          <w:szCs w:val="24"/>
          <w:rtl/>
        </w:rPr>
        <w:t xml:space="preserve">כדי להוכיח זאת יש להראות </w:t>
      </w:r>
      <w:r w:rsidR="00DA2BD7">
        <w:rPr>
          <w:rFonts w:hint="cs"/>
          <w:i/>
          <w:sz w:val="24"/>
          <w:szCs w:val="24"/>
          <w:rtl/>
        </w:rPr>
        <w:t>3</w:t>
      </w:r>
      <w:r w:rsidR="00A959CE">
        <w:rPr>
          <w:rFonts w:hint="cs"/>
          <w:i/>
          <w:sz w:val="24"/>
          <w:szCs w:val="24"/>
          <w:rtl/>
        </w:rPr>
        <w:t xml:space="preserve"> דברים:</w:t>
      </w:r>
    </w:p>
    <w:p w:rsidR="003266E6" w:rsidRDefault="00DA2BD7" w:rsidP="003266E6">
      <w:pPr>
        <w:pStyle w:val="ListParagraph"/>
        <w:numPr>
          <w:ilvl w:val="0"/>
          <w:numId w:val="48"/>
        </w:numPr>
        <w:bidi/>
        <w:spacing w:after="0"/>
        <w:rPr>
          <w:i/>
          <w:sz w:val="24"/>
          <w:szCs w:val="24"/>
        </w:rPr>
      </w:pPr>
      <m:oMath>
        <m:r>
          <m:rPr>
            <m:sty m:val="p"/>
          </m:rPr>
          <w:rPr>
            <w:rFonts w:ascii="Cambria Math" w:hAnsi="Cambria Math"/>
            <w:sz w:val="24"/>
            <w:szCs w:val="24"/>
          </w:rPr>
          <m:t>-A≠</m:t>
        </m:r>
        <m:r>
          <m:rPr>
            <m:scr m:val="double-struck"/>
          </m:rPr>
          <w:rPr>
            <w:rFonts w:ascii="Cambria Math" w:hAnsi="Cambria Math"/>
            <w:sz w:val="24"/>
            <w:szCs w:val="24"/>
          </w:rPr>
          <m:t>∅,Q</m:t>
        </m:r>
      </m:oMath>
      <w:r>
        <w:rPr>
          <w:rFonts w:hint="cs"/>
          <w:i/>
          <w:sz w:val="24"/>
          <w:szCs w:val="24"/>
          <w:rtl/>
        </w:rPr>
        <w:t>.</w:t>
      </w:r>
    </w:p>
    <w:p w:rsidR="003266E6" w:rsidRDefault="00DA2BD7" w:rsidP="003266E6">
      <w:pPr>
        <w:bidi/>
        <w:spacing w:after="0"/>
        <w:ind w:left="360"/>
        <w:rPr>
          <w:i/>
          <w:sz w:val="24"/>
          <w:szCs w:val="24"/>
          <w:rtl/>
        </w:rPr>
      </w:pPr>
      <w:r w:rsidRPr="003266E6">
        <w:rPr>
          <w:rFonts w:hint="cs"/>
          <w:sz w:val="24"/>
          <w:szCs w:val="24"/>
          <w:rtl/>
        </w:rPr>
        <w:t xml:space="preserve">אם </w:t>
      </w:r>
      <m:oMath>
        <m:r>
          <w:rPr>
            <w:rFonts w:ascii="Cambria Math" w:hAnsi="Cambria Math"/>
            <w:sz w:val="24"/>
            <w:szCs w:val="24"/>
          </w:rPr>
          <m:t>–A</m:t>
        </m:r>
        <m:r>
          <m:rPr>
            <m:scr m:val="double-struck"/>
          </m:rPr>
          <w:rPr>
            <w:rFonts w:ascii="Cambria Math" w:hAnsi="Cambria Math"/>
            <w:sz w:val="24"/>
            <w:szCs w:val="24"/>
          </w:rPr>
          <m:t>=Q</m:t>
        </m:r>
      </m:oMath>
      <w:r w:rsidRPr="003266E6">
        <w:rPr>
          <w:rFonts w:hint="cs"/>
          <w:sz w:val="24"/>
          <w:szCs w:val="24"/>
          <w:rtl/>
        </w:rPr>
        <w:t xml:space="preserve"> אז מ</w:t>
      </w:r>
      <w:r w:rsidR="003266E6">
        <w:rPr>
          <w:rFonts w:hint="cs"/>
          <w:sz w:val="24"/>
          <w:szCs w:val="24"/>
          <w:rtl/>
        </w:rPr>
        <w:t xml:space="preserve">מה ששמנו לב אליו, </w:t>
      </w:r>
      <w:r w:rsidRPr="003266E6">
        <w:rPr>
          <w:rFonts w:hint="cs"/>
          <w:sz w:val="24"/>
          <w:szCs w:val="24"/>
          <w:rtl/>
        </w:rPr>
        <w:t xml:space="preserve">נקבל  </w:t>
      </w:r>
      <m:oMath>
        <m:r>
          <w:rPr>
            <w:rFonts w:ascii="Cambria Math" w:hAnsi="Cambria Math"/>
            <w:sz w:val="24"/>
            <w:szCs w:val="24"/>
          </w:rPr>
          <m:t xml:space="preserve"> ∀b</m:t>
        </m:r>
        <m:r>
          <m:rPr>
            <m:scr m:val="double-struck"/>
          </m:rPr>
          <w:rPr>
            <w:rFonts w:ascii="Cambria Math" w:hAnsi="Cambria Math"/>
            <w:sz w:val="24"/>
            <w:szCs w:val="24"/>
          </w:rPr>
          <m:t>∈Q  ∀</m:t>
        </m:r>
        <m:r>
          <w:rPr>
            <w:rFonts w:ascii="Cambria Math" w:hAnsi="Cambria Math"/>
            <w:sz w:val="24"/>
            <w:szCs w:val="24"/>
          </w:rPr>
          <m:t>a∈A:  a+b&lt;0</m:t>
        </m:r>
      </m:oMath>
      <w:r w:rsidRPr="003266E6">
        <w:rPr>
          <w:rFonts w:hint="cs"/>
          <w:sz w:val="24"/>
          <w:szCs w:val="24"/>
          <w:rtl/>
        </w:rPr>
        <w:t xml:space="preserve">. יהי כעת </w:t>
      </w:r>
      <m:oMath>
        <m:r>
          <w:rPr>
            <w:rFonts w:ascii="Cambria Math" w:hAnsi="Cambria Math"/>
            <w:sz w:val="24"/>
            <w:szCs w:val="24"/>
          </w:rPr>
          <m:t>a∈A</m:t>
        </m:r>
      </m:oMath>
      <w:r w:rsidRPr="003266E6">
        <w:rPr>
          <w:rFonts w:hint="cs"/>
          <w:sz w:val="24"/>
          <w:szCs w:val="24"/>
          <w:rtl/>
        </w:rPr>
        <w:t xml:space="preserve"> כלשהו</w:t>
      </w:r>
      <w:r w:rsidR="003266E6" w:rsidRPr="003266E6">
        <w:rPr>
          <w:rFonts w:hint="cs"/>
          <w:sz w:val="24"/>
          <w:szCs w:val="24"/>
          <w:rtl/>
        </w:rPr>
        <w:t xml:space="preserve"> (יש כזה, כיוון ש-</w:t>
      </w:r>
      <m:oMath>
        <m:r>
          <m:rPr>
            <m:sty m:val="p"/>
          </m:rPr>
          <w:rPr>
            <w:rFonts w:ascii="Cambria Math" w:hAnsi="Cambria Math"/>
            <w:sz w:val="24"/>
            <w:szCs w:val="24"/>
          </w:rPr>
          <m:t>A≠∅</m:t>
        </m:r>
      </m:oMath>
      <w:r w:rsidR="003266E6" w:rsidRPr="003266E6">
        <w:rPr>
          <w:rFonts w:hint="cs"/>
          <w:sz w:val="24"/>
          <w:szCs w:val="24"/>
          <w:rtl/>
        </w:rPr>
        <w:t>)</w:t>
      </w:r>
      <w:r w:rsidRPr="003266E6">
        <w:rPr>
          <w:rFonts w:hint="cs"/>
          <w:sz w:val="24"/>
          <w:szCs w:val="24"/>
          <w:rtl/>
        </w:rPr>
        <w:t xml:space="preserve">. נבחר </w:t>
      </w:r>
      <m:oMath>
        <m:r>
          <w:rPr>
            <w:rFonts w:ascii="Cambria Math" w:hAnsi="Cambria Math"/>
            <w:sz w:val="24"/>
            <w:szCs w:val="24"/>
          </w:rPr>
          <m:t>b=-a+1</m:t>
        </m:r>
      </m:oMath>
      <w:r w:rsidR="003266E6" w:rsidRPr="003266E6">
        <w:rPr>
          <w:rFonts w:hint="cs"/>
          <w:sz w:val="24"/>
          <w:szCs w:val="24"/>
          <w:rtl/>
        </w:rPr>
        <w:t xml:space="preserve">, אזי כמובן </w:t>
      </w:r>
      <m:oMath>
        <m:r>
          <w:rPr>
            <w:rFonts w:ascii="Cambria Math" w:hAnsi="Cambria Math"/>
            <w:sz w:val="24"/>
            <w:szCs w:val="24"/>
          </w:rPr>
          <m:t>b</m:t>
        </m:r>
        <m:r>
          <m:rPr>
            <m:scr m:val="double-struck"/>
          </m:rPr>
          <w:rPr>
            <w:rFonts w:ascii="Cambria Math" w:hAnsi="Cambria Math"/>
            <w:sz w:val="24"/>
            <w:szCs w:val="24"/>
          </w:rPr>
          <m:t>∈Q</m:t>
        </m:r>
      </m:oMath>
      <w:r w:rsidR="003266E6" w:rsidRPr="003266E6">
        <w:rPr>
          <w:rFonts w:hint="cs"/>
          <w:sz w:val="24"/>
          <w:szCs w:val="24"/>
          <w:rtl/>
        </w:rPr>
        <w:t xml:space="preserve"> אבל </w:t>
      </w:r>
      <m:oMath>
        <m:r>
          <w:rPr>
            <w:rFonts w:ascii="Cambria Math" w:hAnsi="Cambria Math"/>
            <w:sz w:val="24"/>
            <w:szCs w:val="24"/>
          </w:rPr>
          <m:t>a+b=1&gt;0</m:t>
        </m:r>
      </m:oMath>
      <w:r w:rsidR="003266E6" w:rsidRPr="003266E6">
        <w:rPr>
          <w:rFonts w:hint="cs"/>
          <w:sz w:val="24"/>
          <w:szCs w:val="24"/>
          <w:rtl/>
        </w:rPr>
        <w:t xml:space="preserve">, סתירה! </w:t>
      </w:r>
    </w:p>
    <w:p w:rsidR="00DA2BD7" w:rsidRDefault="003266E6" w:rsidP="003266E6">
      <w:pPr>
        <w:bidi/>
        <w:spacing w:after="0"/>
        <w:ind w:left="360"/>
        <w:rPr>
          <w:i/>
          <w:sz w:val="24"/>
          <w:szCs w:val="24"/>
          <w:rtl/>
        </w:rPr>
      </w:pPr>
      <w:r>
        <w:rPr>
          <w:rFonts w:hint="cs"/>
          <w:i/>
          <w:sz w:val="24"/>
          <w:szCs w:val="24"/>
          <w:rtl/>
        </w:rPr>
        <w:t>בדומה המקרה השני נפסל.</w:t>
      </w:r>
    </w:p>
    <w:p w:rsidR="003266E6" w:rsidRDefault="003266E6" w:rsidP="003266E6">
      <w:pPr>
        <w:bidi/>
        <w:spacing w:after="0"/>
        <w:ind w:left="429"/>
        <w:rPr>
          <w:i/>
          <w:sz w:val="24"/>
          <w:szCs w:val="24"/>
        </w:rPr>
      </w:pPr>
    </w:p>
    <w:p w:rsidR="00DA2BD7" w:rsidRDefault="00DA2BD7" w:rsidP="00DA2BD7">
      <w:pPr>
        <w:pStyle w:val="ListParagraph"/>
        <w:numPr>
          <w:ilvl w:val="0"/>
          <w:numId w:val="48"/>
        </w:numPr>
        <w:bidi/>
        <w:ind w:left="429" w:firstLine="0"/>
        <w:rPr>
          <w:i/>
          <w:sz w:val="24"/>
          <w:szCs w:val="24"/>
        </w:rPr>
      </w:pPr>
      <m:oMath>
        <m:r>
          <w:rPr>
            <w:rFonts w:ascii="Cambria Math" w:hAnsi="Cambria Math"/>
            <w:sz w:val="24"/>
            <w:szCs w:val="24"/>
          </w:rPr>
          <m:t xml:space="preserve">c&lt;b ∧ b∈-A→c∈-A </m:t>
        </m:r>
      </m:oMath>
    </w:p>
    <w:p w:rsidR="003266E6" w:rsidRDefault="003266E6" w:rsidP="008552F9">
      <w:pPr>
        <w:pStyle w:val="ListParagraph"/>
        <w:bidi/>
        <w:ind w:left="429"/>
        <w:rPr>
          <w:i/>
          <w:sz w:val="24"/>
          <w:szCs w:val="24"/>
          <w:rtl/>
        </w:rPr>
      </w:pPr>
      <w:r>
        <w:rPr>
          <w:rFonts w:hint="cs"/>
          <w:i/>
          <w:sz w:val="24"/>
          <w:szCs w:val="24"/>
          <w:rtl/>
        </w:rPr>
        <w:t xml:space="preserve">נצא מאגף שמאל. יודעים כי </w:t>
      </w:r>
      <m:oMath>
        <m:r>
          <w:rPr>
            <w:rFonts w:ascii="Cambria Math" w:hAnsi="Cambria Math"/>
            <w:sz w:val="24"/>
            <w:szCs w:val="24"/>
          </w:rPr>
          <m:t>∃ϵ&gt;0  ∀a∈A:   a+b&lt;-ϵ</m:t>
        </m:r>
      </m:oMath>
      <w:r>
        <w:rPr>
          <w:rFonts w:hint="cs"/>
          <w:i/>
          <w:sz w:val="24"/>
          <w:szCs w:val="24"/>
          <w:rtl/>
        </w:rPr>
        <w:t xml:space="preserve">  וגם </w:t>
      </w:r>
      <m:oMath>
        <m:r>
          <m:rPr>
            <m:sty m:val="p"/>
          </m:rPr>
          <w:rPr>
            <w:rFonts w:ascii="Cambria Math" w:hAnsi="Cambria Math"/>
            <w:sz w:val="24"/>
            <w:szCs w:val="24"/>
          </w:rPr>
          <m:t>c</m:t>
        </m:r>
        <m:r>
          <w:rPr>
            <w:rFonts w:ascii="Cambria Math" w:hAnsi="Cambria Math"/>
            <w:sz w:val="24"/>
            <w:szCs w:val="24"/>
          </w:rPr>
          <m:t>&lt;b</m:t>
        </m:r>
      </m:oMath>
      <w:r>
        <w:rPr>
          <w:rFonts w:hint="cs"/>
          <w:i/>
          <w:sz w:val="24"/>
          <w:szCs w:val="24"/>
          <w:rtl/>
        </w:rPr>
        <w:t>, ולכן:</w:t>
      </w:r>
    </w:p>
    <w:p w:rsidR="003266E6" w:rsidRDefault="008552F9" w:rsidP="008552F9">
      <w:pPr>
        <w:pStyle w:val="ListParagraph"/>
        <w:ind w:left="429"/>
        <w:rPr>
          <w:i/>
          <w:sz w:val="24"/>
          <w:szCs w:val="24"/>
          <w:rtl/>
        </w:rPr>
      </w:pPr>
      <m:oMathPara>
        <m:oMathParaPr>
          <m:jc m:val="center"/>
        </m:oMathParaPr>
        <m:oMath>
          <m:r>
            <w:rPr>
              <w:rFonts w:ascii="Cambria Math" w:hAnsi="Cambria Math"/>
              <w:sz w:val="24"/>
              <w:szCs w:val="24"/>
            </w:rPr>
            <m:t>∃ϵ&gt;0  ∀a∈A:   a+c&lt;a+b&lt;-ϵ</m:t>
          </m:r>
        </m:oMath>
      </m:oMathPara>
    </w:p>
    <w:p w:rsidR="003266E6" w:rsidRDefault="003266E6" w:rsidP="003266E6">
      <w:pPr>
        <w:pStyle w:val="ListParagraph"/>
        <w:bidi/>
        <w:ind w:left="429"/>
        <w:rPr>
          <w:i/>
          <w:sz w:val="24"/>
          <w:szCs w:val="24"/>
          <w:rtl/>
        </w:rPr>
      </w:pPr>
    </w:p>
    <w:p w:rsidR="00DA2BD7" w:rsidRPr="003266E6" w:rsidRDefault="00DA2BD7" w:rsidP="003266E6">
      <w:pPr>
        <w:pStyle w:val="ListParagraph"/>
        <w:numPr>
          <w:ilvl w:val="0"/>
          <w:numId w:val="48"/>
        </w:numPr>
        <w:bidi/>
        <w:spacing w:after="0"/>
        <w:rPr>
          <w:i/>
          <w:sz w:val="24"/>
          <w:szCs w:val="24"/>
        </w:rPr>
      </w:pPr>
      <m:oMath>
        <m:r>
          <w:rPr>
            <w:rFonts w:ascii="Cambria Math" w:hAnsi="Cambria Math"/>
            <w:sz w:val="24"/>
            <w:szCs w:val="24"/>
          </w:rPr>
          <m:t>∀c∈-A ∃b∈-A:   b&gt;c</m:t>
        </m:r>
      </m:oMath>
    </w:p>
    <w:p w:rsidR="008552F9" w:rsidRDefault="003266E6" w:rsidP="008552F9">
      <w:pPr>
        <w:bidi/>
        <w:ind w:left="360"/>
        <w:rPr>
          <w:i/>
          <w:sz w:val="24"/>
          <w:szCs w:val="24"/>
          <w:rtl/>
        </w:rPr>
      </w:pPr>
      <w:r>
        <w:rPr>
          <w:rFonts w:hint="cs"/>
          <w:i/>
          <w:sz w:val="24"/>
          <w:szCs w:val="24"/>
          <w:rtl/>
        </w:rPr>
        <w:t xml:space="preserve">יהי </w:t>
      </w:r>
      <m:oMath>
        <m:r>
          <w:rPr>
            <w:rFonts w:ascii="Cambria Math" w:hAnsi="Cambria Math"/>
            <w:sz w:val="24"/>
            <w:szCs w:val="24"/>
          </w:rPr>
          <m:t>c∈-A</m:t>
        </m:r>
      </m:oMath>
      <w:r w:rsidR="008552F9">
        <w:rPr>
          <w:rFonts w:hint="cs"/>
          <w:i/>
          <w:sz w:val="24"/>
          <w:szCs w:val="24"/>
          <w:rtl/>
        </w:rPr>
        <w:t xml:space="preserve">. יודעים כי קיים </w:t>
      </w:r>
      <m:oMath>
        <m:sSub>
          <m:sSubPr>
            <m:ctrlPr>
              <w:rPr>
                <w:rFonts w:ascii="Cambria Math" w:hAnsi="Cambria Math"/>
                <w:i/>
                <w:sz w:val="24"/>
                <w:szCs w:val="24"/>
              </w:rPr>
            </m:ctrlPr>
          </m:sSubPr>
          <m:e>
            <m:r>
              <m:rPr>
                <m:sty m:val="p"/>
              </m:rPr>
              <w:rPr>
                <w:rFonts w:ascii="Cambria Math" w:hAnsi="Cambria Math"/>
                <w:sz w:val="24"/>
                <w:szCs w:val="24"/>
              </w:rPr>
              <m:t>ϵ</m:t>
            </m:r>
            <m:ctrlPr>
              <w:rPr>
                <w:rFonts w:ascii="Cambria Math" w:hAnsi="Cambria Math"/>
                <w:sz w:val="24"/>
                <w:szCs w:val="24"/>
              </w:rPr>
            </m:ctrlPr>
          </m:e>
          <m:sub>
            <m:r>
              <w:rPr>
                <w:rFonts w:ascii="Cambria Math" w:hAnsi="Cambria Math"/>
                <w:sz w:val="24"/>
                <w:szCs w:val="24"/>
              </w:rPr>
              <m:t>c</m:t>
            </m:r>
          </m:sub>
        </m:sSub>
        <m:r>
          <w:rPr>
            <w:rFonts w:ascii="Cambria Math" w:hAnsi="Cambria Math"/>
            <w:sz w:val="24"/>
            <w:szCs w:val="24"/>
          </w:rPr>
          <m:t>&gt;0</m:t>
        </m:r>
      </m:oMath>
      <w:r w:rsidR="008552F9">
        <w:rPr>
          <w:rFonts w:hint="cs"/>
          <w:i/>
          <w:sz w:val="24"/>
          <w:szCs w:val="24"/>
          <w:rtl/>
        </w:rPr>
        <w:t xml:space="preserve"> כך ש- </w:t>
      </w:r>
      <m:oMath>
        <m:r>
          <w:rPr>
            <w:rFonts w:ascii="Cambria Math" w:hAnsi="Cambria Math"/>
            <w:sz w:val="24"/>
            <w:szCs w:val="24"/>
          </w:rPr>
          <m:t>∀a∈A:a+c&lt;-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c</m:t>
            </m:r>
          </m:sub>
        </m:sSub>
      </m:oMath>
      <w:r w:rsidR="008552F9">
        <w:rPr>
          <w:rFonts w:hint="cs"/>
          <w:i/>
          <w:sz w:val="24"/>
          <w:szCs w:val="24"/>
          <w:rtl/>
        </w:rPr>
        <w:t>. בפרט</w:t>
      </w:r>
    </w:p>
    <w:p w:rsidR="003266E6" w:rsidRPr="008552F9" w:rsidRDefault="008552F9" w:rsidP="008552F9">
      <w:pPr>
        <w:ind w:left="360"/>
        <w:jc w:val="center"/>
        <w:rPr>
          <w:i/>
          <w:sz w:val="24"/>
          <w:szCs w:val="24"/>
        </w:rPr>
      </w:pPr>
      <m:oMathPara>
        <m:oMathParaPr>
          <m:jc m:val="center"/>
        </m:oMathParaPr>
        <m:oMath>
          <m:r>
            <w:rPr>
              <w:rFonts w:ascii="Cambria Math" w:hAnsi="Cambria Math"/>
              <w:sz w:val="24"/>
              <w:szCs w:val="24"/>
            </w:rPr>
            <m:t>∀a∈A: a+c+</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c</m:t>
                  </m:r>
                </m:sub>
              </m:sSub>
            </m:num>
            <m:den>
              <m:r>
                <w:rPr>
                  <w:rFonts w:ascii="Cambria Math" w:hAnsi="Cambria Math"/>
                  <w:sz w:val="24"/>
                  <w:szCs w:val="24"/>
                </w:rPr>
                <m:t>2</m:t>
              </m:r>
            </m:den>
          </m:f>
          <m:r>
            <w:rPr>
              <w:rFonts w:ascii="Cambria Math" w:hAnsi="Cambria Math"/>
              <w:sz w:val="24"/>
              <w:szCs w:val="24"/>
            </w:rPr>
            <m:t>&lt;-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c</m:t>
                  </m:r>
                </m:sub>
              </m:sSub>
            </m:num>
            <m:den>
              <m:r>
                <w:rPr>
                  <w:rFonts w:ascii="Cambria Math" w:hAnsi="Cambria Math"/>
                  <w:sz w:val="24"/>
                  <w:szCs w:val="24"/>
                </w:rPr>
                <m:t>2</m:t>
              </m:r>
            </m:den>
          </m:f>
        </m:oMath>
      </m:oMathPara>
    </w:p>
    <w:p w:rsidR="008552F9" w:rsidRDefault="008552F9" w:rsidP="008552F9">
      <w:pPr>
        <w:bidi/>
        <w:ind w:left="360"/>
        <w:rPr>
          <w:i/>
          <w:sz w:val="24"/>
          <w:szCs w:val="24"/>
          <w:rtl/>
        </w:rPr>
      </w:pPr>
      <w:r>
        <w:rPr>
          <w:rFonts w:hint="cs"/>
          <w:i/>
          <w:sz w:val="24"/>
          <w:szCs w:val="24"/>
          <w:rtl/>
        </w:rPr>
        <w:t xml:space="preserve">עכשיו נטען כי המספר </w:t>
      </w:r>
      <m:oMath>
        <m:r>
          <w:rPr>
            <w:rFonts w:ascii="Cambria Math" w:hAnsi="Cambria Math"/>
            <w:sz w:val="24"/>
            <w:szCs w:val="24"/>
          </w:rPr>
          <m:t>b=c+</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c</m:t>
                </m:r>
              </m:sub>
            </m:sSub>
          </m:num>
          <m:den>
            <m:r>
              <w:rPr>
                <w:rFonts w:ascii="Cambria Math" w:hAnsi="Cambria Math"/>
                <w:sz w:val="24"/>
                <w:szCs w:val="24"/>
              </w:rPr>
              <m:t>2</m:t>
            </m:r>
          </m:den>
        </m:f>
      </m:oMath>
      <w:r>
        <w:rPr>
          <w:rFonts w:hint="cs"/>
          <w:i/>
          <w:sz w:val="24"/>
          <w:szCs w:val="24"/>
          <w:rtl/>
        </w:rPr>
        <w:t xml:space="preserve"> הוא כנדרש. באמת, הוא גדול מ-</w:t>
      </w:r>
      <m:oMath>
        <m:r>
          <w:rPr>
            <w:rFonts w:ascii="Cambria Math" w:hAnsi="Cambria Math"/>
            <w:sz w:val="24"/>
            <w:szCs w:val="24"/>
          </w:rPr>
          <m:t>c</m:t>
        </m:r>
      </m:oMath>
      <w:r>
        <w:rPr>
          <w:rFonts w:hint="cs"/>
          <w:i/>
          <w:sz w:val="24"/>
          <w:szCs w:val="24"/>
          <w:rtl/>
        </w:rPr>
        <w:t xml:space="preserve">, והוא נמצא ב </w:t>
      </w:r>
      <m:oMath>
        <m:r>
          <w:rPr>
            <w:rFonts w:ascii="Cambria Math" w:hAnsi="Cambria Math"/>
            <w:sz w:val="24"/>
            <w:szCs w:val="24"/>
          </w:rPr>
          <m:t>–A</m:t>
        </m:r>
      </m:oMath>
      <w:r>
        <w:rPr>
          <w:rFonts w:hint="cs"/>
          <w:i/>
          <w:sz w:val="24"/>
          <w:szCs w:val="24"/>
          <w:rtl/>
        </w:rPr>
        <w:t xml:space="preserve">, כי </w:t>
      </w:r>
    </w:p>
    <w:p w:rsidR="008552F9" w:rsidRPr="008552F9" w:rsidRDefault="008552F9" w:rsidP="008552F9">
      <w:pPr>
        <w:ind w:left="360"/>
        <w:rPr>
          <w:i/>
          <w:sz w:val="24"/>
          <w:szCs w:val="24"/>
        </w:rPr>
      </w:pPr>
      <m:oMathPara>
        <m:oMath>
          <m:r>
            <w:rPr>
              <w:rFonts w:ascii="Cambria Math" w:hAnsi="Cambria Math"/>
              <w:sz w:val="24"/>
              <w:szCs w:val="24"/>
            </w:rPr>
            <m:t>.∃ϵ=</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c</m:t>
                  </m:r>
                </m:sub>
              </m:sSub>
            </m:num>
            <m:den>
              <m:r>
                <w:rPr>
                  <w:rFonts w:ascii="Cambria Math" w:hAnsi="Cambria Math"/>
                  <w:sz w:val="24"/>
                  <w:szCs w:val="24"/>
                </w:rPr>
                <m:t>2</m:t>
              </m:r>
            </m:den>
          </m:f>
          <m:r>
            <w:rPr>
              <w:rFonts w:ascii="Cambria Math" w:hAnsi="Cambria Math"/>
              <w:sz w:val="24"/>
              <w:szCs w:val="24"/>
            </w:rPr>
            <m:t>&gt;0 ∀a∈A:   a+b&lt;-ϵ</m:t>
          </m:r>
        </m:oMath>
      </m:oMathPara>
    </w:p>
    <w:p w:rsidR="00920AEA" w:rsidRDefault="00A959CE" w:rsidP="008552F9">
      <w:pPr>
        <w:bidi/>
        <w:rPr>
          <w:i/>
          <w:sz w:val="24"/>
          <w:szCs w:val="24"/>
          <w:rtl/>
        </w:rPr>
      </w:pPr>
      <w:r>
        <w:rPr>
          <w:rFonts w:hint="cs"/>
          <w:i/>
          <w:sz w:val="24"/>
          <w:szCs w:val="24"/>
          <w:rtl/>
        </w:rPr>
        <w:t xml:space="preserve">עכשיו </w:t>
      </w:r>
      <w:r w:rsidR="00920AEA">
        <w:rPr>
          <w:rFonts w:hint="cs"/>
          <w:i/>
          <w:sz w:val="24"/>
          <w:szCs w:val="24"/>
          <w:rtl/>
        </w:rPr>
        <w:t>צריך להראות</w:t>
      </w:r>
      <w:r>
        <w:rPr>
          <w:rFonts w:hint="cs"/>
          <w:i/>
          <w:sz w:val="24"/>
          <w:szCs w:val="24"/>
          <w:rtl/>
        </w:rPr>
        <w:t xml:space="preserve"> ש</w:t>
      </w:r>
      <w:r w:rsidR="00DA2BD7">
        <w:rPr>
          <w:rFonts w:hint="cs"/>
          <w:i/>
          <w:sz w:val="24"/>
          <w:szCs w:val="24"/>
          <w:rtl/>
        </w:rPr>
        <w:t xml:space="preserve">  </w:t>
      </w:r>
      <m:oMath>
        <m:r>
          <m:rPr>
            <m:sty m:val="b"/>
          </m:rPr>
          <w:rPr>
            <w:rFonts w:ascii="Cambria Math" w:hAnsi="Cambria Math"/>
            <w:sz w:val="24"/>
            <w:szCs w:val="24"/>
          </w:rPr>
          <m:t>-A</m:t>
        </m:r>
      </m:oMath>
      <w:r>
        <w:rPr>
          <w:rFonts w:hint="cs"/>
          <w:i/>
          <w:sz w:val="24"/>
          <w:szCs w:val="24"/>
          <w:rtl/>
        </w:rPr>
        <w:t xml:space="preserve"> </w:t>
      </w:r>
      <w:r w:rsidR="00DA2BD7">
        <w:rPr>
          <w:rFonts w:hint="cs"/>
          <w:b/>
          <w:bCs/>
          <w:i/>
          <w:sz w:val="24"/>
          <w:szCs w:val="24"/>
          <w:rtl/>
        </w:rPr>
        <w:t xml:space="preserve">היא </w:t>
      </w:r>
      <w:r w:rsidRPr="00DA2BD7">
        <w:rPr>
          <w:rFonts w:hint="cs"/>
          <w:b/>
          <w:bCs/>
          <w:i/>
          <w:sz w:val="24"/>
          <w:szCs w:val="24"/>
          <w:rtl/>
        </w:rPr>
        <w:t>הופכי</w:t>
      </w:r>
      <w:r w:rsidR="00DA2BD7">
        <w:rPr>
          <w:rFonts w:hint="cs"/>
          <w:b/>
          <w:bCs/>
          <w:i/>
          <w:sz w:val="24"/>
          <w:szCs w:val="24"/>
          <w:rtl/>
        </w:rPr>
        <w:t>ת</w:t>
      </w:r>
      <w:r w:rsidRPr="00DA2BD7">
        <w:rPr>
          <w:rFonts w:hint="cs"/>
          <w:b/>
          <w:bCs/>
          <w:i/>
          <w:sz w:val="24"/>
          <w:szCs w:val="24"/>
          <w:rtl/>
        </w:rPr>
        <w:t xml:space="preserve"> לחיבור</w:t>
      </w:r>
      <w:r w:rsidR="00DA2BD7">
        <w:rPr>
          <w:rFonts w:hint="cs"/>
          <w:b/>
          <w:bCs/>
          <w:i/>
          <w:sz w:val="24"/>
          <w:szCs w:val="24"/>
          <w:rtl/>
        </w:rPr>
        <w:t xml:space="preserve"> של </w:t>
      </w:r>
      <m:oMath>
        <m:r>
          <m:rPr>
            <m:sty m:val="bi"/>
          </m:rPr>
          <w:rPr>
            <w:rFonts w:ascii="Cambria Math" w:hAnsi="Cambria Math"/>
            <w:sz w:val="24"/>
            <w:szCs w:val="24"/>
          </w:rPr>
          <m:t>A</m:t>
        </m:r>
      </m:oMath>
      <w:r>
        <w:rPr>
          <w:rFonts w:hint="cs"/>
          <w:i/>
          <w:sz w:val="24"/>
          <w:szCs w:val="24"/>
          <w:rtl/>
        </w:rPr>
        <w:t>, כלומר</w:t>
      </w:r>
      <w:r w:rsidR="00920AEA">
        <w:rPr>
          <w:rFonts w:hint="cs"/>
          <w:i/>
          <w:sz w:val="24"/>
          <w:szCs w:val="24"/>
          <w:rtl/>
        </w:rPr>
        <w:t xml:space="preserve"> שאכן </w:t>
      </w:r>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oMath>
      <w:r>
        <w:rPr>
          <w:rFonts w:hint="cs"/>
          <w:i/>
          <w:sz w:val="24"/>
          <w:szCs w:val="24"/>
          <w:rtl/>
        </w:rPr>
        <w:t>.</w:t>
      </w:r>
      <w:r w:rsidR="00920AEA">
        <w:rPr>
          <w:rFonts w:hint="cs"/>
          <w:i/>
          <w:sz w:val="24"/>
          <w:szCs w:val="24"/>
          <w:rtl/>
        </w:rPr>
        <w:t xml:space="preserve"> </w:t>
      </w:r>
      <w:r>
        <w:rPr>
          <w:rFonts w:hint="cs"/>
          <w:i/>
          <w:sz w:val="24"/>
          <w:szCs w:val="24"/>
          <w:rtl/>
        </w:rPr>
        <w:t>נראה</w:t>
      </w:r>
      <w:r w:rsidR="00920AEA">
        <w:rPr>
          <w:rFonts w:hint="cs"/>
          <w:i/>
          <w:sz w:val="24"/>
          <w:szCs w:val="24"/>
          <w:rtl/>
        </w:rPr>
        <w:t xml:space="preserve"> שכל איבר בצד ימין נמצא בצד שמאל וההפך. </w:t>
      </w:r>
    </w:p>
    <w:p w:rsidR="00920AEA" w:rsidRDefault="00920AEA" w:rsidP="0085638E">
      <w:pPr>
        <w:bidi/>
        <w:spacing w:after="0"/>
        <w:rPr>
          <w:i/>
          <w:sz w:val="24"/>
          <w:szCs w:val="24"/>
          <w:rtl/>
        </w:rPr>
      </w:pPr>
      <w:r>
        <w:rPr>
          <w:rFonts w:hint="cs"/>
          <w:i/>
          <w:sz w:val="24"/>
          <w:szCs w:val="24"/>
          <w:rtl/>
        </w:rPr>
        <w:t xml:space="preserve">יהי </w:t>
      </w:r>
      <m:oMath>
        <m:r>
          <m:rPr>
            <m:sty m:val="p"/>
          </m:rPr>
          <w:rPr>
            <w:rFonts w:ascii="Cambria Math" w:hAnsi="Cambria Math"/>
            <w:sz w:val="24"/>
            <w:szCs w:val="24"/>
          </w:rPr>
          <m:t>x∈A</m:t>
        </m:r>
        <m:r>
          <w:rPr>
            <w:rFonts w:ascii="Cambria Math" w:hAnsi="Cambria Math"/>
            <w:sz w:val="24"/>
            <w:szCs w:val="24"/>
          </w:rPr>
          <m:t>+(-A)</m:t>
        </m:r>
      </m:oMath>
      <w:r>
        <w:rPr>
          <w:rFonts w:hint="cs"/>
          <w:i/>
          <w:sz w:val="24"/>
          <w:szCs w:val="24"/>
          <w:rtl/>
        </w:rPr>
        <w:t xml:space="preserve">, כלומר קיים </w:t>
      </w:r>
      <m:oMath>
        <m:r>
          <w:rPr>
            <w:rFonts w:ascii="Cambria Math" w:hAnsi="Cambria Math"/>
            <w:sz w:val="24"/>
            <w:szCs w:val="24"/>
          </w:rPr>
          <m:t>a∈A</m:t>
        </m:r>
      </m:oMath>
      <w:r>
        <w:rPr>
          <w:rFonts w:hint="cs"/>
          <w:i/>
          <w:sz w:val="24"/>
          <w:szCs w:val="24"/>
          <w:rtl/>
        </w:rPr>
        <w:t xml:space="preserve"> וקיים </w:t>
      </w:r>
      <m:oMath>
        <m:r>
          <m:rPr>
            <m:sty m:val="p"/>
          </m:rPr>
          <w:rPr>
            <w:rFonts w:ascii="Cambria Math" w:hAnsi="Cambria Math"/>
            <w:sz w:val="24"/>
            <w:szCs w:val="24"/>
          </w:rPr>
          <m:t>b∈(-A)</m:t>
        </m:r>
      </m:oMath>
      <w:r>
        <w:rPr>
          <w:rFonts w:hint="cs"/>
          <w:i/>
          <w:sz w:val="24"/>
          <w:szCs w:val="24"/>
          <w:rtl/>
        </w:rPr>
        <w:t xml:space="preserve"> כך ש-</w:t>
      </w:r>
      <m:oMath>
        <m:r>
          <w:rPr>
            <w:rFonts w:ascii="Cambria Math" w:hAnsi="Cambria Math"/>
            <w:sz w:val="24"/>
            <w:szCs w:val="24"/>
          </w:rPr>
          <m:t>x=a+b</m:t>
        </m:r>
      </m:oMath>
      <w:r>
        <w:rPr>
          <w:rFonts w:hint="cs"/>
          <w:i/>
          <w:sz w:val="24"/>
          <w:szCs w:val="24"/>
          <w:rtl/>
        </w:rPr>
        <w:t xml:space="preserve">. אבל מההגדרה של </w:t>
      </w:r>
      <m:oMath>
        <m:d>
          <m:dPr>
            <m:ctrlPr>
              <w:rPr>
                <w:rFonts w:ascii="Cambria Math" w:hAnsi="Cambria Math"/>
                <w:sz w:val="24"/>
                <w:szCs w:val="24"/>
              </w:rPr>
            </m:ctrlPr>
          </m:dPr>
          <m:e>
            <m:r>
              <m:rPr>
                <m:sty m:val="p"/>
              </m:rPr>
              <w:rPr>
                <w:rFonts w:ascii="Cambria Math" w:hAnsi="Cambria Math"/>
                <w:sz w:val="24"/>
                <w:szCs w:val="24"/>
              </w:rPr>
              <m:t>–A</m:t>
            </m:r>
          </m:e>
        </m:d>
      </m:oMath>
      <w:r>
        <w:rPr>
          <w:rFonts w:hint="cs"/>
          <w:i/>
          <w:sz w:val="24"/>
          <w:szCs w:val="24"/>
          <w:rtl/>
        </w:rPr>
        <w:t xml:space="preserve"> נובע מיד כי </w:t>
      </w:r>
      <m:oMath>
        <m:r>
          <w:rPr>
            <w:rFonts w:ascii="Cambria Math" w:hAnsi="Cambria Math"/>
            <w:sz w:val="24"/>
            <w:szCs w:val="24"/>
          </w:rPr>
          <m:t>a+b&lt;0</m:t>
        </m:r>
      </m:oMath>
      <w:r>
        <w:rPr>
          <w:rFonts w:hint="cs"/>
          <w:i/>
          <w:sz w:val="24"/>
          <w:szCs w:val="24"/>
          <w:rtl/>
        </w:rPr>
        <w:t xml:space="preserve">  כלומר </w:t>
      </w:r>
      <m:oMath>
        <m:r>
          <m:rPr>
            <m:sty m:val="p"/>
          </m:rPr>
          <w:rPr>
            <w:rFonts w:ascii="Cambria Math" w:hAnsi="Cambria Math"/>
            <w:sz w:val="24"/>
            <w:szCs w:val="24"/>
          </w:rPr>
          <m:t>x∈</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0</m:t>
            </m:r>
          </m:sub>
        </m:sSub>
      </m:oMath>
      <w:r>
        <w:rPr>
          <w:rFonts w:hint="cs"/>
          <w:i/>
          <w:sz w:val="24"/>
          <w:szCs w:val="24"/>
          <w:rtl/>
        </w:rPr>
        <w:t xml:space="preserve">. </w:t>
      </w:r>
    </w:p>
    <w:p w:rsidR="00346FBF" w:rsidRDefault="00920AEA" w:rsidP="00346FBF">
      <w:pPr>
        <w:bidi/>
        <w:spacing w:after="0"/>
        <w:rPr>
          <w:i/>
          <w:sz w:val="24"/>
          <w:szCs w:val="24"/>
          <w:rtl/>
        </w:rPr>
      </w:pPr>
      <w:r>
        <w:rPr>
          <w:rFonts w:hint="cs"/>
          <w:i/>
          <w:sz w:val="24"/>
          <w:szCs w:val="24"/>
          <w:rtl/>
        </w:rPr>
        <w:t xml:space="preserve">מצד שני, יהי </w:t>
      </w:r>
      <m:oMath>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oMath>
      <w:r>
        <w:rPr>
          <w:rFonts w:hint="cs"/>
          <w:i/>
          <w:sz w:val="24"/>
          <w:szCs w:val="24"/>
          <w:rtl/>
        </w:rPr>
        <w:t xml:space="preserve">, כלומר </w:t>
      </w:r>
      <m:oMath>
        <m:r>
          <w:rPr>
            <w:rFonts w:ascii="Cambria Math" w:hAnsi="Cambria Math"/>
            <w:sz w:val="24"/>
            <w:szCs w:val="24"/>
          </w:rPr>
          <m:t>x&lt;0</m:t>
        </m:r>
      </m:oMath>
      <w:r>
        <w:rPr>
          <w:rFonts w:hint="cs"/>
          <w:i/>
          <w:sz w:val="24"/>
          <w:szCs w:val="24"/>
          <w:rtl/>
        </w:rPr>
        <w:t xml:space="preserve">. </w:t>
      </w:r>
      <w:r w:rsidR="0085638E">
        <w:rPr>
          <w:rFonts w:hint="cs"/>
          <w:i/>
          <w:sz w:val="24"/>
          <w:szCs w:val="24"/>
          <w:rtl/>
        </w:rPr>
        <w:t>צריך להוכיח:</w:t>
      </w:r>
    </w:p>
    <w:p w:rsidR="0085638E" w:rsidRPr="00FE71B6" w:rsidRDefault="0085638E" w:rsidP="00346FBF">
      <w:pPr>
        <w:jc w:val="center"/>
        <w:rPr>
          <w:rFonts w:asciiTheme="minorBidi" w:eastAsiaTheme="minorEastAsia" w:hAnsiTheme="minorBidi" w:cstheme="minorBidi"/>
          <w:sz w:val="24"/>
          <w:szCs w:val="24"/>
        </w:rPr>
      </w:pPr>
      <m:oMathPara>
        <m:oMathParaPr>
          <m:jc m:val="center"/>
        </m:oMathParaPr>
        <m:oMath>
          <m:r>
            <w:rPr>
              <w:rFonts w:ascii="Cambria Math" w:hAnsi="Cambria Math"/>
              <w:sz w:val="24"/>
              <w:szCs w:val="24"/>
            </w:rPr>
            <m:t>∃b∈-A   ∃a∈A:   b+a=x</m:t>
          </m:r>
        </m:oMath>
      </m:oMathPara>
    </w:p>
    <w:p w:rsidR="00346FBF" w:rsidRDefault="0085638E" w:rsidP="00346FBF">
      <w:pPr>
        <w:bidi/>
        <w:spacing w:after="0"/>
        <w:rPr>
          <w:i/>
          <w:sz w:val="24"/>
          <w:szCs w:val="24"/>
          <w:rtl/>
        </w:rPr>
      </w:pPr>
      <w:r>
        <w:rPr>
          <w:rFonts w:hint="cs"/>
          <w:i/>
          <w:sz w:val="24"/>
          <w:szCs w:val="24"/>
          <w:rtl/>
        </w:rPr>
        <w:t>אבל מהתכונה</w:t>
      </w:r>
      <w:r w:rsidR="00DA2BD7">
        <w:rPr>
          <w:rFonts w:hint="cs"/>
          <w:i/>
          <w:sz w:val="24"/>
          <w:szCs w:val="24"/>
          <w:rtl/>
        </w:rPr>
        <w:t xml:space="preserve"> הראשונה</w:t>
      </w:r>
      <w:r>
        <w:rPr>
          <w:rFonts w:hint="cs"/>
          <w:i/>
          <w:sz w:val="24"/>
          <w:szCs w:val="24"/>
          <w:rtl/>
        </w:rPr>
        <w:t xml:space="preserve"> של חתך, </w:t>
      </w:r>
      <w:r w:rsidR="00DA2BD7">
        <w:rPr>
          <w:rFonts w:hint="cs"/>
          <w:i/>
          <w:sz w:val="24"/>
          <w:szCs w:val="24"/>
          <w:rtl/>
        </w:rPr>
        <w:t xml:space="preserve">די להוכיח </w:t>
      </w:r>
    </w:p>
    <w:p w:rsidR="0085638E" w:rsidRPr="0085638E" w:rsidRDefault="00DA2BD7" w:rsidP="00346FBF">
      <w:pPr>
        <w:spacing w:after="0"/>
        <w:rPr>
          <w:i/>
          <w:sz w:val="24"/>
          <w:szCs w:val="24"/>
        </w:rPr>
      </w:pPr>
      <m:oMathPara>
        <m:oMath>
          <m:r>
            <w:rPr>
              <w:rFonts w:ascii="Cambria Math" w:hAnsi="Cambria Math"/>
              <w:sz w:val="24"/>
              <w:szCs w:val="24"/>
            </w:rPr>
            <m:t>∃b∈-A   ∃a∈A:   b+a≥x</m:t>
          </m:r>
        </m:oMath>
      </m:oMathPara>
    </w:p>
    <w:p w:rsidR="00346FBF" w:rsidRDefault="0085638E" w:rsidP="00346FBF">
      <w:pPr>
        <w:bidi/>
        <w:spacing w:after="0"/>
        <w:rPr>
          <w:i/>
          <w:sz w:val="24"/>
          <w:szCs w:val="24"/>
          <w:rtl/>
        </w:rPr>
      </w:pPr>
      <w:r>
        <w:rPr>
          <w:rFonts w:hint="cs"/>
          <w:i/>
          <w:sz w:val="24"/>
          <w:szCs w:val="24"/>
          <w:rtl/>
        </w:rPr>
        <w:t>נניח בשלילה ש</w:t>
      </w:r>
      <w:r w:rsidR="00DA2BD7">
        <w:rPr>
          <w:rFonts w:hint="cs"/>
          <w:i/>
          <w:sz w:val="24"/>
          <w:szCs w:val="24"/>
          <w:rtl/>
        </w:rPr>
        <w:t>זה לא מתקיים, כלומר:</w:t>
      </w:r>
    </w:p>
    <w:p w:rsidR="00DA2BD7" w:rsidRPr="00DA2BD7" w:rsidRDefault="00DA2BD7" w:rsidP="00346FBF">
      <w:pPr>
        <w:spacing w:after="0"/>
        <w:rPr>
          <w:i/>
          <w:sz w:val="24"/>
          <w:szCs w:val="24"/>
        </w:rPr>
      </w:pPr>
      <m:oMathPara>
        <m:oMath>
          <m:r>
            <w:rPr>
              <w:rFonts w:ascii="Cambria Math" w:hAnsi="Cambria Math"/>
              <w:sz w:val="24"/>
              <w:szCs w:val="24"/>
            </w:rPr>
            <m:t>∀b∈-A   ∀a∈A:   b+a&lt;x</m:t>
          </m:r>
        </m:oMath>
      </m:oMathPara>
    </w:p>
    <w:p w:rsidR="00346FBF" w:rsidRDefault="00DA2BD7" w:rsidP="00DA2BD7">
      <w:pPr>
        <w:bidi/>
        <w:spacing w:after="0"/>
        <w:rPr>
          <w:i/>
          <w:sz w:val="24"/>
          <w:szCs w:val="24"/>
          <w:rtl/>
        </w:rPr>
      </w:pPr>
      <w:r>
        <w:rPr>
          <w:rFonts w:hint="cs"/>
          <w:i/>
          <w:sz w:val="24"/>
          <w:szCs w:val="24"/>
          <w:rtl/>
        </w:rPr>
        <w:lastRenderedPageBreak/>
        <w:t>זה גורר ש-</w:t>
      </w:r>
    </w:p>
    <w:p w:rsidR="00DA2BD7" w:rsidRPr="00DA2BD7" w:rsidRDefault="00DA2BD7" w:rsidP="00346FBF">
      <w:pPr>
        <w:spacing w:after="0"/>
        <w:rPr>
          <w:i/>
          <w:sz w:val="24"/>
          <w:szCs w:val="24"/>
          <w:rtl/>
        </w:rPr>
      </w:pPr>
      <m:oMathPara>
        <m:oMath>
          <m:r>
            <w:rPr>
              <w:rFonts w:ascii="Cambria Math" w:hAnsi="Cambria Math"/>
              <w:sz w:val="24"/>
              <w:szCs w:val="24"/>
            </w:rPr>
            <m:t>∀b∈-A   ∀a∈A:   b+</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+a&lt;x+</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m:oMathPara>
    </w:p>
    <w:p w:rsidR="00DA2BD7" w:rsidRPr="00DA2BD7" w:rsidRDefault="00DA2BD7" w:rsidP="00346FBF">
      <w:pPr>
        <w:spacing w:after="0"/>
        <w:rPr>
          <w:i/>
          <w:sz w:val="24"/>
          <w:szCs w:val="24"/>
        </w:rPr>
      </w:pPr>
      <m:oMathPara>
        <m:oMath>
          <m:r>
            <w:rPr>
              <w:rFonts w:ascii="Cambria Math" w:hAnsi="Cambria Math"/>
              <w:sz w:val="24"/>
              <w:szCs w:val="24"/>
            </w:rPr>
            <m:t>⇒  ∀b∈-A :    b+</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oMath>
      </m:oMathPara>
    </w:p>
    <w:p w:rsidR="00542E2B" w:rsidRDefault="00DA2BD7" w:rsidP="00DA2BD7">
      <w:pPr>
        <w:bidi/>
        <w:spacing w:after="0"/>
        <w:rPr>
          <w:b/>
          <w:bCs/>
          <w:smallCaps/>
          <w:sz w:val="28"/>
          <w:szCs w:val="28"/>
          <w:rtl/>
        </w:rPr>
      </w:pPr>
      <w:r>
        <w:rPr>
          <w:rFonts w:hint="cs"/>
          <w:i/>
          <w:sz w:val="24"/>
          <w:szCs w:val="24"/>
          <w:rtl/>
        </w:rPr>
        <w:t xml:space="preserve">אבל, מכאן נובע כי </w:t>
      </w:r>
      <m:oMath>
        <m:r>
          <w:rPr>
            <w:rFonts w:ascii="Cambria Math" w:hAnsi="Cambria Math"/>
            <w:sz w:val="24"/>
            <w:szCs w:val="24"/>
          </w:rPr>
          <m:t>–A</m:t>
        </m:r>
        <m:r>
          <m:rPr>
            <m:scr m:val="double-struck"/>
          </m:rPr>
          <w:rPr>
            <w:rFonts w:ascii="Cambria Math" w:hAnsi="Cambria Math"/>
            <w:sz w:val="24"/>
            <w:szCs w:val="24"/>
          </w:rPr>
          <m:t>=Q</m:t>
        </m:r>
      </m:oMath>
      <w:r>
        <w:rPr>
          <w:rFonts w:hint="cs"/>
          <w:sz w:val="24"/>
          <w:szCs w:val="24"/>
          <w:rtl/>
        </w:rPr>
        <w:t xml:space="preserve">  (מדוע? יש כאן עוד שלב ושימוש בכך שזהו חתך!). וזה לא יתכן כי </w:t>
      </w:r>
      <m:oMath>
        <m:r>
          <m:rPr>
            <m:sty m:val="p"/>
          </m:rPr>
          <w:rPr>
            <w:rFonts w:ascii="Cambria Math" w:hAnsi="Cambria Math"/>
            <w:sz w:val="24"/>
            <w:szCs w:val="24"/>
          </w:rPr>
          <m:t>–A</m:t>
        </m:r>
      </m:oMath>
      <w:r>
        <w:rPr>
          <w:rFonts w:hint="cs"/>
          <w:sz w:val="24"/>
          <w:szCs w:val="24"/>
          <w:rtl/>
        </w:rPr>
        <w:t xml:space="preserve"> חתך.</w:t>
      </w:r>
    </w:p>
    <w:p w:rsidR="00DA2BD7" w:rsidRPr="001304C2" w:rsidRDefault="00DA2BD7" w:rsidP="00DA2BD7">
      <w:pPr>
        <w:bidi/>
        <w:spacing w:after="0"/>
        <w:rPr>
          <w:b/>
          <w:bCs/>
          <w:smallCaps/>
          <w:sz w:val="28"/>
          <w:szCs w:val="28"/>
          <w:rtl/>
        </w:rPr>
      </w:pPr>
    </w:p>
    <w:p w:rsidR="00542E2B" w:rsidRPr="00A04BF0" w:rsidRDefault="00416000" w:rsidP="00542E2B">
      <w:pPr>
        <w:bidi/>
        <w:rPr>
          <w:b/>
          <w:bCs/>
          <w:sz w:val="24"/>
          <w:szCs w:val="24"/>
          <w:u w:val="single"/>
          <w:rtl/>
        </w:rPr>
      </w:pPr>
      <w:r w:rsidRPr="00416000">
        <w:rPr>
          <w:i/>
          <w:noProof/>
          <w:sz w:val="24"/>
          <w:szCs w:val="24"/>
          <w:rtl/>
        </w:rPr>
        <w:pict>
          <v:rect id="_x0000_s17503" style="position:absolute;left:0;text-align:left;margin-left:-19.3pt;margin-top:19.95pt;width:499.3pt;height:84.7pt;z-index:-251602944" fillcolor="#d8d8d8 [2732]" strokeweight="3pt">
            <v:fill opacity="53084f"/>
            <v:stroke linestyle="thinThin"/>
          </v:rect>
        </w:pict>
      </w:r>
      <w:r w:rsidR="00542E2B">
        <w:rPr>
          <w:rFonts w:hint="cs"/>
          <w:b/>
          <w:bCs/>
          <w:smallCaps/>
          <w:sz w:val="28"/>
          <w:szCs w:val="28"/>
          <w:rtl/>
        </w:rPr>
        <w:t>פעולת הכפל</w:t>
      </w:r>
    </w:p>
    <w:p w:rsidR="00E870D0" w:rsidRDefault="00E870D0" w:rsidP="00E870D0">
      <w:pPr>
        <w:bidi/>
        <w:spacing w:after="0"/>
        <w:rPr>
          <w:iCs/>
          <w:sz w:val="24"/>
          <w:szCs w:val="24"/>
          <w:rtl/>
        </w:rPr>
      </w:pPr>
      <w:r w:rsidRPr="00E870D0">
        <w:rPr>
          <w:rFonts w:hint="cs"/>
          <w:i/>
          <w:sz w:val="24"/>
          <w:szCs w:val="24"/>
          <w:u w:val="single"/>
          <w:rtl/>
        </w:rPr>
        <w:t>הגדרה:</w:t>
      </w:r>
      <w:r>
        <w:rPr>
          <w:rFonts w:hint="cs"/>
          <w:i/>
          <w:sz w:val="24"/>
          <w:szCs w:val="24"/>
          <w:rtl/>
        </w:rPr>
        <w:t xml:space="preserve"> לשני חתכים </w:t>
      </w:r>
      <m:oMath>
        <m:r>
          <w:rPr>
            <w:rFonts w:ascii="Cambria Math" w:hAnsi="Cambria Math"/>
            <w:sz w:val="24"/>
            <w:szCs w:val="24"/>
          </w:rPr>
          <m:t>A,B∈</m:t>
        </m:r>
        <m:r>
          <m:rPr>
            <m:scr m:val="script"/>
          </m:rPr>
          <w:rPr>
            <w:rFonts w:ascii="Cambria Math" w:hAnsi="Cambria Math" w:cs="Cambria Math" w:hint="cs"/>
            <w:sz w:val="24"/>
            <w:szCs w:val="24"/>
            <w:rtl/>
          </w:rPr>
          <m:t>R</m:t>
        </m:r>
      </m:oMath>
      <w:r>
        <w:rPr>
          <w:rFonts w:hint="cs"/>
          <w:i/>
          <w:sz w:val="24"/>
          <w:szCs w:val="24"/>
          <w:rtl/>
        </w:rPr>
        <w:t xml:space="preserve"> המכילים רק מספרים שליליים (כלומר, </w:t>
      </w:r>
      <m:oMath>
        <m:r>
          <m:rPr>
            <m:sty m:val="p"/>
          </m:rPr>
          <w:rPr>
            <w:rFonts w:ascii="Cambria Math" w:hAnsi="Cambria Math"/>
            <w:sz w:val="24"/>
            <w:szCs w:val="24"/>
          </w:rPr>
          <m:t>A</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 B⊆</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oMath>
      <w:r>
        <w:rPr>
          <w:rFonts w:hint="cs"/>
          <w:i/>
          <w:sz w:val="24"/>
          <w:szCs w:val="24"/>
          <w:rtl/>
        </w:rPr>
        <w:t>) נגדיר</w:t>
      </w:r>
      <w:r>
        <w:rPr>
          <w:iCs/>
          <w:sz w:val="24"/>
          <w:szCs w:val="24"/>
        </w:rPr>
        <w:t>:</w:t>
      </w:r>
    </w:p>
    <w:p w:rsidR="00E870D0" w:rsidRPr="00E870D0" w:rsidRDefault="00E870D0" w:rsidP="00DE2A97">
      <w:pPr>
        <w:spacing w:after="0"/>
        <w:rPr>
          <w:iCs/>
          <w:sz w:val="24"/>
          <w:szCs w:val="24"/>
          <w:rtl/>
        </w:rPr>
      </w:pPr>
      <m:oMathPara>
        <m:oMath>
          <m:r>
            <w:rPr>
              <w:rFonts w:ascii="Cambria Math" w:hAnsi="Cambria Math"/>
              <w:sz w:val="24"/>
              <w:szCs w:val="24"/>
            </w:rPr>
            <m:t>A⋅B=</m:t>
          </m:r>
          <m:d>
            <m:dPr>
              <m:begChr m:val="{"/>
              <m:endChr m:val="|"/>
              <m:ctrlPr>
                <w:rPr>
                  <w:rFonts w:ascii="Cambria Math" w:hAnsi="Cambria Math"/>
                  <w:i/>
                  <w:iCs/>
                  <w:sz w:val="24"/>
                  <w:szCs w:val="24"/>
                </w:rPr>
              </m:ctrlPr>
            </m:dPr>
            <m:e>
              <m:r>
                <w:rPr>
                  <w:rFonts w:ascii="Cambria Math" w:hAnsi="Cambria Math"/>
                  <w:sz w:val="24"/>
                  <w:szCs w:val="24"/>
                </w:rPr>
                <m:t xml:space="preserve">-a⋅b </m:t>
              </m:r>
            </m:e>
          </m:d>
          <m:r>
            <w:rPr>
              <w:rFonts w:ascii="Cambria Math" w:hAnsi="Cambria Math"/>
              <w:sz w:val="24"/>
              <w:szCs w:val="24"/>
            </w:rPr>
            <m:t xml:space="preserve"> a∈A, b∈B}</m:t>
          </m:r>
        </m:oMath>
      </m:oMathPara>
    </w:p>
    <w:p w:rsidR="00E870D0" w:rsidRDefault="00E870D0" w:rsidP="00E870D0">
      <w:pPr>
        <w:bidi/>
        <w:spacing w:after="0"/>
        <w:rPr>
          <w:i/>
          <w:sz w:val="24"/>
          <w:szCs w:val="24"/>
          <w:rtl/>
        </w:rPr>
      </w:pPr>
      <w:r>
        <w:rPr>
          <w:rFonts w:hint="cs"/>
          <w:i/>
          <w:sz w:val="24"/>
          <w:szCs w:val="24"/>
          <w:rtl/>
        </w:rPr>
        <w:t xml:space="preserve">לאחר מכן נרחיב את ההגדרה לקבוצות המכילות מספרים חיוביים, לפי הכללים:  </w:t>
      </w:r>
    </w:p>
    <w:p w:rsidR="00E870D0" w:rsidRPr="00E870D0" w:rsidRDefault="00E870D0" w:rsidP="00346FBF">
      <w:pPr>
        <w:spacing w:after="0"/>
        <w:rPr>
          <w:i/>
          <w:sz w:val="24"/>
          <w:szCs w:val="24"/>
          <w:rtl/>
        </w:rPr>
      </w:pPr>
      <m:oMathPara>
        <m:oMath>
          <m:r>
            <w:rPr>
              <w:rFonts w:ascii="Cambria Math" w:hAnsi="Cambria Math"/>
              <w:sz w:val="24"/>
              <w:szCs w:val="24"/>
            </w:rPr>
            <m:t>A⋅</m:t>
          </m:r>
          <m:d>
            <m:dPr>
              <m:ctrlPr>
                <w:rPr>
                  <w:rFonts w:ascii="Cambria Math" w:hAnsi="Cambria Math"/>
                  <w:i/>
                  <w:iCs/>
                  <w:sz w:val="24"/>
                  <w:szCs w:val="24"/>
                </w:rPr>
              </m:ctrlPr>
            </m:dPr>
            <m:e>
              <m:r>
                <w:rPr>
                  <w:rFonts w:ascii="Cambria Math" w:hAnsi="Cambria Math"/>
                  <w:sz w:val="24"/>
                  <w:szCs w:val="24"/>
                </w:rPr>
                <m:t>-B</m:t>
              </m:r>
            </m:e>
          </m:d>
          <m:r>
            <w:rPr>
              <w:rFonts w:ascii="Cambria Math" w:hAnsi="Cambria Math"/>
              <w:sz w:val="24"/>
              <w:szCs w:val="24"/>
            </w:rPr>
            <m:t>=-</m:t>
          </m:r>
          <m:d>
            <m:dPr>
              <m:ctrlPr>
                <w:rPr>
                  <w:rFonts w:ascii="Cambria Math" w:hAnsi="Cambria Math"/>
                  <w:i/>
                  <w:iCs/>
                  <w:sz w:val="24"/>
                  <w:szCs w:val="24"/>
                </w:rPr>
              </m:ctrlPr>
            </m:dPr>
            <m:e>
              <m:r>
                <w:rPr>
                  <w:rFonts w:ascii="Cambria Math" w:hAnsi="Cambria Math"/>
                  <w:sz w:val="24"/>
                  <w:szCs w:val="24"/>
                </w:rPr>
                <m:t>A⋅B</m:t>
              </m:r>
            </m:e>
          </m:d>
          <m:r>
            <w:rPr>
              <w:rFonts w:ascii="Cambria Math" w:hAnsi="Cambria Math"/>
              <w:sz w:val="24"/>
              <w:szCs w:val="24"/>
            </w:rPr>
            <m:t xml:space="preserve">,    ,   </m:t>
          </m:r>
          <m:d>
            <m:dPr>
              <m:ctrlPr>
                <w:rPr>
                  <w:rFonts w:ascii="Cambria Math" w:hAnsi="Cambria Math"/>
                  <w:i/>
                  <w:iCs/>
                  <w:sz w:val="24"/>
                  <w:szCs w:val="24"/>
                </w:rPr>
              </m:ctrlPr>
            </m:dPr>
            <m:e>
              <m:r>
                <w:rPr>
                  <w:rFonts w:ascii="Cambria Math" w:hAnsi="Cambria Math"/>
                  <w:sz w:val="24"/>
                  <w:szCs w:val="24"/>
                </w:rPr>
                <m:t>-A</m:t>
              </m:r>
            </m:e>
          </m:d>
          <m:r>
            <w:rPr>
              <w:rFonts w:ascii="Cambria Math" w:hAnsi="Cambria Math"/>
              <w:sz w:val="24"/>
              <w:szCs w:val="24"/>
            </w:rPr>
            <m:t>⋅B=-</m:t>
          </m:r>
          <m:d>
            <m:dPr>
              <m:ctrlPr>
                <w:rPr>
                  <w:rFonts w:ascii="Cambria Math" w:hAnsi="Cambria Math"/>
                  <w:i/>
                  <w:iCs/>
                  <w:sz w:val="24"/>
                  <w:szCs w:val="24"/>
                </w:rPr>
              </m:ctrlPr>
            </m:dPr>
            <m:e>
              <m:r>
                <w:rPr>
                  <w:rFonts w:ascii="Cambria Math" w:hAnsi="Cambria Math"/>
                  <w:sz w:val="24"/>
                  <w:szCs w:val="24"/>
                </w:rPr>
                <m:t>A⋅B</m:t>
              </m:r>
            </m:e>
          </m:d>
          <m:r>
            <w:rPr>
              <w:rFonts w:ascii="Cambria Math" w:hAnsi="Cambria Math"/>
              <w:sz w:val="24"/>
              <w:szCs w:val="24"/>
            </w:rPr>
            <m:t xml:space="preserve">,    </m:t>
          </m:r>
          <m:d>
            <m:dPr>
              <m:ctrlPr>
                <w:rPr>
                  <w:rFonts w:ascii="Cambria Math" w:hAnsi="Cambria Math"/>
                  <w:i/>
                  <w:iCs/>
                  <w:sz w:val="24"/>
                  <w:szCs w:val="24"/>
                </w:rPr>
              </m:ctrlPr>
            </m:dPr>
            <m:e>
              <m:r>
                <w:rPr>
                  <w:rFonts w:ascii="Cambria Math" w:hAnsi="Cambria Math"/>
                  <w:sz w:val="24"/>
                  <w:szCs w:val="24"/>
                </w:rPr>
                <m:t>-A</m:t>
              </m:r>
            </m:e>
          </m:d>
          <m:r>
            <w:rPr>
              <w:rFonts w:ascii="Cambria Math" w:hAnsi="Cambria Math"/>
              <w:sz w:val="24"/>
              <w:szCs w:val="24"/>
            </w:rPr>
            <m:t>⋅</m:t>
          </m:r>
          <m:d>
            <m:dPr>
              <m:ctrlPr>
                <w:rPr>
                  <w:rFonts w:ascii="Cambria Math" w:hAnsi="Cambria Math"/>
                  <w:i/>
                  <w:iCs/>
                  <w:sz w:val="24"/>
                  <w:szCs w:val="24"/>
                </w:rPr>
              </m:ctrlPr>
            </m:dPr>
            <m:e>
              <m:r>
                <w:rPr>
                  <w:rFonts w:ascii="Cambria Math" w:hAnsi="Cambria Math"/>
                  <w:sz w:val="24"/>
                  <w:szCs w:val="24"/>
                </w:rPr>
                <m:t>-B</m:t>
              </m:r>
            </m:e>
          </m:d>
          <m:r>
            <w:rPr>
              <w:rFonts w:ascii="Cambria Math" w:hAnsi="Cambria Math"/>
              <w:sz w:val="24"/>
              <w:szCs w:val="24"/>
            </w:rPr>
            <m:t>=A⋅B</m:t>
          </m:r>
        </m:oMath>
      </m:oMathPara>
    </w:p>
    <w:p w:rsidR="00E870D0" w:rsidRPr="00E870D0" w:rsidRDefault="00E870D0" w:rsidP="00E870D0">
      <w:pPr>
        <w:bidi/>
        <w:rPr>
          <w:iCs/>
          <w:sz w:val="24"/>
          <w:szCs w:val="24"/>
          <w:rtl/>
        </w:rPr>
      </w:pPr>
    </w:p>
    <w:p w:rsidR="00E870D0" w:rsidRDefault="00E870D0" w:rsidP="00E870D0">
      <w:pPr>
        <w:bidi/>
        <w:rPr>
          <w:i/>
          <w:sz w:val="24"/>
          <w:szCs w:val="24"/>
          <w:rtl/>
        </w:rPr>
      </w:pPr>
      <w:r>
        <w:rPr>
          <w:rFonts w:hint="cs"/>
          <w:i/>
          <w:sz w:val="24"/>
          <w:szCs w:val="24"/>
          <w:rtl/>
        </w:rPr>
        <w:t xml:space="preserve">ההגדרה טובה, כי אם </w:t>
      </w:r>
      <m:oMath>
        <m:r>
          <m:rPr>
            <m:sty m:val="p"/>
          </m:rPr>
          <w:rPr>
            <w:rFonts w:ascii="Cambria Math" w:hAnsi="Cambria Math"/>
            <w:sz w:val="24"/>
            <w:szCs w:val="24"/>
          </w:rPr>
          <m:t>A</m:t>
        </m:r>
      </m:oMath>
      <w:r>
        <w:rPr>
          <w:rFonts w:hint="cs"/>
          <w:i/>
          <w:sz w:val="24"/>
          <w:szCs w:val="24"/>
          <w:rtl/>
        </w:rPr>
        <w:t xml:space="preserve"> חתך המכיל מספרים חיוביים, אז </w:t>
      </w:r>
      <m:oMath>
        <m:r>
          <m:rPr>
            <m:sty m:val="p"/>
          </m:rPr>
          <w:rPr>
            <w:rFonts w:ascii="Cambria Math" w:hAnsi="Cambria Math"/>
            <w:sz w:val="24"/>
            <w:szCs w:val="24"/>
          </w:rPr>
          <m:t>–A</m:t>
        </m:r>
      </m:oMath>
      <w:r>
        <w:rPr>
          <w:rFonts w:hint="cs"/>
          <w:i/>
          <w:sz w:val="24"/>
          <w:szCs w:val="24"/>
          <w:rtl/>
        </w:rPr>
        <w:t xml:space="preserve">  מכיל רק מספרים שליליים (בדקו זאת!).</w:t>
      </w:r>
    </w:p>
    <w:p w:rsidR="00542E2B" w:rsidRDefault="00542E2B" w:rsidP="00E870D0">
      <w:pPr>
        <w:bidi/>
        <w:rPr>
          <w:i/>
          <w:sz w:val="24"/>
          <w:szCs w:val="24"/>
          <w:rtl/>
        </w:rPr>
      </w:pPr>
      <w:r>
        <w:rPr>
          <w:rFonts w:hint="cs"/>
          <w:i/>
          <w:sz w:val="24"/>
          <w:szCs w:val="24"/>
          <w:rtl/>
        </w:rPr>
        <w:t>מקיימת תכונות דומות, למעט קיום ההופכי אשר קיים לכל החתכים פרט לחתך האפס. תוכיחו זאת בשיעורי הבית.</w:t>
      </w:r>
    </w:p>
    <w:p w:rsidR="00542E2B" w:rsidRDefault="00542E2B" w:rsidP="00542E2B">
      <w:pPr>
        <w:bidi/>
        <w:rPr>
          <w:i/>
          <w:sz w:val="24"/>
          <w:szCs w:val="24"/>
          <w:rtl/>
        </w:rPr>
      </w:pPr>
    </w:p>
    <w:p w:rsidR="00E870D0" w:rsidRDefault="00542E2B" w:rsidP="00454410">
      <w:pPr>
        <w:bidi/>
        <w:rPr>
          <w:i/>
          <w:sz w:val="24"/>
          <w:szCs w:val="24"/>
          <w:rtl/>
        </w:rPr>
      </w:pPr>
      <w:r>
        <w:rPr>
          <w:rFonts w:hint="cs"/>
          <w:b/>
          <w:bCs/>
          <w:smallCaps/>
          <w:sz w:val="28"/>
          <w:szCs w:val="28"/>
          <w:rtl/>
        </w:rPr>
        <w:t>המספרים הממשיים</w:t>
      </w:r>
      <w:r w:rsidR="00E870D0">
        <w:rPr>
          <w:rFonts w:hint="cs"/>
          <w:b/>
          <w:bCs/>
          <w:smallCaps/>
          <w:sz w:val="28"/>
          <w:szCs w:val="28"/>
          <w:rtl/>
        </w:rPr>
        <w:t xml:space="preserve"> </w:t>
      </w:r>
      <w:r w:rsidR="00454410">
        <w:rPr>
          <w:rFonts w:hint="cs"/>
          <w:b/>
          <w:bCs/>
          <w:smallCaps/>
          <w:sz w:val="28"/>
          <w:szCs w:val="28"/>
          <w:rtl/>
        </w:rPr>
        <w:t>- תכונות מתקדמות</w:t>
      </w:r>
    </w:p>
    <w:p w:rsidR="0085638E" w:rsidRPr="0085638E" w:rsidRDefault="00542E2B" w:rsidP="00E870D0">
      <w:pPr>
        <w:bidi/>
        <w:rPr>
          <w:i/>
          <w:sz w:val="24"/>
          <w:szCs w:val="24"/>
          <w:rtl/>
        </w:rPr>
      </w:pPr>
      <w:r>
        <w:rPr>
          <w:rFonts w:hint="cs"/>
          <w:i/>
          <w:sz w:val="24"/>
          <w:szCs w:val="24"/>
          <w:rtl/>
        </w:rPr>
        <w:t xml:space="preserve">אחרי שראינו את כל התכונות הרצויות, </w:t>
      </w:r>
      <w:r w:rsidR="0085638E">
        <w:rPr>
          <w:rFonts w:hint="cs"/>
          <w:i/>
          <w:sz w:val="24"/>
          <w:szCs w:val="24"/>
          <w:rtl/>
        </w:rPr>
        <w:t xml:space="preserve">נוכל לסמן מעתה </w:t>
      </w:r>
      <m:oMath>
        <m:r>
          <m:rPr>
            <m:scr m:val="double-struck"/>
            <m:sty m:val="p"/>
          </m:rPr>
          <w:rPr>
            <w:rFonts w:ascii="Cambria Math" w:hAnsi="Cambria Math"/>
            <w:sz w:val="24"/>
            <w:szCs w:val="24"/>
          </w:rPr>
          <m:t>R≔</m:t>
        </m:r>
        <m:r>
          <m:rPr>
            <m:scr m:val="script"/>
          </m:rPr>
          <w:rPr>
            <w:rFonts w:ascii="Cambria Math" w:hAnsi="Cambria Math" w:cs="Cambria Math" w:hint="cs"/>
            <w:sz w:val="24"/>
            <w:szCs w:val="24"/>
            <w:rtl/>
          </w:rPr>
          <m:t>R</m:t>
        </m:r>
      </m:oMath>
      <w:r w:rsidR="0085638E">
        <w:rPr>
          <w:rFonts w:hint="cs"/>
          <w:i/>
          <w:sz w:val="24"/>
          <w:szCs w:val="24"/>
          <w:rtl/>
        </w:rPr>
        <w:t xml:space="preserve"> שהוא הסימון הסטנדרטי של מספרים ממשיים. אם כך, מספר ממשי מבחינתנו הוא פשוט חתך דדיקנד.</w:t>
      </w:r>
    </w:p>
    <w:p w:rsidR="00542E2B" w:rsidRPr="00450CAE" w:rsidRDefault="00542E2B" w:rsidP="0085638E">
      <w:pPr>
        <w:bidi/>
        <w:rPr>
          <w:i/>
          <w:sz w:val="24"/>
          <w:szCs w:val="24"/>
          <w:rtl/>
        </w:rPr>
      </w:pPr>
      <w:r>
        <w:rPr>
          <w:rFonts w:hint="cs"/>
          <w:i/>
          <w:sz w:val="24"/>
          <w:szCs w:val="24"/>
          <w:rtl/>
        </w:rPr>
        <w:t xml:space="preserve">מהי קבוצה של מספרים ממשיים? </w:t>
      </w:r>
      <w:r>
        <w:rPr>
          <w:i/>
          <w:sz w:val="24"/>
          <w:szCs w:val="24"/>
          <w:rtl/>
        </w:rPr>
        <w:t>–</w:t>
      </w:r>
      <w:r w:rsidR="0085638E">
        <w:rPr>
          <w:rFonts w:hint="cs"/>
          <w:i/>
          <w:sz w:val="24"/>
          <w:szCs w:val="24"/>
          <w:rtl/>
        </w:rPr>
        <w:t xml:space="preserve"> זו</w:t>
      </w:r>
      <w:r>
        <w:rPr>
          <w:rFonts w:hint="cs"/>
          <w:i/>
          <w:sz w:val="24"/>
          <w:szCs w:val="24"/>
          <w:rtl/>
        </w:rPr>
        <w:t xml:space="preserve"> קבוצה שכל איבריה הם </w:t>
      </w:r>
      <w:r w:rsidR="0085638E">
        <w:rPr>
          <w:rFonts w:hint="cs"/>
          <w:i/>
          <w:sz w:val="24"/>
          <w:szCs w:val="24"/>
          <w:rtl/>
        </w:rPr>
        <w:t xml:space="preserve">חתכים, כלומר כל איבריה </w:t>
      </w:r>
      <w:r>
        <w:rPr>
          <w:rFonts w:hint="cs"/>
          <w:i/>
          <w:sz w:val="24"/>
          <w:szCs w:val="24"/>
          <w:rtl/>
        </w:rPr>
        <w:t>ב-</w:t>
      </w:r>
      <m:oMath>
        <m:r>
          <m:rPr>
            <m:scr m:val="double-struck"/>
            <m:sty m:val="p"/>
          </m:rPr>
          <w:rPr>
            <w:rFonts w:ascii="Cambria Math" w:hAnsi="Cambria Math"/>
            <w:sz w:val="24"/>
            <w:szCs w:val="24"/>
          </w:rPr>
          <m:t>R</m:t>
        </m:r>
      </m:oMath>
      <w:r>
        <w:rPr>
          <w:rFonts w:hint="cs"/>
          <w:i/>
          <w:sz w:val="24"/>
          <w:szCs w:val="24"/>
          <w:rtl/>
        </w:rPr>
        <w:t xml:space="preserve">. למשל קבוצת </w:t>
      </w:r>
      <w:r>
        <w:rPr>
          <w:rFonts w:hint="cs"/>
          <w:sz w:val="24"/>
          <w:szCs w:val="24"/>
          <w:rtl/>
        </w:rPr>
        <w:t xml:space="preserve">כל המספרים הממשיים הקטנים מ-1 זו הקבוצה </w:t>
      </w:r>
      <m:oMath>
        <m:d>
          <m:dPr>
            <m:begChr m:val="{"/>
            <m:endChr m:val="|"/>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 xml:space="preserve">∈R </m:t>
            </m:r>
          </m:e>
        </m:d>
        <m:r>
          <w:rPr>
            <w:rFonts w:ascii="Cambria Math" w:hAnsi="Cambria Math"/>
            <w:sz w:val="24"/>
            <w:szCs w:val="24"/>
          </w:rPr>
          <m:t xml:space="preserve"> x&lt;1</m:t>
        </m:r>
        <m:r>
          <m:rPr>
            <m:sty m:val="p"/>
          </m:rP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A</m:t>
            </m:r>
            <m:r>
              <m:rPr>
                <m:scr m:val="script"/>
              </m:rPr>
              <w:rPr>
                <w:rFonts w:ascii="Cambria Math" w:hAnsi="Cambria Math"/>
                <w:sz w:val="24"/>
                <w:szCs w:val="24"/>
              </w:rPr>
              <m:t xml:space="preserve">∈R </m:t>
            </m:r>
          </m:e>
        </m:d>
        <m:r>
          <w:rPr>
            <w:rFonts w:ascii="Cambria Math" w:hAnsi="Cambria Math"/>
            <w:sz w:val="24"/>
            <w:szCs w:val="24"/>
          </w:rPr>
          <m:t xml:space="preserve"> A&lt;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oMath>
      <w:r>
        <w:rPr>
          <w:rFonts w:hint="cs"/>
          <w:sz w:val="24"/>
          <w:szCs w:val="24"/>
          <w:rtl/>
        </w:rPr>
        <w:t xml:space="preserve">, שכמובן שונה מ-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 xml:space="preserve">∈Q | </m:t>
            </m:r>
            <m:r>
              <w:rPr>
                <w:rFonts w:ascii="Cambria Math" w:hAnsi="Cambria Math"/>
                <w:sz w:val="24"/>
                <w:szCs w:val="24"/>
              </w:rPr>
              <m:t xml:space="preserve">x&lt;1 </m:t>
            </m:r>
          </m:e>
        </m:d>
      </m:oMath>
      <w:r>
        <w:rPr>
          <w:rFonts w:hint="cs"/>
          <w:i/>
          <w:sz w:val="24"/>
          <w:szCs w:val="24"/>
          <w:rtl/>
        </w:rPr>
        <w:t>.</w:t>
      </w:r>
    </w:p>
    <w:p w:rsidR="00542E2B" w:rsidRPr="00450CAE" w:rsidRDefault="00542E2B" w:rsidP="00542E2B">
      <w:pPr>
        <w:bidi/>
        <w:rPr>
          <w:i/>
          <w:sz w:val="24"/>
          <w:szCs w:val="24"/>
          <w:rtl/>
        </w:rPr>
      </w:pPr>
      <w:r>
        <w:rPr>
          <w:rFonts w:hint="cs"/>
          <w:sz w:val="24"/>
          <w:szCs w:val="24"/>
          <w:rtl/>
        </w:rPr>
        <w:t xml:space="preserve">כך אפשר להגדיר קטעים, למשל:  </w:t>
      </w:r>
      <m:oMath>
        <m:d>
          <m:dPr>
            <m:begChr m:val="["/>
            <m:endChr m:val="]"/>
            <m:ctrlPr>
              <w:rPr>
                <w:rFonts w:ascii="Cambria Math" w:hAnsi="Cambria Math"/>
                <w:sz w:val="24"/>
                <w:szCs w:val="24"/>
              </w:rPr>
            </m:ctrlPr>
          </m:dPr>
          <m:e>
            <m:r>
              <w:rPr>
                <w:rFonts w:ascii="Cambria Math" w:hAnsi="Cambria Math"/>
                <w:sz w:val="24"/>
                <w:szCs w:val="24"/>
              </w:rPr>
              <m:t>a,b</m:t>
            </m:r>
            <m:ctrlPr>
              <w:rPr>
                <w:rFonts w:ascii="Cambria Math" w:hAnsi="Cambria Math"/>
                <w:i/>
                <w:sz w:val="24"/>
                <w:szCs w:val="24"/>
              </w:rPr>
            </m:ctrlP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∈R</m:t>
            </m:r>
          </m:e>
        </m:d>
        <m:r>
          <w:rPr>
            <w:rFonts w:ascii="Cambria Math" w:hAnsi="Cambria Math"/>
            <w:sz w:val="24"/>
            <w:szCs w:val="24"/>
          </w:rPr>
          <m:t xml:space="preserve"> a≤x≤b}</m:t>
        </m:r>
      </m:oMath>
      <w:r>
        <w:rPr>
          <w:rFonts w:hint="cs"/>
          <w:i/>
          <w:sz w:val="24"/>
          <w:szCs w:val="24"/>
          <w:rtl/>
        </w:rPr>
        <w:t>.</w:t>
      </w:r>
    </w:p>
    <w:p w:rsidR="00542E2B" w:rsidRDefault="00542E2B" w:rsidP="00542E2B">
      <w:pPr>
        <w:bidi/>
        <w:rPr>
          <w:i/>
          <w:sz w:val="24"/>
          <w:szCs w:val="24"/>
          <w:rtl/>
        </w:rPr>
      </w:pPr>
      <w:r>
        <w:rPr>
          <w:rFonts w:hint="cs"/>
          <w:i/>
          <w:sz w:val="24"/>
          <w:szCs w:val="24"/>
          <w:rtl/>
        </w:rPr>
        <w:t>בנוסף לקיום של סדר, פעולת חבור ופעולת כפל עם התכונות שמנינו, יש למספרים הממשיים תכונה מפתיעה:</w:t>
      </w:r>
    </w:p>
    <w:p w:rsidR="00542E2B" w:rsidRDefault="00542E2B" w:rsidP="00542E2B">
      <w:pPr>
        <w:bidi/>
        <w:rPr>
          <w:i/>
          <w:sz w:val="24"/>
          <w:szCs w:val="24"/>
          <w:rtl/>
        </w:rPr>
      </w:pPr>
      <w:r w:rsidRPr="00075B43">
        <w:rPr>
          <w:rFonts w:hint="cs"/>
          <w:b/>
          <w:bCs/>
          <w:i/>
          <w:sz w:val="24"/>
          <w:szCs w:val="24"/>
          <w:u w:val="single"/>
          <w:rtl/>
        </w:rPr>
        <w:t>טענה (תכונת השלמות):</w:t>
      </w:r>
      <w:r>
        <w:rPr>
          <w:rFonts w:hint="cs"/>
          <w:i/>
          <w:sz w:val="24"/>
          <w:szCs w:val="24"/>
          <w:rtl/>
        </w:rPr>
        <w:t xml:space="preserve"> לכל קבוצה של מספרים ממשיים, אשר חסומה מלמעלה, קיים חסם עליון טוב ביותר.</w:t>
      </w:r>
    </w:p>
    <w:p w:rsidR="00542E2B" w:rsidRDefault="00542E2B" w:rsidP="00542E2B">
      <w:pPr>
        <w:bidi/>
        <w:rPr>
          <w:i/>
          <w:sz w:val="24"/>
          <w:szCs w:val="24"/>
          <w:rtl/>
        </w:rPr>
      </w:pPr>
      <w:r>
        <w:rPr>
          <w:rFonts w:hint="cs"/>
          <w:i/>
          <w:sz w:val="24"/>
          <w:szCs w:val="24"/>
          <w:rtl/>
        </w:rPr>
        <w:t>כדי להבין אותה צריך להגדיר את המושגים המשתתפים באופן מדויק. הגדרות אלה יופיעו גם בקורס חדו</w:t>
      </w:r>
      <w:r w:rsidR="0039086F">
        <w:rPr>
          <w:rFonts w:hint="cs"/>
          <w:i/>
          <w:sz w:val="24"/>
          <w:szCs w:val="24"/>
          <w:rtl/>
        </w:rPr>
        <w:t>"</w:t>
      </w:r>
      <w:r>
        <w:rPr>
          <w:rFonts w:hint="cs"/>
          <w:i/>
          <w:sz w:val="24"/>
          <w:szCs w:val="24"/>
          <w:rtl/>
        </w:rPr>
        <w:t>א עצמו.</w:t>
      </w:r>
    </w:p>
    <w:p w:rsidR="00542E2B" w:rsidRDefault="00542E2B" w:rsidP="00542E2B">
      <w:pPr>
        <w:bidi/>
        <w:rPr>
          <w:i/>
          <w:sz w:val="24"/>
          <w:szCs w:val="24"/>
          <w:rtl/>
        </w:rPr>
      </w:pPr>
      <w:r w:rsidRPr="0028720C">
        <w:rPr>
          <w:rFonts w:hint="cs"/>
          <w:i/>
          <w:sz w:val="24"/>
          <w:szCs w:val="24"/>
          <w:u w:val="single"/>
          <w:rtl/>
        </w:rPr>
        <w:t>הגדרה:</w:t>
      </w:r>
      <w:r>
        <w:rPr>
          <w:rFonts w:hint="cs"/>
          <w:i/>
          <w:sz w:val="24"/>
          <w:szCs w:val="24"/>
          <w:rtl/>
        </w:rPr>
        <w:t xml:space="preserve"> תהי </w:t>
      </w:r>
      <m:oMath>
        <m:r>
          <m:rPr>
            <m:sty m:val="p"/>
          </m:rPr>
          <w:rPr>
            <w:rFonts w:ascii="Cambria Math" w:hAnsi="Cambria Math"/>
            <w:sz w:val="24"/>
            <w:szCs w:val="24"/>
          </w:rPr>
          <m:t>S⊆</m:t>
        </m:r>
        <m:r>
          <m:rPr>
            <m:scr m:val="double-struck"/>
            <m:sty m:val="p"/>
          </m:rPr>
          <w:rPr>
            <w:rFonts w:ascii="Cambria Math" w:hAnsi="Cambria Math"/>
            <w:sz w:val="24"/>
            <w:szCs w:val="24"/>
          </w:rPr>
          <m:t>R</m:t>
        </m:r>
      </m:oMath>
      <w:r>
        <w:rPr>
          <w:rFonts w:hint="cs"/>
          <w:i/>
          <w:sz w:val="24"/>
          <w:szCs w:val="24"/>
          <w:rtl/>
        </w:rPr>
        <w:t xml:space="preserve"> קבוצה של מספרים ממשיים. </w:t>
      </w:r>
    </w:p>
    <w:p w:rsidR="00542E2B" w:rsidRPr="0039086F" w:rsidRDefault="00542E2B" w:rsidP="00542E2B">
      <w:pPr>
        <w:bidi/>
        <w:rPr>
          <w:rFonts w:asciiTheme="minorBidi" w:eastAsiaTheme="minorEastAsia" w:hAnsiTheme="minorBidi" w:cstheme="minorBidi"/>
          <w:iCs/>
          <w:sz w:val="24"/>
          <w:szCs w:val="24"/>
        </w:rPr>
      </w:pPr>
      <w:r>
        <w:rPr>
          <w:rFonts w:hint="cs"/>
          <w:i/>
          <w:sz w:val="24"/>
          <w:szCs w:val="24"/>
          <w:rtl/>
        </w:rPr>
        <w:t>1. נאמר ש-</w:t>
      </w:r>
      <m:oMath>
        <m:r>
          <m:rPr>
            <m:sty m:val="p"/>
          </m:rPr>
          <w:rPr>
            <w:rFonts w:ascii="Cambria Math" w:hAnsi="Cambria Math"/>
            <w:sz w:val="24"/>
            <w:szCs w:val="24"/>
          </w:rPr>
          <m:t>S</m:t>
        </m:r>
      </m:oMath>
      <w:r>
        <w:rPr>
          <w:rFonts w:hint="cs"/>
          <w:i/>
          <w:sz w:val="24"/>
          <w:szCs w:val="24"/>
          <w:rtl/>
        </w:rPr>
        <w:t xml:space="preserve"> </w:t>
      </w:r>
      <w:r w:rsidRPr="0028720C">
        <w:rPr>
          <w:rFonts w:hint="cs"/>
          <w:iCs/>
          <w:sz w:val="24"/>
          <w:szCs w:val="24"/>
          <w:rtl/>
        </w:rPr>
        <w:t>חסומה מלמעלה</w:t>
      </w:r>
      <w:r>
        <w:rPr>
          <w:rFonts w:hint="cs"/>
          <w:iCs/>
          <w:sz w:val="24"/>
          <w:szCs w:val="24"/>
          <w:rtl/>
        </w:rPr>
        <w:t xml:space="preserve"> </w:t>
      </w:r>
      <w:r>
        <w:rPr>
          <w:rFonts w:hint="cs"/>
          <w:i/>
          <w:sz w:val="24"/>
          <w:szCs w:val="24"/>
          <w:rtl/>
        </w:rPr>
        <w:t xml:space="preserve">אם </w:t>
      </w:r>
      <m:oMath>
        <m:r>
          <w:rPr>
            <w:rFonts w:ascii="Cambria Math" w:hAnsi="Cambria Math"/>
            <w:sz w:val="24"/>
            <w:szCs w:val="24"/>
          </w:rPr>
          <m:t>∃M</m:t>
        </m:r>
        <m:r>
          <m:rPr>
            <m:scr m:val="double-struck"/>
          </m:rPr>
          <w:rPr>
            <w:rFonts w:ascii="Cambria Math" w:hAnsi="Cambria Math"/>
            <w:sz w:val="24"/>
            <w:szCs w:val="24"/>
          </w:rPr>
          <m:t>∈R  ∀</m:t>
        </m:r>
        <m:r>
          <w:rPr>
            <w:rFonts w:ascii="Cambria Math" w:hAnsi="Cambria Math"/>
            <w:sz w:val="24"/>
            <w:szCs w:val="24"/>
          </w:rPr>
          <m:t>s∈S: s≤M</m:t>
        </m:r>
      </m:oMath>
      <w:r w:rsidR="0039086F">
        <w:rPr>
          <w:rFonts w:hint="cs"/>
          <w:i/>
          <w:sz w:val="24"/>
          <w:szCs w:val="24"/>
          <w:rtl/>
        </w:rPr>
        <w:t xml:space="preserve">. כל </w:t>
      </w:r>
      <w:r w:rsidR="0039086F">
        <w:rPr>
          <w:rFonts w:hint="cs"/>
          <w:i/>
          <w:sz w:val="24"/>
          <w:szCs w:val="24"/>
        </w:rPr>
        <w:t>M</w:t>
      </w:r>
      <w:r w:rsidR="0039086F">
        <w:rPr>
          <w:rFonts w:hint="cs"/>
          <w:i/>
          <w:sz w:val="24"/>
          <w:szCs w:val="24"/>
          <w:rtl/>
        </w:rPr>
        <w:t xml:space="preserve"> כזה נקרא </w:t>
      </w:r>
      <w:r w:rsidR="0039086F">
        <w:rPr>
          <w:rFonts w:hint="cs"/>
          <w:iCs/>
          <w:sz w:val="24"/>
          <w:szCs w:val="24"/>
          <w:rtl/>
        </w:rPr>
        <w:t xml:space="preserve">חסם על </w:t>
      </w:r>
      <w:r w:rsidR="0039086F">
        <w:rPr>
          <w:rFonts w:hint="cs"/>
          <w:iCs/>
          <w:sz w:val="24"/>
          <w:szCs w:val="24"/>
        </w:rPr>
        <w:t>S</w:t>
      </w:r>
      <w:r w:rsidR="0039086F">
        <w:rPr>
          <w:rFonts w:hint="cs"/>
          <w:iCs/>
          <w:sz w:val="24"/>
          <w:szCs w:val="24"/>
          <w:rtl/>
        </w:rPr>
        <w:t>.</w:t>
      </w:r>
    </w:p>
    <w:p w:rsidR="00542E2B" w:rsidRDefault="00542E2B" w:rsidP="00FC66C6">
      <w:pPr>
        <w:bidi/>
        <w:rPr>
          <w:i/>
          <w:sz w:val="24"/>
          <w:szCs w:val="24"/>
          <w:u w:val="single"/>
          <w:rtl/>
        </w:rPr>
      </w:pPr>
      <w:r>
        <w:rPr>
          <w:rFonts w:hint="cs"/>
          <w:sz w:val="24"/>
          <w:szCs w:val="24"/>
          <w:rtl/>
        </w:rPr>
        <w:lastRenderedPageBreak/>
        <w:t xml:space="preserve">2. מספר </w:t>
      </w:r>
      <m:oMath>
        <m:r>
          <m:rPr>
            <m:sty m:val="p"/>
          </m:rPr>
          <w:rPr>
            <w:rFonts w:ascii="Cambria Math" w:hAnsi="Cambria Math"/>
            <w:sz w:val="24"/>
            <w:szCs w:val="24"/>
          </w:rPr>
          <m:t>M∈</m:t>
        </m:r>
        <m:r>
          <m:rPr>
            <m:scr m:val="double-struck"/>
            <m:sty m:val="p"/>
          </m:rPr>
          <w:rPr>
            <w:rFonts w:ascii="Cambria Math" w:hAnsi="Cambria Math"/>
            <w:sz w:val="24"/>
            <w:szCs w:val="24"/>
          </w:rPr>
          <m:t>R</m:t>
        </m:r>
      </m:oMath>
      <w:r>
        <w:rPr>
          <w:rFonts w:hint="cs"/>
          <w:sz w:val="24"/>
          <w:szCs w:val="24"/>
          <w:rtl/>
        </w:rPr>
        <w:t xml:space="preserve"> נקרא </w:t>
      </w:r>
      <w:r>
        <w:rPr>
          <w:rFonts w:hint="cs"/>
          <w:i/>
          <w:iCs/>
          <w:sz w:val="24"/>
          <w:szCs w:val="24"/>
          <w:rtl/>
        </w:rPr>
        <w:t xml:space="preserve">החסם העליון החסם העליון הטוב ביותר של </w:t>
      </w:r>
      <m:oMath>
        <m:r>
          <m:rPr>
            <m:sty m:val="p"/>
          </m:rPr>
          <w:rPr>
            <w:rFonts w:ascii="Cambria Math" w:hAnsi="Cambria Math"/>
            <w:sz w:val="24"/>
            <w:szCs w:val="24"/>
          </w:rPr>
          <m:t>S</m:t>
        </m:r>
      </m:oMath>
      <w:r>
        <w:rPr>
          <w:rFonts w:hint="cs"/>
          <w:i/>
          <w:iCs/>
          <w:sz w:val="24"/>
          <w:szCs w:val="24"/>
          <w:rtl/>
        </w:rPr>
        <w:t xml:space="preserve"> </w:t>
      </w:r>
      <w:r>
        <w:rPr>
          <w:rFonts w:hint="cs"/>
          <w:sz w:val="24"/>
          <w:szCs w:val="24"/>
          <w:rtl/>
        </w:rPr>
        <w:t xml:space="preserve">אם </w:t>
      </w:r>
      <w:r w:rsidR="00FC66C6">
        <w:rPr>
          <w:rFonts w:hint="cs"/>
          <w:sz w:val="24"/>
          <w:szCs w:val="24"/>
          <w:rtl/>
        </w:rPr>
        <w:t xml:space="preserve">לכל חסם נוסף </w:t>
      </w:r>
      <m:oMath>
        <m:r>
          <w:rPr>
            <w:rFonts w:ascii="Cambria Math" w:hAnsi="Cambria Math"/>
            <w:sz w:val="24"/>
            <w:szCs w:val="24"/>
          </w:rPr>
          <m:t>L</m:t>
        </m:r>
        <m:r>
          <m:rPr>
            <m:scr m:val="double-struck"/>
          </m:rPr>
          <w:rPr>
            <w:rFonts w:ascii="Cambria Math" w:hAnsi="Cambria Math"/>
            <w:sz w:val="24"/>
            <w:szCs w:val="24"/>
          </w:rPr>
          <m:t>∈R</m:t>
        </m:r>
      </m:oMath>
      <w:r w:rsidR="00FC66C6">
        <w:rPr>
          <w:rFonts w:hint="cs"/>
          <w:sz w:val="24"/>
          <w:szCs w:val="24"/>
          <w:rtl/>
        </w:rPr>
        <w:t xml:space="preserve"> על הקבוצה</w:t>
      </w:r>
      <w:r w:rsidR="00FC66C6">
        <w:rPr>
          <w:rFonts w:hint="cs"/>
          <w:i/>
          <w:rtl/>
        </w:rPr>
        <w:t xml:space="preserve"> </w:t>
      </w:r>
      <w:r w:rsidR="00FC66C6">
        <w:rPr>
          <w:rFonts w:hint="cs"/>
          <w:i/>
        </w:rPr>
        <w:t>S</w:t>
      </w:r>
      <w:r w:rsidR="00FC66C6">
        <w:rPr>
          <w:rFonts w:hint="cs"/>
          <w:i/>
          <w:rtl/>
        </w:rPr>
        <w:t xml:space="preserve">, מתקיים </w:t>
      </w:r>
      <m:oMath>
        <m:r>
          <w:rPr>
            <w:rFonts w:ascii="Cambria Math" w:hAnsi="Cambria Math"/>
          </w:rPr>
          <m:t>M≤L</m:t>
        </m:r>
      </m:oMath>
      <w:r w:rsidR="00FC66C6">
        <w:rPr>
          <w:rFonts w:hint="cs"/>
          <w:i/>
          <w:rtl/>
        </w:rPr>
        <w:t>.</w:t>
      </w:r>
    </w:p>
    <w:p w:rsidR="00542E2B" w:rsidRDefault="00542E2B" w:rsidP="00FD1BF0">
      <w:pPr>
        <w:bidi/>
      </w:pPr>
      <w:r w:rsidRPr="00F06249">
        <w:rPr>
          <w:rFonts w:hint="cs"/>
          <w:i/>
          <w:sz w:val="24"/>
          <w:szCs w:val="24"/>
          <w:u w:val="single"/>
          <w:rtl/>
        </w:rPr>
        <w:t xml:space="preserve">הוכחת </w:t>
      </w:r>
      <w:r w:rsidR="00FD1BF0">
        <w:rPr>
          <w:rFonts w:hint="cs"/>
          <w:i/>
          <w:sz w:val="24"/>
          <w:szCs w:val="24"/>
          <w:u w:val="single"/>
          <w:rtl/>
        </w:rPr>
        <w:t>תכונת השלמות</w:t>
      </w:r>
      <w:r w:rsidRPr="00F06249">
        <w:rPr>
          <w:rFonts w:hint="cs"/>
          <w:i/>
          <w:sz w:val="24"/>
          <w:szCs w:val="24"/>
          <w:u w:val="single"/>
          <w:rtl/>
        </w:rPr>
        <w:t>:</w:t>
      </w:r>
      <w:r>
        <w:rPr>
          <w:rFonts w:hint="cs"/>
          <w:i/>
          <w:sz w:val="24"/>
          <w:szCs w:val="24"/>
          <w:rtl/>
        </w:rPr>
        <w:t xml:space="preserve"> תהי </w:t>
      </w:r>
      <m:oMath>
        <m:r>
          <w:rPr>
            <w:rFonts w:ascii="Cambria Math" w:hAnsi="Cambria Math"/>
          </w:rPr>
          <m:t>S</m:t>
        </m:r>
        <m:r>
          <m:rPr>
            <m:scr m:val="double-struck"/>
          </m:rPr>
          <w:rPr>
            <w:rFonts w:ascii="Cambria Math" w:hAnsi="Cambria Math"/>
          </w:rPr>
          <m:t>⊆R</m:t>
        </m:r>
      </m:oMath>
      <w:r>
        <w:rPr>
          <w:rFonts w:hint="cs"/>
          <w:rtl/>
        </w:rPr>
        <w:t xml:space="preserve"> קבוצה של מספרים ממשיים, כלומר למעשה קבוצה של חתכים. </w:t>
      </w:r>
      <w:r w:rsidRPr="00AB01A9">
        <w:rPr>
          <w:rFonts w:hint="cs"/>
          <w:rtl/>
        </w:rPr>
        <w:t>נניח</w:t>
      </w:r>
      <w:r>
        <w:t xml:space="preserve"> </w:t>
      </w:r>
      <w:r>
        <w:rPr>
          <w:rFonts w:hint="cs"/>
          <w:rtl/>
        </w:rPr>
        <w:t xml:space="preserve"> גם</w:t>
      </w:r>
      <w:r w:rsidRPr="00AB01A9">
        <w:rPr>
          <w:rFonts w:hint="cs"/>
          <w:rtl/>
        </w:rPr>
        <w:t xml:space="preserve"> כי </w:t>
      </w:r>
      <m:oMath>
        <m:r>
          <w:rPr>
            <w:rFonts w:ascii="Cambria Math" w:hAnsi="Cambria Math"/>
          </w:rPr>
          <m:t>S</m:t>
        </m:r>
      </m:oMath>
      <w:r w:rsidRPr="00AB01A9">
        <w:rPr>
          <w:rFonts w:hint="cs"/>
          <w:rtl/>
        </w:rPr>
        <w:t xml:space="preserve">  ח</w:t>
      </w:r>
      <w:r>
        <w:rPr>
          <w:rFonts w:hint="cs"/>
          <w:rtl/>
        </w:rPr>
        <w:t>סומה מלמעלה ע"י איזשהו מספר ממשי (כלומר חתך).  נגדיר</w:t>
      </w:r>
      <w:r>
        <w:t>:</w:t>
      </w:r>
    </w:p>
    <w:p w:rsidR="00542E2B" w:rsidRDefault="00542E2B" w:rsidP="00542E2B">
      <w:pPr>
        <w:jc w:val="center"/>
        <w:rPr>
          <w:i/>
        </w:rPr>
      </w:pPr>
      <m:oMathPara>
        <m:oMath>
          <m:r>
            <m:rPr>
              <m:sty m:val="p"/>
            </m:rPr>
            <w:rPr>
              <w:rFonts w:ascii="Cambria Math" w:hAnsi="Cambria Math"/>
            </w:rPr>
            <m:t>M</m:t>
          </m:r>
          <m:r>
            <w:rPr>
              <w:rFonts w:ascii="Cambria Math" w:hAnsi="Cambria Math"/>
            </w:rPr>
            <m:t>≔</m:t>
          </m:r>
          <m:nary>
            <m:naryPr>
              <m:chr m:val="⋃"/>
              <m:limLoc m:val="undOvr"/>
              <m:supHide m:val="on"/>
              <m:ctrlPr>
                <w:rPr>
                  <w:rFonts w:ascii="Cambria Math" w:hAnsi="Cambria Math"/>
                  <w:i/>
                </w:rPr>
              </m:ctrlPr>
            </m:naryPr>
            <m:sub>
              <m:r>
                <w:rPr>
                  <w:rFonts w:ascii="Cambria Math" w:hAnsi="Cambria Math"/>
                </w:rPr>
                <m:t>A∈S</m:t>
              </m:r>
            </m:sub>
            <m:sup/>
            <m:e>
              <m:r>
                <w:rPr>
                  <w:rFonts w:ascii="Cambria Math" w:hAnsi="Cambria Math"/>
                </w:rPr>
                <m:t>A</m:t>
              </m:r>
            </m:e>
          </m:nary>
        </m:oMath>
      </m:oMathPara>
    </w:p>
    <w:p w:rsidR="00542E2B" w:rsidRDefault="00542E2B" w:rsidP="00542E2B">
      <w:pPr>
        <w:bidi/>
        <w:rPr>
          <w:i/>
          <w:rtl/>
        </w:rPr>
      </w:pPr>
      <w:r>
        <w:rPr>
          <w:rFonts w:hint="cs"/>
          <w:i/>
          <w:rtl/>
        </w:rPr>
        <w:t xml:space="preserve">נוכיח כעת כי: (1) </w:t>
      </w:r>
      <m:oMath>
        <m:r>
          <m:rPr>
            <m:sty m:val="p"/>
          </m:rPr>
          <w:rPr>
            <w:rFonts w:ascii="Cambria Math" w:hAnsi="Cambria Math"/>
          </w:rPr>
          <m:t>M</m:t>
        </m:r>
      </m:oMath>
      <w:r>
        <w:rPr>
          <w:rFonts w:hint="cs"/>
          <w:i/>
          <w:rtl/>
        </w:rPr>
        <w:t xml:space="preserve"> הוא חתך, (2)  </w:t>
      </w:r>
      <m:oMath>
        <m:r>
          <m:rPr>
            <m:sty m:val="p"/>
          </m:rPr>
          <w:rPr>
            <w:rFonts w:ascii="Cambria Math" w:hAnsi="Cambria Math"/>
          </w:rPr>
          <m:t>M</m:t>
        </m:r>
      </m:oMath>
      <w:r>
        <w:rPr>
          <w:rFonts w:hint="cs"/>
          <w:i/>
          <w:rtl/>
        </w:rPr>
        <w:t xml:space="preserve"> חסם על </w:t>
      </w:r>
      <w:r>
        <w:rPr>
          <w:rFonts w:hint="cs"/>
          <w:i/>
        </w:rPr>
        <w:t>S</w:t>
      </w:r>
      <w:r>
        <w:rPr>
          <w:rFonts w:hint="cs"/>
          <w:i/>
          <w:rtl/>
        </w:rPr>
        <w:t xml:space="preserve">,  (3) </w:t>
      </w:r>
      <m:oMath>
        <m:r>
          <m:rPr>
            <m:sty m:val="p"/>
          </m:rPr>
          <w:rPr>
            <w:rFonts w:ascii="Cambria Math" w:hAnsi="Cambria Math"/>
          </w:rPr>
          <m:t>M</m:t>
        </m:r>
      </m:oMath>
      <w:r>
        <w:rPr>
          <w:rFonts w:hint="cs"/>
          <w:i/>
          <w:rtl/>
        </w:rPr>
        <w:t xml:space="preserve"> החסם הטוב ביותר.</w:t>
      </w:r>
    </w:p>
    <w:p w:rsidR="00542E2B" w:rsidRDefault="00542E2B" w:rsidP="00542E2B">
      <w:pPr>
        <w:bidi/>
        <w:rPr>
          <w:i/>
          <w:rtl/>
        </w:rPr>
      </w:pPr>
      <w:r>
        <w:rPr>
          <w:rFonts w:hint="cs"/>
          <w:i/>
          <w:rtl/>
        </w:rPr>
        <w:t xml:space="preserve">(1) נובע מטענה כללית </w:t>
      </w:r>
      <w:r>
        <w:rPr>
          <w:i/>
          <w:rtl/>
        </w:rPr>
        <w:t>–</w:t>
      </w:r>
      <w:r>
        <w:rPr>
          <w:rFonts w:hint="cs"/>
          <w:i/>
          <w:rtl/>
        </w:rPr>
        <w:t xml:space="preserve"> איחוד של חתכים הוא חתך (ש"ב).</w:t>
      </w:r>
    </w:p>
    <w:p w:rsidR="00542E2B" w:rsidRDefault="00542E2B" w:rsidP="00542E2B">
      <w:pPr>
        <w:bidi/>
        <w:rPr>
          <w:i/>
          <w:rtl/>
        </w:rPr>
      </w:pPr>
      <w:r>
        <w:rPr>
          <w:rFonts w:hint="cs"/>
          <w:i/>
          <w:rtl/>
        </w:rPr>
        <w:t xml:space="preserve">(2) אכן, כי לכל </w:t>
      </w:r>
      <m:oMath>
        <m:r>
          <w:rPr>
            <w:rFonts w:ascii="Cambria Math" w:hAnsi="Cambria Math"/>
          </w:rPr>
          <m:t>B∈S</m:t>
        </m:r>
      </m:oMath>
      <w:r>
        <w:rPr>
          <w:rFonts w:hint="cs"/>
          <w:iCs/>
          <w:rtl/>
        </w:rPr>
        <w:t xml:space="preserve">  </w:t>
      </w:r>
      <w:r>
        <w:rPr>
          <w:rFonts w:hint="cs"/>
          <w:i/>
          <w:rtl/>
        </w:rPr>
        <w:t xml:space="preserve">מתקיים מהגדרת האיחוד כי </w:t>
      </w:r>
      <m:oMath>
        <m:r>
          <w:rPr>
            <w:rFonts w:ascii="Cambria Math" w:hAnsi="Cambria Math"/>
          </w:rPr>
          <m:t xml:space="preserve"> B⊆</m:t>
        </m:r>
        <m:nary>
          <m:naryPr>
            <m:chr m:val="⋃"/>
            <m:limLoc m:val="subSup"/>
            <m:supHide m:val="on"/>
            <m:ctrlPr>
              <w:rPr>
                <w:rFonts w:ascii="Cambria Math" w:hAnsi="Cambria Math"/>
                <w:i/>
              </w:rPr>
            </m:ctrlPr>
          </m:naryPr>
          <m:sub>
            <m:r>
              <w:rPr>
                <w:rFonts w:ascii="Cambria Math" w:hAnsi="Cambria Math"/>
              </w:rPr>
              <m:t>A∈S</m:t>
            </m:r>
          </m:sub>
          <m:sup/>
          <m:e>
            <m:r>
              <w:rPr>
                <w:rFonts w:ascii="Cambria Math" w:hAnsi="Cambria Math"/>
              </w:rPr>
              <m:t xml:space="preserve">A </m:t>
            </m:r>
          </m:e>
        </m:nary>
        <m:r>
          <w:rPr>
            <w:rFonts w:ascii="Cambria Math" w:hAnsi="Cambria Math"/>
          </w:rPr>
          <m:t>=M</m:t>
        </m:r>
      </m:oMath>
      <w:r>
        <w:rPr>
          <w:rFonts w:hint="cs"/>
          <w:i/>
          <w:rtl/>
        </w:rPr>
        <w:t xml:space="preserve"> או בשפה שקולה </w:t>
      </w:r>
      <m:oMath>
        <m:r>
          <m:rPr>
            <m:sty m:val="p"/>
          </m:rPr>
          <w:rPr>
            <w:rFonts w:ascii="Cambria Math" w:hAnsi="Cambria Math"/>
          </w:rPr>
          <m:t>B</m:t>
        </m:r>
        <m:r>
          <w:rPr>
            <w:rFonts w:ascii="Cambria Math" w:hAnsi="Cambria Math"/>
          </w:rPr>
          <m:t>≤M</m:t>
        </m:r>
      </m:oMath>
      <w:r>
        <w:rPr>
          <w:rFonts w:hint="cs"/>
          <w:i/>
          <w:rtl/>
        </w:rPr>
        <w:t>.</w:t>
      </w:r>
    </w:p>
    <w:p w:rsidR="00542E2B" w:rsidRDefault="00542E2B" w:rsidP="00542E2B">
      <w:pPr>
        <w:bidi/>
        <w:rPr>
          <w:i/>
          <w:sz w:val="24"/>
          <w:szCs w:val="24"/>
          <w:rtl/>
        </w:rPr>
      </w:pPr>
      <w:r>
        <w:rPr>
          <w:rFonts w:hint="cs"/>
          <w:i/>
          <w:rtl/>
        </w:rPr>
        <w:t>(3) נניח כי</w:t>
      </w:r>
      <w:r>
        <w:rPr>
          <w:i/>
        </w:rPr>
        <w:t xml:space="preserve"> </w:t>
      </w:r>
      <m:oMath>
        <m:r>
          <m:rPr>
            <m:sty m:val="p"/>
          </m:rPr>
          <w:rPr>
            <w:rFonts w:ascii="Cambria Math" w:hAnsi="Cambria Math"/>
          </w:rPr>
          <m:t>L</m:t>
        </m:r>
      </m:oMath>
      <w:r>
        <w:rPr>
          <w:i/>
        </w:rPr>
        <w:t xml:space="preserve"> </w:t>
      </w:r>
      <w:r>
        <w:rPr>
          <w:rFonts w:hint="cs"/>
          <w:i/>
          <w:rtl/>
        </w:rPr>
        <w:t xml:space="preserve">חסם נוסף על הקבוצה </w:t>
      </w:r>
      <w:r>
        <w:rPr>
          <w:rFonts w:hint="cs"/>
          <w:i/>
        </w:rPr>
        <w:t>S</w:t>
      </w:r>
      <w:r>
        <w:rPr>
          <w:rFonts w:hint="cs"/>
          <w:i/>
          <w:rtl/>
        </w:rPr>
        <w:t xml:space="preserve">. מהגדרה של חסם עליון, </w:t>
      </w:r>
      <m:oMath>
        <m:r>
          <w:rPr>
            <w:rFonts w:ascii="Cambria Math" w:hAnsi="Cambria Math"/>
            <w:sz w:val="24"/>
            <w:szCs w:val="24"/>
          </w:rPr>
          <m:t>∀A∈S:A≤L</m:t>
        </m:r>
      </m:oMath>
      <w:r>
        <w:rPr>
          <w:rFonts w:hint="cs"/>
          <w:i/>
          <w:sz w:val="24"/>
          <w:szCs w:val="24"/>
          <w:rtl/>
        </w:rPr>
        <w:t xml:space="preserve"> .  ואז מההגדרה של איחוד </w:t>
      </w:r>
      <m:oMath>
        <m:nary>
          <m:naryPr>
            <m:chr m:val="⋃"/>
            <m:limLoc m:val="subSup"/>
            <m:supHide m:val="on"/>
            <m:ctrlPr>
              <w:rPr>
                <w:rFonts w:ascii="Cambria Math" w:hAnsi="Cambria Math"/>
                <w:i/>
                <w:sz w:val="24"/>
                <w:szCs w:val="24"/>
              </w:rPr>
            </m:ctrlPr>
          </m:naryPr>
          <m:sub>
            <m:r>
              <w:rPr>
                <w:rFonts w:ascii="Cambria Math" w:hAnsi="Cambria Math"/>
                <w:sz w:val="24"/>
                <w:szCs w:val="24"/>
              </w:rPr>
              <m:t>A∈S</m:t>
            </m:r>
          </m:sub>
          <m:sup/>
          <m:e>
            <m:r>
              <w:rPr>
                <w:rFonts w:ascii="Cambria Math" w:hAnsi="Cambria Math"/>
                <w:sz w:val="24"/>
                <w:szCs w:val="24"/>
              </w:rPr>
              <m:t>A</m:t>
            </m:r>
          </m:e>
        </m:nary>
        <m:r>
          <w:rPr>
            <w:rFonts w:ascii="Cambria Math" w:hAnsi="Cambria Math"/>
            <w:sz w:val="24"/>
            <w:szCs w:val="24"/>
          </w:rPr>
          <m:t>⊆L</m:t>
        </m:r>
      </m:oMath>
      <w:r>
        <w:rPr>
          <w:rFonts w:hint="cs"/>
          <w:i/>
          <w:sz w:val="24"/>
          <w:szCs w:val="24"/>
          <w:rtl/>
        </w:rPr>
        <w:t xml:space="preserve">, כלומר </w:t>
      </w:r>
      <m:oMath>
        <m:r>
          <w:rPr>
            <w:rFonts w:ascii="Cambria Math" w:hAnsi="Cambria Math"/>
            <w:sz w:val="24"/>
            <w:szCs w:val="24"/>
          </w:rPr>
          <m:t>M⊆L</m:t>
        </m:r>
      </m:oMath>
      <w:r>
        <w:rPr>
          <w:rFonts w:hint="cs"/>
          <w:i/>
          <w:sz w:val="24"/>
          <w:szCs w:val="24"/>
          <w:rtl/>
        </w:rPr>
        <w:t xml:space="preserve"> כנדרש.</w:t>
      </w:r>
    </w:p>
    <w:p w:rsidR="00542E2B" w:rsidRDefault="00542E2B" w:rsidP="00542E2B">
      <w:pPr>
        <w:bidi/>
        <w:rPr>
          <w:i/>
          <w:sz w:val="24"/>
          <w:szCs w:val="24"/>
          <w:rtl/>
        </w:rPr>
      </w:pPr>
    </w:p>
    <w:p w:rsidR="00542E2B" w:rsidRDefault="00542E2B" w:rsidP="00542E2B">
      <w:pPr>
        <w:bidi/>
        <w:rPr>
          <w:i/>
          <w:sz w:val="24"/>
          <w:szCs w:val="24"/>
          <w:rtl/>
        </w:rPr>
      </w:pPr>
      <w:r w:rsidRPr="00FA626D">
        <w:rPr>
          <w:rFonts w:hint="cs"/>
          <w:b/>
          <w:bCs/>
          <w:i/>
          <w:sz w:val="24"/>
          <w:szCs w:val="24"/>
          <w:u w:val="single"/>
          <w:rtl/>
        </w:rPr>
        <w:t>טענה (צפיפות הרציונלים</w:t>
      </w:r>
      <w:r>
        <w:rPr>
          <w:rFonts w:hint="cs"/>
          <w:b/>
          <w:bCs/>
          <w:i/>
          <w:sz w:val="24"/>
          <w:szCs w:val="24"/>
          <w:u w:val="single"/>
          <w:rtl/>
        </w:rPr>
        <w:t xml:space="preserve"> בממשיים</w:t>
      </w:r>
      <w:r w:rsidRPr="00FA626D">
        <w:rPr>
          <w:rFonts w:hint="cs"/>
          <w:b/>
          <w:bCs/>
          <w:i/>
          <w:sz w:val="24"/>
          <w:szCs w:val="24"/>
          <w:u w:val="single"/>
          <w:rtl/>
        </w:rPr>
        <w:t>):</w:t>
      </w:r>
      <w:r>
        <w:rPr>
          <w:rFonts w:hint="cs"/>
          <w:i/>
          <w:sz w:val="24"/>
          <w:szCs w:val="24"/>
          <w:rtl/>
        </w:rPr>
        <w:t xml:space="preserve"> בין כל שני מספרים ממשיים, קיים מספר רציונלי.</w:t>
      </w:r>
    </w:p>
    <w:p w:rsidR="00542E2B" w:rsidRPr="00FA626D" w:rsidRDefault="00542E2B" w:rsidP="00542E2B">
      <w:pPr>
        <w:jc w:val="right"/>
        <w:rPr>
          <w:i/>
        </w:rPr>
      </w:pPr>
      <w:r>
        <w:rPr>
          <w:rFonts w:hint="cs"/>
          <w:i/>
          <w:sz w:val="24"/>
          <w:szCs w:val="24"/>
          <w:rtl/>
        </w:rPr>
        <w:t xml:space="preserve">הצרנה: </w:t>
      </w:r>
      <w:r>
        <w:rPr>
          <w:rFonts w:ascii="Cambria Math" w:hAnsi="Cambria Math"/>
        </w:rPr>
        <w:br/>
      </w:r>
      <m:oMathPara>
        <m:oMath>
          <m:r>
            <w:rPr>
              <w:rFonts w:ascii="Cambria Math" w:hAnsi="Cambria Math"/>
              <w:sz w:val="24"/>
              <w:szCs w:val="24"/>
            </w:rPr>
            <m:t>M</m:t>
          </m:r>
          <m:r>
            <m:rPr>
              <m:scr m:val="double-struck"/>
            </m:rPr>
            <w:rPr>
              <w:rFonts w:ascii="Cambria Math" w:hAnsi="Cambria Math"/>
              <w:sz w:val="24"/>
              <w:szCs w:val="24"/>
            </w:rPr>
            <m:t xml:space="preserve">∈R, </m:t>
          </m:r>
          <m:r>
            <w:rPr>
              <w:rFonts w:ascii="Cambria Math" w:hAnsi="Cambria Math"/>
              <w:sz w:val="24"/>
              <w:szCs w:val="24"/>
            </w:rPr>
            <m:t>L</m:t>
          </m:r>
          <m:r>
            <m:rPr>
              <m:scr m:val="double-struck"/>
            </m:rPr>
            <w:rPr>
              <w:rFonts w:ascii="Cambria Math" w:hAnsi="Cambria Math"/>
              <w:sz w:val="24"/>
              <w:szCs w:val="24"/>
            </w:rPr>
            <m:t xml:space="preserve">∈R, </m:t>
          </m:r>
          <m:r>
            <w:rPr>
              <w:rFonts w:ascii="Cambria Math" w:hAnsi="Cambria Math"/>
              <w:sz w:val="24"/>
              <w:szCs w:val="24"/>
            </w:rPr>
            <m:t>M&lt;L⇒  ∃q</m:t>
          </m:r>
          <m:r>
            <m:rPr>
              <m:scr m:val="double-struck"/>
            </m:rPr>
            <w:rPr>
              <w:rFonts w:ascii="Cambria Math" w:hAnsi="Cambria Math"/>
              <w:sz w:val="24"/>
              <w:szCs w:val="24"/>
            </w:rPr>
            <m:t xml:space="preserve">∈Q:  </m:t>
          </m:r>
          <m:r>
            <w:rPr>
              <w:rFonts w:ascii="Cambria Math" w:hAnsi="Cambria Math"/>
              <w:sz w:val="24"/>
              <w:szCs w:val="24"/>
            </w:rPr>
            <m:t>M≤q≤L</m:t>
          </m:r>
        </m:oMath>
      </m:oMathPara>
    </w:p>
    <w:p w:rsidR="00542E2B" w:rsidRDefault="00542E2B" w:rsidP="00542E2B">
      <w:pPr>
        <w:bidi/>
        <w:rPr>
          <w:i/>
          <w:sz w:val="24"/>
          <w:szCs w:val="24"/>
          <w:rtl/>
        </w:rPr>
      </w:pPr>
      <w:r w:rsidRPr="00FD074E">
        <w:rPr>
          <w:rFonts w:hint="cs"/>
          <w:i/>
          <w:sz w:val="24"/>
          <w:szCs w:val="24"/>
          <w:u w:val="single"/>
          <w:rtl/>
        </w:rPr>
        <w:t>הוכחה:</w:t>
      </w:r>
      <w:r>
        <w:rPr>
          <w:rFonts w:hint="cs"/>
          <w:i/>
          <w:sz w:val="24"/>
          <w:szCs w:val="24"/>
          <w:rtl/>
        </w:rPr>
        <w:t xml:space="preserve"> יהיו </w:t>
      </w:r>
      <m:oMath>
        <m:r>
          <w:rPr>
            <w:rFonts w:ascii="Cambria Math" w:hAnsi="Cambria Math"/>
            <w:sz w:val="24"/>
            <w:szCs w:val="24"/>
          </w:rPr>
          <m:t>M</m:t>
        </m:r>
        <m:r>
          <m:rPr>
            <m:scr m:val="double-struck"/>
          </m:rPr>
          <w:rPr>
            <w:rFonts w:ascii="Cambria Math" w:hAnsi="Cambria Math"/>
            <w:sz w:val="24"/>
            <w:szCs w:val="24"/>
          </w:rPr>
          <m:t xml:space="preserve">∈R, </m:t>
        </m:r>
        <m:r>
          <w:rPr>
            <w:rFonts w:ascii="Cambria Math" w:hAnsi="Cambria Math"/>
            <w:sz w:val="24"/>
            <w:szCs w:val="24"/>
          </w:rPr>
          <m:t>L</m:t>
        </m:r>
        <m:r>
          <m:rPr>
            <m:scr m:val="double-struck"/>
          </m:rPr>
          <w:rPr>
            <w:rFonts w:ascii="Cambria Math" w:hAnsi="Cambria Math"/>
            <w:sz w:val="24"/>
            <w:szCs w:val="24"/>
          </w:rPr>
          <m:t xml:space="preserve">∈R, </m:t>
        </m:r>
        <m:r>
          <w:rPr>
            <w:rFonts w:ascii="Cambria Math" w:hAnsi="Cambria Math"/>
            <w:sz w:val="24"/>
            <w:szCs w:val="24"/>
          </w:rPr>
          <m:t>M&lt;L</m:t>
        </m:r>
      </m:oMath>
      <w:r>
        <w:rPr>
          <w:rFonts w:hint="cs"/>
          <w:i/>
          <w:sz w:val="24"/>
          <w:szCs w:val="24"/>
          <w:rtl/>
        </w:rPr>
        <w:t>. כיוון ש-</w:t>
      </w:r>
      <m:oMath>
        <m:r>
          <m:rPr>
            <m:sty m:val="p"/>
          </m:rPr>
          <w:rPr>
            <w:rFonts w:ascii="Cambria Math" w:hAnsi="Cambria Math"/>
            <w:sz w:val="24"/>
            <w:szCs w:val="24"/>
          </w:rPr>
          <m:t>L</m:t>
        </m:r>
      </m:oMath>
      <w:r>
        <w:rPr>
          <w:rFonts w:hint="cs"/>
          <w:i/>
          <w:sz w:val="24"/>
          <w:szCs w:val="24"/>
          <w:rtl/>
        </w:rPr>
        <w:t xml:space="preserve"> הוא למעשה חתך, אזי הוא תת-קבוצה של רציונלים. כיוון שיש לנו הכלה ממש </w:t>
      </w:r>
      <m:oMath>
        <m:r>
          <w:rPr>
            <w:rFonts w:ascii="Cambria Math" w:hAnsi="Cambria Math"/>
            <w:sz w:val="24"/>
            <w:szCs w:val="24"/>
          </w:rPr>
          <m:t>M⊂L</m:t>
        </m:r>
      </m:oMath>
      <w:r>
        <w:rPr>
          <w:i/>
          <w:sz w:val="24"/>
          <w:szCs w:val="24"/>
        </w:rPr>
        <w:t xml:space="preserve"> </w:t>
      </w:r>
      <w:r>
        <w:rPr>
          <w:rFonts w:hint="cs"/>
          <w:i/>
          <w:sz w:val="24"/>
          <w:szCs w:val="24"/>
          <w:rtl/>
        </w:rPr>
        <w:t xml:space="preserve"> (שוב כקבוצות של רציונלים), אזי מהגדרת הכלה</w:t>
      </w:r>
    </w:p>
    <w:p w:rsidR="00542E2B" w:rsidRPr="00FD074E" w:rsidRDefault="00542E2B" w:rsidP="00542E2B">
      <w:pPr>
        <w:rPr>
          <w:i/>
          <w:sz w:val="24"/>
          <w:szCs w:val="24"/>
        </w:rPr>
      </w:pPr>
      <m:oMathPara>
        <m:oMath>
          <m:r>
            <w:rPr>
              <w:rFonts w:ascii="Cambria Math" w:hAnsi="Cambria Math"/>
              <w:sz w:val="24"/>
              <w:szCs w:val="24"/>
            </w:rPr>
            <m:t>∃q</m:t>
          </m:r>
          <m:r>
            <m:rPr>
              <m:scr m:val="double-struck"/>
            </m:rPr>
            <w:rPr>
              <w:rFonts w:ascii="Cambria Math" w:hAnsi="Cambria Math"/>
              <w:sz w:val="24"/>
              <w:szCs w:val="24"/>
            </w:rPr>
            <m:t xml:space="preserve">∈Q:  </m:t>
          </m:r>
          <m:r>
            <w:rPr>
              <w:rFonts w:ascii="Cambria Math" w:hAnsi="Cambria Math"/>
              <w:sz w:val="24"/>
              <w:szCs w:val="24"/>
            </w:rPr>
            <m:t>q∈L∧q∉M</m:t>
          </m:r>
        </m:oMath>
      </m:oMathPara>
    </w:p>
    <w:p w:rsidR="00542E2B" w:rsidRDefault="00542E2B" w:rsidP="00542E2B">
      <w:pPr>
        <w:bidi/>
        <w:rPr>
          <w:i/>
          <w:sz w:val="24"/>
          <w:szCs w:val="24"/>
        </w:rPr>
      </w:pPr>
      <w:r>
        <w:rPr>
          <w:rFonts w:hint="cs"/>
          <w:i/>
          <w:sz w:val="24"/>
          <w:szCs w:val="24"/>
          <w:rtl/>
        </w:rPr>
        <w:t xml:space="preserve">וזה בדיוק אומר :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q</m:t>
            </m:r>
          </m:sub>
        </m:sSub>
        <m:r>
          <w:rPr>
            <w:rFonts w:ascii="Cambria Math" w:hAnsi="Cambria Math"/>
            <w:sz w:val="24"/>
            <w:szCs w:val="24"/>
          </w:rPr>
          <m:t>⊆L</m:t>
        </m:r>
      </m:oMath>
      <w:r>
        <w:rPr>
          <w:i/>
          <w:sz w:val="24"/>
          <w:szCs w:val="24"/>
        </w:rPr>
        <w:t xml:space="preserve"> </w:t>
      </w:r>
      <w:r>
        <w:rPr>
          <w:rFonts w:hint="cs"/>
          <w:i/>
          <w:sz w:val="24"/>
          <w:szCs w:val="24"/>
          <w:rtl/>
        </w:rPr>
        <w:t xml:space="preserve"> וגם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q</m:t>
            </m:r>
          </m:sub>
        </m:sSub>
        <m:r>
          <w:rPr>
            <w:rFonts w:ascii="Cambria Math" w:hAnsi="Cambria Math"/>
            <w:sz w:val="24"/>
            <w:szCs w:val="24"/>
          </w:rPr>
          <m:t>⊈M</m:t>
        </m:r>
      </m:oMath>
      <w:r>
        <w:rPr>
          <w:rFonts w:hint="cs"/>
          <w:i/>
          <w:sz w:val="24"/>
          <w:szCs w:val="24"/>
          <w:rtl/>
        </w:rPr>
        <w:t>. אבל ראינו שכל שני חתכים ניתן להשוות, ומכאן נובע ש-</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q</m:t>
            </m:r>
          </m:sub>
        </m:sSub>
        <m:r>
          <w:rPr>
            <w:rFonts w:ascii="Cambria Math" w:hAnsi="Cambria Math"/>
            <w:sz w:val="24"/>
            <w:szCs w:val="24"/>
          </w:rPr>
          <m:t>⊆L</m:t>
        </m:r>
      </m:oMath>
      <w:r>
        <w:rPr>
          <w:rFonts w:hint="cs"/>
          <w:i/>
          <w:sz w:val="24"/>
          <w:szCs w:val="24"/>
          <w:rtl/>
        </w:rPr>
        <w:t xml:space="preserve"> וגם </w:t>
      </w:r>
      <w:r>
        <w:rPr>
          <w:i/>
          <w:sz w:val="24"/>
          <w:szCs w:val="24"/>
        </w:rPr>
        <w:t xml:space="preserve"> </w:t>
      </w:r>
      <m:oMath>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q</m:t>
            </m:r>
          </m:sub>
        </m:sSub>
      </m:oMath>
      <w:r>
        <w:rPr>
          <w:rFonts w:hint="cs"/>
          <w:i/>
          <w:sz w:val="24"/>
          <w:szCs w:val="24"/>
          <w:rtl/>
        </w:rPr>
        <w:t xml:space="preserve"> כנדרש.</w:t>
      </w:r>
    </w:p>
    <w:p w:rsidR="00542E2B" w:rsidRPr="00075B43" w:rsidRDefault="00542E2B" w:rsidP="00542E2B">
      <w:pPr>
        <w:bidi/>
        <w:rPr>
          <w:i/>
          <w:sz w:val="24"/>
          <w:szCs w:val="24"/>
          <w:rtl/>
        </w:rPr>
      </w:pPr>
    </w:p>
    <w:p w:rsidR="00A959CE" w:rsidRDefault="00A959CE">
      <w:pPr>
        <w:spacing w:after="0" w:line="240" w:lineRule="auto"/>
        <w:rPr>
          <w:rFonts w:asciiTheme="majorBidi" w:hAnsiTheme="majorBidi" w:cstheme="majorBidi"/>
          <w:b/>
          <w:bCs/>
          <w:sz w:val="24"/>
          <w:szCs w:val="40"/>
        </w:rPr>
      </w:pPr>
      <w:r>
        <w:rPr>
          <w:rFonts w:asciiTheme="majorBidi" w:hAnsiTheme="majorBidi" w:cstheme="majorBidi"/>
          <w:b/>
          <w:bCs/>
          <w:sz w:val="24"/>
          <w:szCs w:val="40"/>
          <w:rtl/>
        </w:rPr>
        <w:br w:type="page"/>
      </w:r>
    </w:p>
    <w:p w:rsidR="00542E2B" w:rsidRDefault="00542E2B" w:rsidP="00542E2B">
      <w:pPr>
        <w:bidi/>
        <w:jc w:val="center"/>
        <w:rPr>
          <w:rFonts w:asciiTheme="majorBidi" w:hAnsiTheme="majorBidi" w:cstheme="majorBidi"/>
          <w:b/>
          <w:bCs/>
          <w:sz w:val="24"/>
          <w:szCs w:val="40"/>
          <w:rtl/>
        </w:rPr>
      </w:pPr>
      <w:r>
        <w:rPr>
          <w:rFonts w:asciiTheme="majorBidi" w:hAnsiTheme="majorBidi" w:cstheme="majorBidi" w:hint="cs"/>
          <w:b/>
          <w:bCs/>
          <w:sz w:val="24"/>
          <w:szCs w:val="40"/>
          <w:rtl/>
        </w:rPr>
        <w:lastRenderedPageBreak/>
        <w:t xml:space="preserve">- </w:t>
      </w:r>
      <w:r w:rsidRPr="00143E02">
        <w:rPr>
          <w:rFonts w:asciiTheme="majorBidi" w:hAnsiTheme="majorBidi" w:cstheme="majorBidi"/>
          <w:b/>
          <w:bCs/>
          <w:sz w:val="24"/>
          <w:szCs w:val="40"/>
          <w:rtl/>
        </w:rPr>
        <w:t xml:space="preserve">דף תרגיל </w:t>
      </w:r>
      <w:r>
        <w:rPr>
          <w:rFonts w:asciiTheme="majorBidi" w:hAnsiTheme="majorBidi" w:cstheme="majorBidi" w:hint="cs"/>
          <w:b/>
          <w:bCs/>
          <w:sz w:val="24"/>
          <w:szCs w:val="40"/>
          <w:rtl/>
        </w:rPr>
        <w:t xml:space="preserve">4א: חתכי דדיקנד </w:t>
      </w:r>
      <w:r>
        <w:rPr>
          <w:rFonts w:asciiTheme="majorBidi" w:hAnsiTheme="majorBidi" w:cstheme="majorBidi"/>
          <w:b/>
          <w:bCs/>
          <w:sz w:val="24"/>
          <w:szCs w:val="40"/>
          <w:rtl/>
        </w:rPr>
        <w:t>–</w:t>
      </w:r>
    </w:p>
    <w:p w:rsidR="00542E2B" w:rsidRPr="00025EE8" w:rsidRDefault="00542E2B" w:rsidP="00542E2B">
      <w:pPr>
        <w:pStyle w:val="ListParagraph"/>
        <w:numPr>
          <w:ilvl w:val="0"/>
          <w:numId w:val="43"/>
        </w:numPr>
        <w:bidi/>
        <w:spacing w:before="240" w:line="360" w:lineRule="auto"/>
        <w:rPr>
          <w:rFonts w:asciiTheme="minorBidi" w:hAnsiTheme="minorBidi"/>
          <w:b/>
          <w:bCs/>
          <w:sz w:val="24"/>
          <w:szCs w:val="24"/>
        </w:rPr>
      </w:pPr>
      <w:r>
        <w:rPr>
          <w:rFonts w:asciiTheme="minorBidi" w:hAnsiTheme="minorBidi" w:hint="cs"/>
          <w:sz w:val="24"/>
          <w:szCs w:val="24"/>
          <w:rtl/>
        </w:rPr>
        <w:t>קבע לגבי הקבוצות הבאות האם הן חתך דדיקנד, והוכח טענתך מההגדרה.</w:t>
      </w:r>
    </w:p>
    <w:p w:rsidR="00542E2B" w:rsidRDefault="00416000" w:rsidP="00542E2B">
      <w:pPr>
        <w:pStyle w:val="ListParagraph"/>
        <w:numPr>
          <w:ilvl w:val="2"/>
          <w:numId w:val="5"/>
        </w:numPr>
        <w:bidi/>
        <w:spacing w:before="240" w:line="360" w:lineRule="auto"/>
        <w:ind w:left="713" w:hanging="425"/>
        <w:rPr>
          <w:rFonts w:asciiTheme="minorBidi" w:hAnsiTheme="minorBidi"/>
          <w:iCs/>
          <w:sz w:val="24"/>
          <w:szCs w:val="24"/>
        </w:rPr>
      </w:pPr>
      <m:oMath>
        <m:d>
          <m:dPr>
            <m:begChr m:val="{"/>
            <m:endChr m:val="|"/>
            <m:ctrlPr>
              <w:rPr>
                <w:rFonts w:ascii="Cambria Math" w:hAnsi="Cambria Math"/>
                <w:iCs/>
                <w:sz w:val="24"/>
                <w:szCs w:val="24"/>
              </w:rPr>
            </m:ctrlPr>
          </m:dPr>
          <m:e>
            <m:r>
              <m:rPr>
                <m:sty m:val="p"/>
              </m:rPr>
              <w:rPr>
                <w:rFonts w:ascii="Cambria Math" w:hAnsi="Cambria Math"/>
                <w:sz w:val="24"/>
                <w:szCs w:val="24"/>
              </w:rPr>
              <m:t>x∈</m:t>
            </m:r>
            <m:r>
              <m:rPr>
                <m:scr m:val="double-struck"/>
                <m:sty m:val="p"/>
              </m:rPr>
              <w:rPr>
                <w:rFonts w:ascii="Cambria Math" w:hAnsi="Cambria Math"/>
                <w:sz w:val="24"/>
                <w:szCs w:val="24"/>
              </w:rPr>
              <m:t xml:space="preserve">Q </m:t>
            </m:r>
          </m:e>
        </m:d>
        <m:r>
          <m:rPr>
            <m:sty m:val="p"/>
          </m:rPr>
          <w:rPr>
            <w:rFonts w:ascii="Cambria Math" w:hAnsi="Cambria Math"/>
            <w:sz w:val="24"/>
            <w:szCs w:val="24"/>
          </w:rPr>
          <m:t xml:space="preserve"> </m:t>
        </m:r>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&lt;</m:t>
        </m:r>
        <m:r>
          <w:rPr>
            <w:rFonts w:ascii="Cambria Math" w:hAnsi="Cambria Math"/>
            <w:sz w:val="24"/>
            <w:szCs w:val="24"/>
          </w:rPr>
          <m:t>2</m:t>
        </m:r>
        <m:r>
          <m:rPr>
            <m:sty m:val="p"/>
          </m:rPr>
          <w:rPr>
            <w:rFonts w:ascii="Cambria Math" w:hAnsi="Cambria Math"/>
            <w:sz w:val="24"/>
            <w:szCs w:val="24"/>
          </w:rPr>
          <m:t>}</m:t>
        </m:r>
      </m:oMath>
    </w:p>
    <w:p w:rsidR="00542E2B" w:rsidRDefault="00416000" w:rsidP="00542E2B">
      <w:pPr>
        <w:pStyle w:val="ListParagraph"/>
        <w:numPr>
          <w:ilvl w:val="2"/>
          <w:numId w:val="5"/>
        </w:numPr>
        <w:bidi/>
        <w:spacing w:before="240" w:line="360" w:lineRule="auto"/>
        <w:ind w:left="713" w:hanging="425"/>
        <w:rPr>
          <w:rFonts w:asciiTheme="minorBidi" w:hAnsiTheme="minorBidi"/>
          <w:iCs/>
          <w:sz w:val="24"/>
          <w:szCs w:val="24"/>
        </w:rPr>
      </w:pPr>
      <m:oMath>
        <m:d>
          <m:dPr>
            <m:begChr m:val="{"/>
            <m:endChr m:val="|"/>
            <m:ctrlPr>
              <w:rPr>
                <w:rFonts w:ascii="Cambria Math" w:hAnsi="Cambria Math"/>
                <w:iCs/>
                <w:sz w:val="24"/>
                <w:szCs w:val="24"/>
              </w:rPr>
            </m:ctrlPr>
          </m:dPr>
          <m:e>
            <m:r>
              <m:rPr>
                <m:sty m:val="p"/>
              </m:rPr>
              <w:rPr>
                <w:rFonts w:ascii="Cambria Math" w:hAnsi="Cambria Math"/>
                <w:sz w:val="24"/>
                <w:szCs w:val="24"/>
              </w:rPr>
              <m:t>x∈</m:t>
            </m:r>
            <m:r>
              <m:rPr>
                <m:scr m:val="double-struck"/>
                <m:sty m:val="p"/>
              </m:rPr>
              <w:rPr>
                <w:rFonts w:ascii="Cambria Math" w:hAnsi="Cambria Math"/>
                <w:sz w:val="24"/>
                <w:szCs w:val="24"/>
              </w:rPr>
              <m:t xml:space="preserve">Q </m:t>
            </m:r>
          </m:e>
        </m:d>
        <m:r>
          <m:rPr>
            <m:sty m:val="p"/>
          </m:rPr>
          <w:rPr>
            <w:rFonts w:ascii="Cambria Math" w:hAnsi="Cambria Math"/>
            <w:sz w:val="24"/>
            <w:szCs w:val="24"/>
          </w:rPr>
          <m:t xml:space="preserve"> </m:t>
        </m:r>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r>
          <w:rPr>
            <w:rFonts w:ascii="Cambria Math" w:hAnsi="Cambria Math"/>
            <w:sz w:val="24"/>
            <w:szCs w:val="24"/>
          </w:rPr>
          <m:t>&lt;0}</m:t>
        </m:r>
      </m:oMath>
    </w:p>
    <w:p w:rsidR="00542E2B" w:rsidRDefault="00416000" w:rsidP="00542E2B">
      <w:pPr>
        <w:pStyle w:val="ListParagraph"/>
        <w:numPr>
          <w:ilvl w:val="2"/>
          <w:numId w:val="5"/>
        </w:numPr>
        <w:bidi/>
        <w:spacing w:before="240" w:line="360" w:lineRule="auto"/>
        <w:ind w:left="713" w:hanging="425"/>
        <w:rPr>
          <w:rFonts w:asciiTheme="minorBidi" w:hAnsiTheme="minorBidi"/>
          <w:iCs/>
          <w:sz w:val="24"/>
          <w:szCs w:val="24"/>
        </w:rPr>
      </w:pPr>
      <m:oMath>
        <m:d>
          <m:dPr>
            <m:begChr m:val="{"/>
            <m:endChr m:val="|"/>
            <m:ctrlPr>
              <w:rPr>
                <w:rFonts w:ascii="Cambria Math" w:hAnsi="Cambria Math"/>
                <w:iCs/>
                <w:sz w:val="24"/>
                <w:szCs w:val="24"/>
              </w:rPr>
            </m:ctrlPr>
          </m:dPr>
          <m:e>
            <m:r>
              <m:rPr>
                <m:sty m:val="p"/>
              </m:rPr>
              <w:rPr>
                <w:rFonts w:ascii="Cambria Math" w:hAnsi="Cambria Math"/>
                <w:sz w:val="24"/>
                <w:szCs w:val="24"/>
              </w:rPr>
              <m:t>x∈</m:t>
            </m:r>
            <m:r>
              <m:rPr>
                <m:scr m:val="double-struck"/>
                <m:sty m:val="p"/>
              </m:rPr>
              <w:rPr>
                <w:rFonts w:ascii="Cambria Math" w:hAnsi="Cambria Math"/>
                <w:sz w:val="24"/>
                <w:szCs w:val="24"/>
              </w:rPr>
              <m:t xml:space="preserve">Q </m:t>
            </m:r>
          </m:e>
        </m:d>
        <m:r>
          <m:rPr>
            <m:sty m:val="p"/>
          </m:rPr>
          <w:rPr>
            <w:rFonts w:ascii="Cambria Math" w:hAnsi="Cambria Math"/>
            <w:sz w:val="24"/>
            <w:szCs w:val="24"/>
          </w:rPr>
          <m:t xml:space="preserve"> </m:t>
        </m:r>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3</m:t>
            </m:r>
          </m:sup>
        </m:sSup>
        <m:r>
          <m:rPr>
            <m:sty m:val="p"/>
          </m:rPr>
          <w:rPr>
            <w:rFonts w:ascii="Cambria Math" w:hAnsi="Cambria Math"/>
            <w:sz w:val="24"/>
            <w:szCs w:val="24"/>
          </w:rPr>
          <m:t>+1</m:t>
        </m:r>
        <m:r>
          <w:rPr>
            <w:rFonts w:ascii="Cambria Math" w:hAnsi="Cambria Math"/>
            <w:sz w:val="24"/>
            <w:szCs w:val="24"/>
          </w:rPr>
          <m:t>&lt;0</m:t>
        </m:r>
        <m:r>
          <m:rPr>
            <m:sty m:val="p"/>
          </m:rPr>
          <w:rPr>
            <w:rFonts w:ascii="Cambria Math" w:hAnsi="Cambria Math"/>
            <w:sz w:val="24"/>
            <w:szCs w:val="24"/>
          </w:rPr>
          <m:t>}</m:t>
        </m:r>
      </m:oMath>
    </w:p>
    <w:p w:rsidR="00542E2B" w:rsidRDefault="00416000" w:rsidP="00542E2B">
      <w:pPr>
        <w:pStyle w:val="ListParagraph"/>
        <w:numPr>
          <w:ilvl w:val="2"/>
          <w:numId w:val="5"/>
        </w:numPr>
        <w:bidi/>
        <w:spacing w:before="240" w:line="360" w:lineRule="auto"/>
        <w:ind w:left="713" w:hanging="425"/>
        <w:rPr>
          <w:rFonts w:asciiTheme="minorBidi" w:hAnsiTheme="minorBidi"/>
          <w:iCs/>
          <w:sz w:val="24"/>
          <w:szCs w:val="24"/>
        </w:rPr>
      </w:pPr>
      <m:oMath>
        <m:d>
          <m:dPr>
            <m:begChr m:val="{"/>
            <m:endChr m:val="|"/>
            <m:ctrlPr>
              <w:rPr>
                <w:rFonts w:ascii="Cambria Math" w:hAnsi="Cambria Math"/>
                <w:iCs/>
                <w:sz w:val="24"/>
                <w:szCs w:val="24"/>
              </w:rPr>
            </m:ctrlPr>
          </m:dPr>
          <m:e>
            <m:r>
              <m:rPr>
                <m:sty m:val="p"/>
              </m:rPr>
              <w:rPr>
                <w:rFonts w:ascii="Cambria Math" w:hAnsi="Cambria Math"/>
                <w:sz w:val="24"/>
                <w:szCs w:val="24"/>
              </w:rPr>
              <m:t>x∈</m:t>
            </m:r>
            <m:r>
              <m:rPr>
                <m:scr m:val="double-struck"/>
                <m:sty m:val="p"/>
              </m:rPr>
              <w:rPr>
                <w:rFonts w:ascii="Cambria Math" w:hAnsi="Cambria Math"/>
                <w:sz w:val="24"/>
                <w:szCs w:val="24"/>
              </w:rPr>
              <m:t xml:space="preserve">Q </m:t>
            </m:r>
          </m:e>
        </m:d>
        <m:r>
          <m:rPr>
            <m:sty m:val="p"/>
          </m:rPr>
          <w:rPr>
            <w:rFonts w:ascii="Cambria Math" w:hAnsi="Cambria Math"/>
            <w:sz w:val="24"/>
            <w:szCs w:val="24"/>
          </w:rPr>
          <m:t xml:space="preserve"> </m:t>
        </m:r>
        <m:d>
          <m:dPr>
            <m:ctrlPr>
              <w:rPr>
                <w:rFonts w:ascii="Cambria Math" w:hAnsi="Cambria Math"/>
                <w:iCs/>
                <w:sz w:val="24"/>
                <w:szCs w:val="24"/>
              </w:rPr>
            </m:ctrlPr>
          </m:dPr>
          <m:e>
            <m:r>
              <m:rPr>
                <m:sty m:val="p"/>
              </m:rPr>
              <w:rPr>
                <w:rFonts w:ascii="Cambria Math" w:hAnsi="Cambria Math"/>
                <w:sz w:val="24"/>
                <w:szCs w:val="24"/>
              </w:rPr>
              <m:t>x</m:t>
            </m:r>
            <m:r>
              <w:rPr>
                <w:rFonts w:ascii="Cambria Math" w:hAnsi="Cambria Math"/>
                <w:sz w:val="24"/>
                <w:szCs w:val="24"/>
              </w:rPr>
              <m:t>&gt;0∧</m:t>
            </m:r>
            <m:func>
              <m:funcPr>
                <m:ctrlPr>
                  <w:rPr>
                    <w:rFonts w:ascii="Cambria Math" w:hAnsi="Cambria Math"/>
                    <w:iCs/>
                    <w:sz w:val="24"/>
                    <w:szCs w:val="24"/>
                  </w:rPr>
                </m:ctrlPr>
              </m:funcPr>
              <m:fName>
                <m:sSub>
                  <m:sSubPr>
                    <m:ctrlPr>
                      <w:rPr>
                        <w:rFonts w:ascii="Cambria Math" w:hAnsi="Cambria Math"/>
                        <w:iCs/>
                        <w:sz w:val="24"/>
                        <w:szCs w:val="24"/>
                      </w:rPr>
                    </m:ctrlPr>
                  </m:sSubPr>
                  <m:e>
                    <m:r>
                      <m:rPr>
                        <m:sty m:val="p"/>
                      </m:rPr>
                      <w:rPr>
                        <w:rFonts w:ascii="Cambria Math" w:hAnsi="Cambria Math"/>
                        <w:sz w:val="24"/>
                        <w:szCs w:val="24"/>
                      </w:rPr>
                      <m:t>log</m:t>
                    </m:r>
                  </m:e>
                  <m:sub>
                    <m:r>
                      <m:rPr>
                        <m:sty m:val="p"/>
                      </m:rPr>
                      <w:rPr>
                        <w:rFonts w:ascii="Cambria Math" w:hAnsi="Cambria Math"/>
                        <w:sz w:val="24"/>
                        <w:szCs w:val="24"/>
                      </w:rPr>
                      <m:t>4</m:t>
                    </m:r>
                  </m:sub>
                </m:sSub>
              </m:fName>
              <m:e>
                <m:r>
                  <m:rPr>
                    <m:sty m:val="p"/>
                  </m:rPr>
                  <w:rPr>
                    <w:rFonts w:ascii="Cambria Math" w:hAnsi="Cambria Math"/>
                    <w:sz w:val="24"/>
                    <w:szCs w:val="24"/>
                  </w:rPr>
                  <m:t xml:space="preserve">x </m:t>
                </m:r>
              </m:e>
            </m:func>
            <m:r>
              <m:rPr>
                <m:sty m:val="p"/>
              </m:rPr>
              <w:rPr>
                <w:rFonts w:ascii="Cambria Math" w:hAnsi="Cambria Math"/>
                <w:sz w:val="24"/>
                <w:szCs w:val="24"/>
              </w:rPr>
              <m:t>≤100</m:t>
            </m:r>
          </m:e>
        </m:d>
        <m:r>
          <m:rPr>
            <m:sty m:val="p"/>
          </m:rPr>
          <w:rPr>
            <w:rFonts w:ascii="Cambria Math" w:hAnsi="Cambria Math"/>
            <w:sz w:val="24"/>
            <w:szCs w:val="24"/>
          </w:rPr>
          <m:t>∨(x≤0)}</m:t>
        </m:r>
      </m:oMath>
    </w:p>
    <w:p w:rsidR="00542E2B" w:rsidRDefault="00542E2B" w:rsidP="00542E2B">
      <w:pPr>
        <w:pStyle w:val="ListParagraph"/>
        <w:bidi/>
        <w:spacing w:before="240" w:line="360" w:lineRule="auto"/>
        <w:ind w:left="360"/>
        <w:rPr>
          <w:rFonts w:asciiTheme="minorBidi" w:hAnsiTheme="minorBidi"/>
          <w:sz w:val="24"/>
          <w:szCs w:val="24"/>
        </w:rPr>
      </w:pPr>
    </w:p>
    <w:p w:rsidR="00542E2B" w:rsidRPr="001275B3" w:rsidRDefault="00542E2B" w:rsidP="00542E2B">
      <w:pPr>
        <w:pStyle w:val="ListParagraph"/>
        <w:numPr>
          <w:ilvl w:val="0"/>
          <w:numId w:val="43"/>
        </w:numPr>
        <w:bidi/>
        <w:spacing w:before="240" w:line="360" w:lineRule="auto"/>
        <w:rPr>
          <w:rFonts w:asciiTheme="minorBidi" w:hAnsiTheme="minorBidi"/>
          <w:sz w:val="24"/>
          <w:szCs w:val="24"/>
          <w:rtl/>
        </w:rPr>
      </w:pPr>
      <w:r>
        <w:rPr>
          <w:rFonts w:asciiTheme="minorBidi" w:hAnsiTheme="minorBidi"/>
          <w:sz w:val="24"/>
          <w:szCs w:val="24"/>
          <w:rtl/>
        </w:rPr>
        <w:t>הצרן את הטענות הבאות</w:t>
      </w:r>
      <w:r>
        <w:rPr>
          <w:rFonts w:asciiTheme="minorBidi" w:hAnsiTheme="minorBidi" w:hint="cs"/>
          <w:sz w:val="24"/>
          <w:szCs w:val="24"/>
          <w:rtl/>
        </w:rPr>
        <w:t xml:space="preserve"> לגבי כפל בין חתכים, והוכח אותן</w:t>
      </w:r>
      <w:r w:rsidRPr="001275B3">
        <w:rPr>
          <w:rFonts w:asciiTheme="minorBidi" w:hAnsiTheme="minorBidi"/>
          <w:sz w:val="24"/>
          <w:szCs w:val="24"/>
          <w:rtl/>
        </w:rPr>
        <w:t>.</w:t>
      </w:r>
    </w:p>
    <w:p w:rsidR="00542E2B" w:rsidRPr="00025EE8" w:rsidRDefault="00542E2B" w:rsidP="00542E2B">
      <w:pPr>
        <w:pStyle w:val="ListParagraph"/>
        <w:numPr>
          <w:ilvl w:val="0"/>
          <w:numId w:val="44"/>
        </w:numPr>
        <w:bidi/>
        <w:spacing w:before="240" w:line="360" w:lineRule="auto"/>
        <w:ind w:left="571" w:hanging="283"/>
        <w:rPr>
          <w:rFonts w:asciiTheme="minorBidi" w:hAnsiTheme="minorBidi"/>
          <w:b/>
          <w:bCs/>
          <w:sz w:val="24"/>
          <w:szCs w:val="24"/>
        </w:rPr>
      </w:pPr>
      <w:r>
        <w:rPr>
          <w:rFonts w:asciiTheme="minorBidi" w:hAnsiTheme="minorBidi" w:hint="cs"/>
          <w:sz w:val="24"/>
          <w:szCs w:val="24"/>
          <w:rtl/>
        </w:rPr>
        <w:t>(סגירות) תוצאת הכפל בין שני חתכים היא חתך</w:t>
      </w:r>
      <w:r w:rsidRPr="001275B3">
        <w:rPr>
          <w:rFonts w:asciiTheme="minorBidi" w:hAnsiTheme="minorBidi"/>
          <w:sz w:val="24"/>
          <w:szCs w:val="24"/>
          <w:rtl/>
        </w:rPr>
        <w:t>.</w:t>
      </w:r>
    </w:p>
    <w:p w:rsidR="00542E2B" w:rsidRPr="00FF70B5" w:rsidRDefault="00542E2B" w:rsidP="00542E2B">
      <w:pPr>
        <w:pStyle w:val="ListParagraph"/>
        <w:numPr>
          <w:ilvl w:val="0"/>
          <w:numId w:val="44"/>
        </w:numPr>
        <w:bidi/>
        <w:spacing w:before="240" w:line="360" w:lineRule="auto"/>
        <w:ind w:left="571" w:hanging="283"/>
        <w:rPr>
          <w:rFonts w:asciiTheme="minorBidi" w:hAnsiTheme="minorBidi"/>
          <w:b/>
          <w:bCs/>
          <w:sz w:val="24"/>
          <w:szCs w:val="24"/>
        </w:rPr>
      </w:pPr>
      <w:r>
        <w:rPr>
          <w:rFonts w:asciiTheme="minorBidi" w:hAnsiTheme="minorBidi" w:hint="cs"/>
          <w:sz w:val="24"/>
          <w:szCs w:val="24"/>
          <w:rtl/>
        </w:rPr>
        <w:t>(חילופיות) הסדר בין הגורמים לא משנה את התוצאה.</w:t>
      </w:r>
    </w:p>
    <w:p w:rsidR="00542E2B" w:rsidRDefault="00542E2B" w:rsidP="00542E2B">
      <w:pPr>
        <w:pStyle w:val="ListParagraph"/>
        <w:numPr>
          <w:ilvl w:val="0"/>
          <w:numId w:val="44"/>
        </w:numPr>
        <w:bidi/>
        <w:spacing w:before="240" w:line="360" w:lineRule="auto"/>
        <w:ind w:left="571" w:hanging="283"/>
        <w:rPr>
          <w:rFonts w:asciiTheme="minorBidi" w:hAnsiTheme="minorBidi"/>
          <w:b/>
          <w:bCs/>
          <w:sz w:val="24"/>
          <w:szCs w:val="24"/>
        </w:rPr>
      </w:pPr>
      <w:r>
        <w:rPr>
          <w:rFonts w:asciiTheme="minorBidi" w:hAnsiTheme="minorBidi" w:hint="cs"/>
          <w:sz w:val="24"/>
          <w:szCs w:val="24"/>
          <w:rtl/>
        </w:rPr>
        <w:t>(קיבוציות) בשרשור של שתי פעולות כפל, אין זה משנה איזו מהן מתבצעת קודם.</w:t>
      </w:r>
    </w:p>
    <w:p w:rsidR="00542E2B" w:rsidRPr="001275B3" w:rsidRDefault="00542E2B" w:rsidP="00542E2B">
      <w:pPr>
        <w:pStyle w:val="ListParagraph"/>
        <w:numPr>
          <w:ilvl w:val="0"/>
          <w:numId w:val="44"/>
        </w:numPr>
        <w:tabs>
          <w:tab w:val="left" w:pos="429"/>
        </w:tabs>
        <w:bidi/>
        <w:spacing w:before="240" w:line="360" w:lineRule="auto"/>
        <w:ind w:left="571" w:hanging="283"/>
        <w:rPr>
          <w:rFonts w:asciiTheme="minorBidi" w:hAnsiTheme="minorBidi"/>
          <w:b/>
          <w:bCs/>
          <w:sz w:val="24"/>
          <w:szCs w:val="24"/>
        </w:rPr>
      </w:pPr>
      <w:r>
        <w:rPr>
          <w:rFonts w:asciiTheme="minorBidi" w:hAnsiTheme="minorBidi" w:hint="cs"/>
          <w:sz w:val="24"/>
          <w:szCs w:val="24"/>
          <w:rtl/>
        </w:rPr>
        <w:t xml:space="preserve">(קיום איבר ניטראלי) החתך המתאים למספר </w:t>
      </w:r>
      <m:oMath>
        <m:r>
          <m:rPr>
            <m:sty m:val="p"/>
          </m:rPr>
          <w:rPr>
            <w:rFonts w:ascii="Cambria Math" w:hAnsi="Cambria Math"/>
            <w:sz w:val="24"/>
            <w:szCs w:val="24"/>
          </w:rPr>
          <m:t>1</m:t>
        </m:r>
        <m:r>
          <m:rPr>
            <m:scr m:val="double-struck"/>
          </m:rPr>
          <w:rPr>
            <w:rFonts w:ascii="Cambria Math" w:hAnsi="Cambria Math"/>
            <w:sz w:val="24"/>
            <w:szCs w:val="24"/>
          </w:rPr>
          <m:t>∈Q</m:t>
        </m:r>
      </m:oMath>
      <w:r>
        <w:rPr>
          <w:rFonts w:asciiTheme="minorBidi" w:hAnsiTheme="minorBidi" w:hint="cs"/>
          <w:sz w:val="24"/>
          <w:szCs w:val="24"/>
          <w:rtl/>
        </w:rPr>
        <w:t xml:space="preserve"> ניטראלי לכפל.</w:t>
      </w:r>
    </w:p>
    <w:p w:rsidR="00542E2B" w:rsidRPr="001F4EBA" w:rsidRDefault="00542E2B" w:rsidP="00346FBF">
      <w:pPr>
        <w:pStyle w:val="ListParagraph"/>
        <w:numPr>
          <w:ilvl w:val="0"/>
          <w:numId w:val="44"/>
        </w:numPr>
        <w:bidi/>
        <w:spacing w:before="240" w:line="360" w:lineRule="auto"/>
        <w:ind w:left="571" w:hanging="283"/>
        <w:rPr>
          <w:rFonts w:asciiTheme="minorBidi" w:hAnsiTheme="minorBidi"/>
          <w:b/>
          <w:bCs/>
          <w:sz w:val="24"/>
          <w:szCs w:val="24"/>
        </w:rPr>
      </w:pPr>
      <w:r>
        <w:rPr>
          <w:rFonts w:asciiTheme="minorBidi" w:hAnsiTheme="minorBidi" w:hint="cs"/>
          <w:sz w:val="24"/>
          <w:szCs w:val="24"/>
          <w:rtl/>
        </w:rPr>
        <w:t xml:space="preserve">(קיום הופכי </w:t>
      </w:r>
      <w:r>
        <w:rPr>
          <w:rFonts w:asciiTheme="minorBidi" w:hAnsiTheme="minorBidi"/>
          <w:sz w:val="24"/>
          <w:szCs w:val="24"/>
          <w:rtl/>
        </w:rPr>
        <w:t>–</w:t>
      </w:r>
      <w:r>
        <w:rPr>
          <w:rFonts w:asciiTheme="minorBidi" w:hAnsiTheme="minorBidi" w:hint="cs"/>
          <w:sz w:val="24"/>
          <w:szCs w:val="24"/>
          <w:rtl/>
        </w:rPr>
        <w:t xml:space="preserve"> כמעט) לכל חתך שונה מחתך האפס קיים חתך הופכי לו לכפל</w:t>
      </w:r>
      <w:r w:rsidRPr="001275B3">
        <w:rPr>
          <w:rFonts w:asciiTheme="minorBidi" w:hAnsiTheme="minorBidi"/>
          <w:sz w:val="24"/>
          <w:szCs w:val="24"/>
          <w:rtl/>
        </w:rPr>
        <w:t>.</w:t>
      </w:r>
    </w:p>
    <w:p w:rsidR="00542E2B" w:rsidRPr="001F4EBA" w:rsidRDefault="00542E2B" w:rsidP="00542E2B">
      <w:pPr>
        <w:pStyle w:val="ListParagraph"/>
        <w:bidi/>
        <w:spacing w:before="240" w:line="360" w:lineRule="auto"/>
        <w:ind w:left="571"/>
        <w:rPr>
          <w:rFonts w:asciiTheme="minorBidi" w:hAnsiTheme="minorBidi"/>
          <w:b/>
          <w:bCs/>
          <w:sz w:val="24"/>
          <w:szCs w:val="24"/>
        </w:rPr>
      </w:pPr>
    </w:p>
    <w:p w:rsidR="00A959CE" w:rsidRPr="00A959CE" w:rsidRDefault="00A959CE" w:rsidP="00A959CE">
      <w:pPr>
        <w:pStyle w:val="ListParagraph"/>
        <w:numPr>
          <w:ilvl w:val="0"/>
          <w:numId w:val="43"/>
        </w:numPr>
        <w:bidi/>
        <w:spacing w:before="240" w:line="360" w:lineRule="auto"/>
        <w:ind w:left="288" w:hanging="284"/>
        <w:rPr>
          <w:rFonts w:asciiTheme="minorBidi" w:hAnsiTheme="minorBidi"/>
          <w:b/>
          <w:bCs/>
          <w:sz w:val="24"/>
          <w:szCs w:val="24"/>
        </w:rPr>
      </w:pPr>
      <w:r w:rsidRPr="00A959CE">
        <w:rPr>
          <w:rFonts w:asciiTheme="minorBidi" w:hAnsiTheme="minorBidi" w:hint="cs"/>
          <w:sz w:val="24"/>
          <w:szCs w:val="24"/>
          <w:rtl/>
        </w:rPr>
        <w:t xml:space="preserve">הוכיחו </w:t>
      </w:r>
      <w:r>
        <w:rPr>
          <w:rFonts w:asciiTheme="minorBidi" w:hAnsiTheme="minorBidi" w:hint="cs"/>
          <w:sz w:val="24"/>
          <w:szCs w:val="24"/>
          <w:rtl/>
        </w:rPr>
        <w:t xml:space="preserve">(בעזרת חתכים) </w:t>
      </w:r>
      <w:r w:rsidRPr="00A959CE">
        <w:rPr>
          <w:rFonts w:asciiTheme="minorBidi" w:hAnsiTheme="minorBidi" w:hint="cs"/>
          <w:sz w:val="24"/>
          <w:szCs w:val="24"/>
          <w:rtl/>
        </w:rPr>
        <w:t>כי בין כל שני מספרים ממשיים יש מספר רציונלי. כלומר:</w:t>
      </w:r>
    </w:p>
    <w:p w:rsidR="00A959CE" w:rsidRPr="00A959CE" w:rsidRDefault="00A959CE" w:rsidP="00A959CE">
      <w:pPr>
        <w:spacing w:before="240" w:line="360" w:lineRule="auto"/>
        <w:ind w:left="4"/>
        <w:jc w:val="center"/>
        <w:rPr>
          <w:rFonts w:asciiTheme="minorBidi" w:hAnsiTheme="minorBidi"/>
          <w:b/>
          <w:bCs/>
          <w:sz w:val="24"/>
          <w:szCs w:val="24"/>
        </w:rPr>
      </w:pPr>
      <m:oMathPara>
        <m:oMath>
          <m:r>
            <w:rPr>
              <w:rFonts w:ascii="Cambria Math" w:hAnsi="Cambria Math"/>
              <w:sz w:val="24"/>
              <w:szCs w:val="24"/>
            </w:rPr>
            <m:t>M</m:t>
          </m:r>
          <m:r>
            <m:rPr>
              <m:scr m:val="double-struck"/>
            </m:rPr>
            <w:rPr>
              <w:rFonts w:ascii="Cambria Math" w:hAnsi="Cambria Math"/>
              <w:sz w:val="24"/>
              <w:szCs w:val="24"/>
            </w:rPr>
            <m:t xml:space="preserve">∈R, </m:t>
          </m:r>
          <m:r>
            <w:rPr>
              <w:rFonts w:ascii="Cambria Math" w:hAnsi="Cambria Math"/>
              <w:sz w:val="24"/>
              <w:szCs w:val="24"/>
            </w:rPr>
            <m:t>L</m:t>
          </m:r>
          <m:r>
            <m:rPr>
              <m:scr m:val="double-struck"/>
            </m:rPr>
            <w:rPr>
              <w:rFonts w:ascii="Cambria Math" w:hAnsi="Cambria Math"/>
              <w:sz w:val="24"/>
              <w:szCs w:val="24"/>
            </w:rPr>
            <m:t xml:space="preserve">∈R, </m:t>
          </m:r>
          <m:r>
            <w:rPr>
              <w:rFonts w:ascii="Cambria Math" w:hAnsi="Cambria Math"/>
              <w:sz w:val="24"/>
              <w:szCs w:val="24"/>
            </w:rPr>
            <m:t>M&lt;L⇒  ∃q</m:t>
          </m:r>
          <m:r>
            <m:rPr>
              <m:scr m:val="double-struck"/>
            </m:rPr>
            <w:rPr>
              <w:rFonts w:ascii="Cambria Math" w:hAnsi="Cambria Math"/>
              <w:sz w:val="24"/>
              <w:szCs w:val="24"/>
            </w:rPr>
            <m:t xml:space="preserve">∈Q:  </m:t>
          </m:r>
          <m:r>
            <w:rPr>
              <w:rFonts w:ascii="Cambria Math" w:hAnsi="Cambria Math"/>
              <w:sz w:val="24"/>
              <w:szCs w:val="24"/>
            </w:rPr>
            <m:t>M≤q≤L</m:t>
          </m:r>
        </m:oMath>
      </m:oMathPara>
    </w:p>
    <w:p w:rsidR="00A959CE" w:rsidRPr="00A959CE" w:rsidRDefault="00A959CE" w:rsidP="00A959CE">
      <w:pPr>
        <w:pStyle w:val="ListParagraph"/>
        <w:bidi/>
        <w:spacing w:before="240" w:line="360" w:lineRule="auto"/>
        <w:ind w:left="288"/>
        <w:rPr>
          <w:rFonts w:asciiTheme="minorBidi" w:hAnsiTheme="minorBidi"/>
          <w:b/>
          <w:bCs/>
          <w:sz w:val="24"/>
          <w:szCs w:val="24"/>
        </w:rPr>
      </w:pPr>
    </w:p>
    <w:p w:rsidR="00542E2B" w:rsidRPr="00C233ED" w:rsidRDefault="00542E2B" w:rsidP="00A959CE">
      <w:pPr>
        <w:pStyle w:val="ListParagraph"/>
        <w:numPr>
          <w:ilvl w:val="0"/>
          <w:numId w:val="43"/>
        </w:numPr>
        <w:bidi/>
        <w:spacing w:before="240" w:line="360" w:lineRule="auto"/>
        <w:ind w:left="288" w:hanging="284"/>
        <w:rPr>
          <w:rFonts w:asciiTheme="minorBidi" w:hAnsiTheme="minorBidi"/>
          <w:b/>
          <w:bCs/>
          <w:sz w:val="24"/>
          <w:szCs w:val="24"/>
        </w:rPr>
      </w:pPr>
      <w:r w:rsidRPr="00C233ED">
        <w:rPr>
          <w:rFonts w:asciiTheme="minorBidi" w:hAnsiTheme="minorBidi" w:hint="cs"/>
          <w:sz w:val="24"/>
          <w:szCs w:val="24"/>
          <w:rtl/>
        </w:rPr>
        <w:t>ה</w:t>
      </w:r>
      <w:r>
        <w:rPr>
          <w:rFonts w:asciiTheme="minorBidi" w:hAnsiTheme="minorBidi" w:hint="cs"/>
          <w:sz w:val="24"/>
          <w:szCs w:val="24"/>
          <w:rtl/>
        </w:rPr>
        <w:t>וכיחו</w:t>
      </w:r>
      <w:r w:rsidRPr="00C233ED">
        <w:rPr>
          <w:rFonts w:asciiTheme="minorBidi" w:hAnsiTheme="minorBidi" w:hint="cs"/>
          <w:sz w:val="24"/>
          <w:szCs w:val="24"/>
          <w:rtl/>
        </w:rPr>
        <w:t xml:space="preserve"> בעזרת חתכי דדיקנד</w:t>
      </w:r>
      <w:r>
        <w:rPr>
          <w:rFonts w:asciiTheme="minorBidi" w:hAnsiTheme="minorBidi" w:hint="cs"/>
          <w:sz w:val="24"/>
          <w:szCs w:val="24"/>
          <w:rtl/>
        </w:rPr>
        <w:t xml:space="preserve"> כי:</w:t>
      </w:r>
    </w:p>
    <w:p w:rsidR="00542E2B" w:rsidRDefault="00542E2B" w:rsidP="00542E2B">
      <w:pPr>
        <w:pStyle w:val="ListParagraph"/>
        <w:spacing w:before="240" w:line="360" w:lineRule="auto"/>
        <w:ind w:left="288"/>
        <w:jc w:val="center"/>
        <w:rPr>
          <w:rFonts w:asciiTheme="minorBidi" w:hAnsiTheme="minorBidi"/>
          <w:b/>
          <w:bCs/>
          <w:sz w:val="24"/>
          <w:szCs w:val="24"/>
        </w:rPr>
      </w:pPr>
      <m:oMathPara>
        <m:oMath>
          <m:r>
            <m:rPr>
              <m:sty m:val="p"/>
            </m:rPr>
            <w:rPr>
              <w:rFonts w:ascii="Cambria Math" w:hAnsi="Cambria Math"/>
              <w:sz w:val="24"/>
              <w:szCs w:val="24"/>
            </w:rPr>
            <m:t xml:space="preserve"> ∀x∈</m:t>
          </m:r>
          <m:r>
            <m:rPr>
              <m:scr m:val="double-struck"/>
              <m:sty m:val="p"/>
            </m:rPr>
            <w:rPr>
              <w:rFonts w:ascii="Cambria Math" w:hAnsi="Cambria Math"/>
              <w:sz w:val="24"/>
              <w:szCs w:val="24"/>
            </w:rPr>
            <m:t>R</m:t>
          </m:r>
          <m:r>
            <m:rPr>
              <m:sty m:val="p"/>
            </m:rPr>
            <w:rPr>
              <w:rFonts w:ascii="Cambria Math" w:hAnsi="Cambria Math"/>
              <w:sz w:val="24"/>
              <w:szCs w:val="24"/>
            </w:rPr>
            <m:t xml:space="preserve">, x≠0 :  </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&gt;</m:t>
          </m:r>
          <m:r>
            <w:rPr>
              <w:rFonts w:ascii="Cambria Math" w:hAnsi="Cambria Math"/>
              <w:sz w:val="24"/>
              <w:szCs w:val="24"/>
            </w:rPr>
            <m:t>0</m:t>
          </m:r>
        </m:oMath>
      </m:oMathPara>
    </w:p>
    <w:p w:rsidR="00542E2B" w:rsidRDefault="00542E2B" w:rsidP="00542E2B">
      <w:pPr>
        <w:pStyle w:val="ListParagraph"/>
        <w:bidi/>
        <w:spacing w:before="240" w:line="360" w:lineRule="auto"/>
        <w:ind w:left="288"/>
        <w:rPr>
          <w:rFonts w:asciiTheme="minorBidi" w:hAnsiTheme="minorBidi"/>
          <w:sz w:val="24"/>
          <w:szCs w:val="24"/>
          <w:rtl/>
        </w:rPr>
      </w:pPr>
      <w:r>
        <w:rPr>
          <w:rFonts w:asciiTheme="minorBidi" w:hAnsiTheme="minorBidi" w:hint="cs"/>
          <w:sz w:val="24"/>
          <w:szCs w:val="24"/>
          <w:rtl/>
        </w:rPr>
        <w:t xml:space="preserve">כלומר, הראו כי לכל חתך </w:t>
      </w:r>
      <m:oMath>
        <m:r>
          <m:rPr>
            <m:sty m:val="p"/>
          </m:rPr>
          <w:rPr>
            <w:rFonts w:ascii="Cambria Math" w:hAnsi="Cambria Math"/>
            <w:sz w:val="24"/>
            <w:szCs w:val="24"/>
          </w:rPr>
          <m:t>A∈</m:t>
        </m:r>
        <m:r>
          <m:rPr>
            <m:scr m:val="script"/>
          </m:rPr>
          <w:rPr>
            <w:rFonts w:ascii="Cambria Math" w:hAnsi="Cambria Math"/>
            <w:sz w:val="24"/>
            <w:szCs w:val="24"/>
          </w:rPr>
          <m:t xml:space="preserve">R </m:t>
        </m:r>
      </m:oMath>
      <w:r>
        <w:rPr>
          <w:rFonts w:asciiTheme="minorBidi" w:hAnsiTheme="minorBidi" w:hint="cs"/>
          <w:sz w:val="24"/>
          <w:szCs w:val="24"/>
          <w:rtl/>
        </w:rPr>
        <w:t xml:space="preserve"> כך ש-</w:t>
      </w:r>
      <m:oMath>
        <m:r>
          <m:rPr>
            <m:sty m:val="p"/>
          </m:rPr>
          <w:rPr>
            <w:rFonts w:ascii="Cambria Math" w:hAnsi="Cambria Math"/>
            <w:sz w:val="24"/>
            <w:szCs w:val="24"/>
          </w:rPr>
          <m:t>A≠</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0</m:t>
            </m:r>
          </m:sub>
        </m:sSub>
      </m:oMath>
      <w:r>
        <w:rPr>
          <w:rFonts w:asciiTheme="minorBidi" w:hAnsiTheme="minorBidi" w:hint="cs"/>
          <w:sz w:val="24"/>
          <w:szCs w:val="24"/>
          <w:rtl/>
        </w:rPr>
        <w:t xml:space="preserve"> , מתקיים:  </w:t>
      </w:r>
      <m:oMath>
        <m:r>
          <m:rPr>
            <m:sty m:val="p"/>
          </m:rPr>
          <w:rPr>
            <w:rFonts w:ascii="Cambria Math" w:hAnsi="Cambria Math"/>
            <w:sz w:val="24"/>
            <w:szCs w:val="24"/>
          </w:rPr>
          <m:t>A⋅A</m:t>
        </m:r>
        <m:r>
          <w:rPr>
            <w:rFonts w:ascii="Cambria Math" w:hAnsi="Cambria Math"/>
            <w:sz w:val="24"/>
            <w:szCs w:val="24"/>
          </w:rPr>
          <m:t>&gt;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0</m:t>
            </m:r>
          </m:sub>
        </m:sSub>
      </m:oMath>
      <w:r>
        <w:rPr>
          <w:rFonts w:asciiTheme="minorBidi" w:hAnsiTheme="minorBidi" w:hint="cs"/>
          <w:sz w:val="24"/>
          <w:szCs w:val="24"/>
          <w:rtl/>
        </w:rPr>
        <w:t xml:space="preserve"> .</w:t>
      </w:r>
    </w:p>
    <w:p w:rsidR="00542E2B" w:rsidRDefault="00542E2B" w:rsidP="00542E2B">
      <w:pPr>
        <w:pStyle w:val="ListParagraph"/>
        <w:bidi/>
        <w:spacing w:before="240" w:line="360" w:lineRule="auto"/>
        <w:ind w:left="288"/>
        <w:rPr>
          <w:rFonts w:asciiTheme="minorBidi" w:hAnsiTheme="minorBidi"/>
          <w:sz w:val="24"/>
          <w:szCs w:val="24"/>
          <w:rtl/>
        </w:rPr>
      </w:pPr>
    </w:p>
    <w:p w:rsidR="00542E2B" w:rsidRPr="00075B43" w:rsidRDefault="00542E2B" w:rsidP="00542E2B">
      <w:pPr>
        <w:pStyle w:val="ListParagraph"/>
        <w:numPr>
          <w:ilvl w:val="0"/>
          <w:numId w:val="43"/>
        </w:numPr>
        <w:bidi/>
        <w:spacing w:before="240" w:line="360" w:lineRule="auto"/>
        <w:ind w:left="288" w:hanging="284"/>
        <w:rPr>
          <w:rFonts w:asciiTheme="minorBidi" w:hAnsiTheme="minorBidi"/>
          <w:b/>
          <w:bCs/>
          <w:sz w:val="24"/>
          <w:szCs w:val="24"/>
        </w:rPr>
      </w:pPr>
      <w:r>
        <w:rPr>
          <w:rFonts w:asciiTheme="minorBidi" w:hAnsiTheme="minorBidi" w:hint="cs"/>
          <w:sz w:val="24"/>
          <w:szCs w:val="24"/>
          <w:rtl/>
        </w:rPr>
        <w:t>הוכיחו כי איחוד של חתכים הוא חתך (איחוד כלשהו, אולי אינסופי).</w:t>
      </w:r>
    </w:p>
    <w:p w:rsidR="00542E2B" w:rsidRPr="00075B43" w:rsidRDefault="00542E2B" w:rsidP="00542E2B">
      <w:pPr>
        <w:pStyle w:val="ListParagraph"/>
        <w:bidi/>
        <w:spacing w:before="240" w:line="360" w:lineRule="auto"/>
        <w:ind w:left="288"/>
        <w:rPr>
          <w:rFonts w:asciiTheme="minorBidi" w:hAnsiTheme="minorBidi"/>
          <w:b/>
          <w:bCs/>
          <w:sz w:val="24"/>
          <w:szCs w:val="24"/>
        </w:rPr>
      </w:pPr>
    </w:p>
    <w:p w:rsidR="00542E2B" w:rsidRPr="00C233ED" w:rsidRDefault="00542E2B" w:rsidP="00542E2B">
      <w:pPr>
        <w:pStyle w:val="ListParagraph"/>
        <w:numPr>
          <w:ilvl w:val="0"/>
          <w:numId w:val="43"/>
        </w:numPr>
        <w:bidi/>
        <w:spacing w:before="240" w:line="360" w:lineRule="auto"/>
        <w:ind w:left="288" w:hanging="284"/>
        <w:rPr>
          <w:rFonts w:asciiTheme="minorBidi" w:hAnsiTheme="minorBidi"/>
          <w:b/>
          <w:bCs/>
          <w:sz w:val="24"/>
          <w:szCs w:val="24"/>
        </w:rPr>
      </w:pPr>
      <w:r w:rsidRPr="00C233ED">
        <w:rPr>
          <w:rFonts w:asciiTheme="minorBidi" w:hAnsiTheme="minorBidi" w:hint="cs"/>
          <w:sz w:val="24"/>
          <w:szCs w:val="24"/>
          <w:rtl/>
        </w:rPr>
        <w:t>את החיבור והכפל שהגדרנו בין חתכים אפשר להכליל לחיבור ולכפל בין קבוצות של מספרים ממשיים, דהיינו: עבור</w:t>
      </w:r>
      <m:oMath>
        <m:r>
          <m:rPr>
            <m:sty m:val="p"/>
          </m:rPr>
          <w:rPr>
            <w:rFonts w:ascii="Cambria Math" w:hAnsi="Cambria Math"/>
            <w:sz w:val="24"/>
            <w:szCs w:val="24"/>
          </w:rPr>
          <m:t>C,D⊆</m:t>
        </m:r>
        <m:r>
          <m:rPr>
            <m:scr m:val="double-struck"/>
            <m:sty m:val="p"/>
          </m:rPr>
          <w:rPr>
            <w:rFonts w:ascii="Cambria Math" w:hAnsi="Cambria Math"/>
            <w:sz w:val="24"/>
            <w:szCs w:val="24"/>
          </w:rPr>
          <m:t xml:space="preserve">R </m:t>
        </m:r>
      </m:oMath>
      <w:r w:rsidRPr="00C233ED">
        <w:rPr>
          <w:rFonts w:asciiTheme="minorBidi" w:hAnsiTheme="minorBidi" w:hint="cs"/>
          <w:sz w:val="24"/>
          <w:szCs w:val="24"/>
          <w:rtl/>
        </w:rPr>
        <w:t xml:space="preserve"> נגדיר</w:t>
      </w:r>
    </w:p>
    <w:p w:rsidR="00542E2B" w:rsidRPr="00C233ED" w:rsidRDefault="00542E2B" w:rsidP="00542E2B">
      <w:pPr>
        <w:pStyle w:val="ListParagraph"/>
        <w:spacing w:before="240" w:line="360" w:lineRule="auto"/>
        <w:ind w:left="571"/>
        <w:jc w:val="center"/>
        <w:rPr>
          <w:rFonts w:asciiTheme="minorBidi" w:hAnsiTheme="minorBidi"/>
          <w:b/>
          <w:bCs/>
          <w:sz w:val="24"/>
          <w:szCs w:val="24"/>
        </w:rPr>
      </w:pPr>
      <m:oMath>
        <m:r>
          <m:rPr>
            <m:sty m:val="p"/>
          </m:rPr>
          <w:rPr>
            <w:rFonts w:ascii="Cambria Math" w:hAnsi="Cambria Math"/>
            <w:sz w:val="24"/>
            <w:szCs w:val="24"/>
          </w:rPr>
          <m:t>C+D≔</m:t>
        </m:r>
        <m:d>
          <m:dPr>
            <m:begChr m:val="{"/>
            <m:endChr m:val="|"/>
            <m:ctrlPr>
              <w:rPr>
                <w:rFonts w:ascii="Cambria Math" w:hAnsi="Cambria Math"/>
                <w:sz w:val="24"/>
                <w:szCs w:val="24"/>
              </w:rPr>
            </m:ctrlPr>
          </m:dPr>
          <m:e>
            <m:r>
              <w:rPr>
                <w:rFonts w:ascii="Cambria Math" w:hAnsi="Cambria Math"/>
                <w:sz w:val="24"/>
                <w:szCs w:val="24"/>
              </w:rPr>
              <m:t xml:space="preserve">c+d </m:t>
            </m:r>
            <m:ctrlPr>
              <w:rPr>
                <w:rFonts w:ascii="Cambria Math" w:hAnsi="Cambria Math"/>
                <w:i/>
                <w:sz w:val="24"/>
                <w:szCs w:val="24"/>
              </w:rPr>
            </m:ctrlPr>
          </m:e>
        </m:d>
        <m:r>
          <w:rPr>
            <w:rFonts w:ascii="Cambria Math" w:hAnsi="Cambria Math"/>
            <w:sz w:val="24"/>
            <w:szCs w:val="24"/>
          </w:rPr>
          <m:t xml:space="preserve"> c∈C, d∈D</m:t>
        </m:r>
        <m:r>
          <m:rPr>
            <m:sty m:val="p"/>
          </m:rPr>
          <w:rPr>
            <w:rFonts w:ascii="Cambria Math" w:hAnsi="Cambria Math"/>
            <w:sz w:val="24"/>
            <w:szCs w:val="24"/>
          </w:rPr>
          <m:t xml:space="preserve">} </m:t>
        </m:r>
      </m:oMath>
      <w:r>
        <w:rPr>
          <w:rFonts w:asciiTheme="minorBidi" w:hAnsiTheme="minorBidi" w:hint="cs"/>
          <w:sz w:val="24"/>
          <w:szCs w:val="24"/>
          <w:rtl/>
        </w:rPr>
        <w:t>,</w:t>
      </w:r>
      <m:oMath>
        <m:r>
          <w:rPr>
            <w:rFonts w:ascii="Cambria Math" w:hAnsi="Cambria Math"/>
            <w:sz w:val="24"/>
            <w:szCs w:val="24"/>
          </w:rPr>
          <m:t xml:space="preserve">    C</m:t>
        </m:r>
        <m:r>
          <w:rPr>
            <w:rFonts w:ascii="Cambria Math" w:hAnsi="Cambria Math" w:cstheme="minorBidi"/>
            <w:sz w:val="24"/>
            <w:szCs w:val="24"/>
          </w:rPr>
          <m:t>⋅</m:t>
        </m:r>
        <m:r>
          <w:rPr>
            <w:rFonts w:ascii="Cambria Math" w:hAnsi="Cambria Math"/>
            <w:sz w:val="24"/>
            <w:szCs w:val="24"/>
          </w:rPr>
          <m:t>D</m:t>
        </m:r>
        <m:r>
          <w:rPr>
            <w:rFonts w:ascii="Cambria Math" w:hAnsi="Cambria Math" w:cstheme="minorBidi"/>
            <w:sz w:val="24"/>
            <w:szCs w:val="24"/>
          </w:rPr>
          <m:t>≔</m:t>
        </m:r>
        <m:d>
          <m:dPr>
            <m:begChr m:val="{"/>
            <m:endChr m:val="|"/>
            <m:ctrlPr>
              <w:rPr>
                <w:rFonts w:ascii="Cambria Math" w:hAnsiTheme="minorBidi" w:cstheme="minorBidi"/>
                <w:i/>
                <w:sz w:val="24"/>
                <w:szCs w:val="24"/>
              </w:rPr>
            </m:ctrlPr>
          </m:dPr>
          <m:e>
            <m:r>
              <w:rPr>
                <w:rFonts w:ascii="Cambria Math" w:hAnsi="Cambria Math"/>
                <w:sz w:val="24"/>
                <w:szCs w:val="24"/>
              </w:rPr>
              <m:t>c</m:t>
            </m:r>
            <m:r>
              <w:rPr>
                <w:rFonts w:ascii="Cambria Math" w:hAnsi="Cambria Math" w:cstheme="minorBidi"/>
                <w:sz w:val="24"/>
                <w:szCs w:val="24"/>
              </w:rPr>
              <m:t>⋅</m:t>
            </m:r>
            <m:r>
              <w:rPr>
                <w:rFonts w:ascii="Cambria Math" w:hAnsiTheme="minorBidi"/>
                <w:sz w:val="24"/>
                <w:szCs w:val="24"/>
              </w:rPr>
              <m:t>d</m:t>
            </m:r>
            <m:r>
              <w:rPr>
                <w:rFonts w:ascii="Cambria Math" w:hAnsiTheme="minorBidi" w:cstheme="minorBidi"/>
                <w:sz w:val="24"/>
                <w:szCs w:val="24"/>
              </w:rPr>
              <m:t xml:space="preserve"> </m:t>
            </m:r>
          </m:e>
        </m:d>
        <m:r>
          <w:rPr>
            <w:rFonts w:ascii="Cambria Math" w:hAnsiTheme="minorBidi" w:cstheme="minorBidi"/>
            <w:sz w:val="24"/>
            <w:szCs w:val="24"/>
          </w:rPr>
          <m:t xml:space="preserve"> </m:t>
        </m:r>
        <m:r>
          <w:rPr>
            <w:rFonts w:ascii="Cambria Math" w:hAnsi="Cambria Math"/>
            <w:sz w:val="24"/>
            <w:szCs w:val="24"/>
          </w:rPr>
          <m:t>c</m:t>
        </m:r>
        <m:r>
          <w:rPr>
            <w:rFonts w:ascii="Cambria Math" w:hAnsi="Cambria Math" w:cstheme="minorBidi"/>
            <w:sz w:val="24"/>
            <w:szCs w:val="24"/>
          </w:rPr>
          <m:t>∈</m:t>
        </m:r>
        <m:r>
          <w:rPr>
            <w:rFonts w:ascii="Cambria Math" w:hAnsi="Cambria Math"/>
            <w:sz w:val="24"/>
            <w:szCs w:val="24"/>
          </w:rPr>
          <m:t>C, d</m:t>
        </m:r>
        <m:r>
          <w:rPr>
            <w:rFonts w:ascii="Cambria Math" w:hAnsi="Cambria Math" w:cstheme="minorBidi"/>
            <w:sz w:val="24"/>
            <w:szCs w:val="24"/>
          </w:rPr>
          <m:t>∈</m:t>
        </m:r>
        <m:r>
          <w:rPr>
            <w:rFonts w:ascii="Cambria Math" w:hAnsi="Cambria Math"/>
            <w:sz w:val="24"/>
            <w:szCs w:val="24"/>
          </w:rPr>
          <m:t>D</m:t>
        </m:r>
        <m:r>
          <w:rPr>
            <w:rFonts w:ascii="Cambria Math" w:hAnsiTheme="minorBidi" w:cstheme="minorBidi"/>
            <w:sz w:val="24"/>
            <w:szCs w:val="24"/>
          </w:rPr>
          <m:t xml:space="preserve"> }</m:t>
        </m:r>
      </m:oMath>
    </w:p>
    <w:p w:rsidR="00542E2B" w:rsidRPr="00C233ED" w:rsidRDefault="00542E2B" w:rsidP="00542E2B">
      <w:pPr>
        <w:bidi/>
        <w:rPr>
          <w:i/>
          <w:sz w:val="24"/>
          <w:szCs w:val="24"/>
          <w:rtl/>
        </w:rPr>
      </w:pPr>
      <w:r>
        <w:rPr>
          <w:rFonts w:hint="cs"/>
          <w:b/>
          <w:bCs/>
          <w:sz w:val="24"/>
          <w:szCs w:val="24"/>
          <w:rtl/>
        </w:rPr>
        <w:t xml:space="preserve">   </w:t>
      </w:r>
      <w:r>
        <w:rPr>
          <w:rFonts w:hint="cs"/>
          <w:sz w:val="24"/>
          <w:szCs w:val="24"/>
          <w:rtl/>
        </w:rPr>
        <w:t xml:space="preserve">חשבו את תוצאת החיבור והכפל בין הקבוצות </w:t>
      </w:r>
      <m:oMath>
        <m:r>
          <w:rPr>
            <w:rFonts w:ascii="Cambria Math" w:hAnsi="Cambria Math"/>
            <w:sz w:val="24"/>
            <w:szCs w:val="24"/>
          </w:rPr>
          <m:t>C=</m:t>
        </m:r>
        <m:d>
          <m:dPr>
            <m:begChr m:val="["/>
            <m:endChr m:val="]"/>
            <m:ctrlPr>
              <w:rPr>
                <w:rFonts w:ascii="Cambria Math" w:hAnsi="Cambria Math"/>
                <w:i/>
                <w:sz w:val="24"/>
                <w:szCs w:val="24"/>
              </w:rPr>
            </m:ctrlPr>
          </m:dPr>
          <m:e>
            <m:r>
              <w:rPr>
                <w:rFonts w:ascii="Cambria Math" w:hAnsi="Cambria Math"/>
                <w:sz w:val="24"/>
                <w:szCs w:val="24"/>
              </w:rPr>
              <m:t>1,3</m:t>
            </m:r>
          </m:e>
        </m:d>
      </m:oMath>
      <w:r>
        <w:rPr>
          <w:rFonts w:hint="cs"/>
          <w:sz w:val="24"/>
          <w:szCs w:val="24"/>
          <w:rtl/>
        </w:rPr>
        <w:t xml:space="preserve">  ו-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oMath>
      <w:r>
        <w:rPr>
          <w:rFonts w:hint="cs"/>
          <w:sz w:val="24"/>
          <w:szCs w:val="24"/>
          <w:rtl/>
        </w:rPr>
        <w:t xml:space="preserve"> .</w:t>
      </w:r>
    </w:p>
    <w:p w:rsidR="00346FBF" w:rsidRDefault="00346FBF">
      <w:pPr>
        <w:spacing w:after="0" w:line="240" w:lineRule="auto"/>
        <w:rPr>
          <w:b/>
          <w:bCs/>
          <w:smallCaps/>
          <w:szCs w:val="32"/>
          <w:rtl/>
        </w:rPr>
      </w:pPr>
      <w:r>
        <w:rPr>
          <w:b/>
          <w:bCs/>
          <w:smallCaps/>
          <w:szCs w:val="32"/>
          <w:rtl/>
        </w:rPr>
        <w:br w:type="page"/>
      </w:r>
    </w:p>
    <w:p w:rsidR="00542E2B" w:rsidRPr="00876A81" w:rsidRDefault="00542E2B" w:rsidP="00542E2B">
      <w:pPr>
        <w:bidi/>
        <w:jc w:val="center"/>
        <w:rPr>
          <w:rFonts w:asciiTheme="majorBidi" w:hAnsiTheme="majorBidi" w:cstheme="majorBidi"/>
          <w:b/>
          <w:bCs/>
          <w:sz w:val="24"/>
          <w:szCs w:val="40"/>
          <w:rtl/>
        </w:rPr>
      </w:pPr>
      <w:r>
        <w:rPr>
          <w:rFonts w:hint="cs"/>
          <w:b/>
          <w:bCs/>
          <w:smallCaps/>
          <w:szCs w:val="32"/>
          <w:rtl/>
        </w:rPr>
        <w:lastRenderedPageBreak/>
        <w:t>שיעור 4-ב: שיעור לדוגמא על קבוצות ופונקציות</w:t>
      </w:r>
    </w:p>
    <w:p w:rsidR="00542E2B" w:rsidRPr="00D04F8F" w:rsidRDefault="00542E2B" w:rsidP="00542E2B">
      <w:pPr>
        <w:bidi/>
        <w:rPr>
          <w:b/>
          <w:bCs/>
          <w:smallCaps/>
          <w:sz w:val="28"/>
          <w:szCs w:val="28"/>
          <w:rtl/>
        </w:rPr>
      </w:pPr>
      <w:r w:rsidRPr="00D04F8F">
        <w:rPr>
          <w:rFonts w:hint="cs"/>
          <w:b/>
          <w:bCs/>
          <w:smallCaps/>
          <w:sz w:val="28"/>
          <w:szCs w:val="28"/>
          <w:rtl/>
        </w:rPr>
        <w:t>פרק ראשון: קבוצות</w:t>
      </w:r>
    </w:p>
    <w:p w:rsidR="00542E2B" w:rsidRPr="006B1CED" w:rsidRDefault="00542E2B" w:rsidP="00542E2B">
      <w:pPr>
        <w:bidi/>
        <w:rPr>
          <w:sz w:val="24"/>
          <w:szCs w:val="24"/>
          <w:rtl/>
        </w:rPr>
      </w:pPr>
      <w:r w:rsidRPr="006B1CED">
        <w:rPr>
          <w:rFonts w:hint="cs"/>
          <w:b/>
          <w:bCs/>
          <w:i/>
          <w:iCs/>
          <w:sz w:val="24"/>
          <w:szCs w:val="24"/>
          <w:rtl/>
        </w:rPr>
        <w:t>קבוצה</w:t>
      </w:r>
      <w:r w:rsidRPr="006B1CED">
        <w:rPr>
          <w:rFonts w:hint="cs"/>
          <w:sz w:val="24"/>
          <w:szCs w:val="24"/>
          <w:rtl/>
        </w:rPr>
        <w:t xml:space="preserve"> היא אוסף של איברים, המקיימת אקסיומות מסוימות (הקרויות </w:t>
      </w:r>
      <w:r w:rsidRPr="006B1CED">
        <w:rPr>
          <w:rFonts w:hint="eastAsia"/>
          <w:sz w:val="24"/>
          <w:szCs w:val="24"/>
        </w:rPr>
        <w:t>Zormelo-Frenkel</w:t>
      </w:r>
      <w:r w:rsidRPr="006B1CED">
        <w:rPr>
          <w:rFonts w:hint="cs"/>
          <w:sz w:val="24"/>
          <w:szCs w:val="24"/>
          <w:rtl/>
        </w:rPr>
        <w:t>). האקסיומות נועדו להסדיר פדוקסים כגון פרדוקס ראסל:  אוסף כל הקבוצות שלא מכילות את עצמן אינו יכול להיות קבוצה. אנו נתעלם מסוגיות אלו, ונסתפק במונח האינטואיטיבי. תגעו בכך יותר בקורס "תורת הקבוצות".</w:t>
      </w:r>
    </w:p>
    <w:p w:rsidR="00542E2B" w:rsidRPr="006B1CED" w:rsidRDefault="00542E2B" w:rsidP="00542E2B">
      <w:pPr>
        <w:bidi/>
        <w:rPr>
          <w:sz w:val="24"/>
          <w:szCs w:val="24"/>
          <w:rtl/>
        </w:rPr>
      </w:pPr>
      <w:r w:rsidRPr="006B1CED">
        <w:rPr>
          <w:rFonts w:hint="cs"/>
          <w:sz w:val="24"/>
          <w:szCs w:val="24"/>
          <w:u w:val="single"/>
          <w:rtl/>
        </w:rPr>
        <w:t>תכונה</w:t>
      </w:r>
      <w:r w:rsidRPr="006B1CED">
        <w:rPr>
          <w:rFonts w:hint="cs"/>
          <w:sz w:val="24"/>
          <w:szCs w:val="24"/>
          <w:rtl/>
        </w:rPr>
        <w:t xml:space="preserve">: קבוצה אינה סדורה, ואינה סופרת עותקים. לדוגמה:  </w:t>
      </w:r>
      <w:r w:rsidRPr="006B1CED">
        <w:rPr>
          <w:sz w:val="24"/>
          <w:szCs w:val="24"/>
        </w:rPr>
        <w:object w:dxaOrig="180" w:dyaOrig="340">
          <v:shape id="_x0000_i1313" type="#_x0000_t75" style="width:9.2pt;height:16.95pt" o:ole="">
            <v:imagedata r:id="rId379" o:title=""/>
          </v:shape>
          <o:OLEObject Type="Embed" ProgID="Equation.3" ShapeID="_x0000_i1313" DrawAspect="Content" ObjectID="_1474199645" r:id="rId534"/>
        </w:object>
      </w:r>
      <w:r w:rsidRPr="00E15C5E">
        <w:rPr>
          <w:position w:val="-10"/>
          <w:sz w:val="24"/>
          <w:szCs w:val="24"/>
        </w:rPr>
        <w:object w:dxaOrig="2100" w:dyaOrig="320">
          <v:shape id="_x0000_i1314" type="#_x0000_t75" style="width:104.45pt;height:16.25pt" o:ole="">
            <v:imagedata r:id="rId535" o:title=""/>
          </v:shape>
          <o:OLEObject Type="Embed" ProgID="Equation.3" ShapeID="_x0000_i1314" DrawAspect="Content" ObjectID="_1474199646" r:id="rId536"/>
        </w:object>
      </w:r>
    </w:p>
    <w:p w:rsidR="00542E2B" w:rsidRPr="006B1CED" w:rsidRDefault="00542E2B" w:rsidP="00542E2B">
      <w:pPr>
        <w:bidi/>
        <w:rPr>
          <w:sz w:val="24"/>
          <w:szCs w:val="24"/>
        </w:rPr>
      </w:pPr>
      <w:r w:rsidRPr="006B1CED">
        <w:rPr>
          <w:rFonts w:hint="cs"/>
          <w:sz w:val="24"/>
          <w:szCs w:val="24"/>
          <w:rtl/>
        </w:rPr>
        <w:t>קבוצות הן לאו דווקא של מספרים, למשל: כל הרהיטים בחדר, או כל המילים בעברית.</w:t>
      </w:r>
    </w:p>
    <w:p w:rsidR="00542E2B" w:rsidRPr="006B1CED" w:rsidRDefault="00542E2B" w:rsidP="00542E2B">
      <w:pPr>
        <w:bidi/>
        <w:rPr>
          <w:sz w:val="24"/>
          <w:szCs w:val="24"/>
          <w:rtl/>
        </w:rPr>
      </w:pPr>
      <w:r w:rsidRPr="006B1CED">
        <w:rPr>
          <w:rFonts w:hint="cs"/>
          <w:b/>
          <w:bCs/>
          <w:i/>
          <w:iCs/>
          <w:sz w:val="24"/>
          <w:szCs w:val="24"/>
          <w:rtl/>
        </w:rPr>
        <w:t>שייכות:</w:t>
      </w:r>
      <w:r w:rsidRPr="006B1CED">
        <w:rPr>
          <w:rFonts w:hint="cs"/>
          <w:sz w:val="24"/>
          <w:szCs w:val="24"/>
          <w:rtl/>
        </w:rPr>
        <w:t xml:space="preserve">  קבוצה מכילה איברים. אם איבר </w:t>
      </w:r>
      <w:r w:rsidRPr="006B1CED">
        <w:rPr>
          <w:sz w:val="24"/>
          <w:szCs w:val="24"/>
        </w:rPr>
        <w:object w:dxaOrig="200" w:dyaOrig="220">
          <v:shape id="_x0000_i1315" type="#_x0000_t75" style="width:9.9pt;height:11.3pt" o:ole="" o:allowoverlap="f">
            <v:imagedata r:id="rId537" o:title=""/>
          </v:shape>
          <o:OLEObject Type="Embed" ProgID="Equation.3" ShapeID="_x0000_i1315" DrawAspect="Content" ObjectID="_1474199647" r:id="rId538"/>
        </w:object>
      </w:r>
      <w:r w:rsidRPr="006B1CED">
        <w:rPr>
          <w:rFonts w:hint="cs"/>
          <w:sz w:val="24"/>
          <w:szCs w:val="24"/>
          <w:rtl/>
        </w:rPr>
        <w:t xml:space="preserve"> שייך לקבוצה </w:t>
      </w:r>
      <w:r w:rsidRPr="006B1CED">
        <w:rPr>
          <w:rFonts w:hint="cs"/>
          <w:sz w:val="24"/>
          <w:szCs w:val="24"/>
        </w:rPr>
        <w:t>A</w:t>
      </w:r>
      <w:r w:rsidRPr="006B1CED">
        <w:rPr>
          <w:rFonts w:hint="cs"/>
          <w:sz w:val="24"/>
          <w:szCs w:val="24"/>
          <w:rtl/>
        </w:rPr>
        <w:t xml:space="preserve">, נסמן:  </w:t>
      </w:r>
      <w:r w:rsidRPr="006B1CED">
        <w:rPr>
          <w:sz w:val="24"/>
          <w:szCs w:val="24"/>
        </w:rPr>
        <w:object w:dxaOrig="600" w:dyaOrig="279">
          <v:shape id="_x0000_i1316" type="#_x0000_t75" style="width:30.35pt;height:14.1pt" o:ole="">
            <v:imagedata r:id="rId539" o:title=""/>
          </v:shape>
          <o:OLEObject Type="Embed" ProgID="Equation.3" ShapeID="_x0000_i1316" DrawAspect="Content" ObjectID="_1474199648" r:id="rId540"/>
        </w:object>
      </w:r>
      <w:r w:rsidRPr="006B1CED">
        <w:rPr>
          <w:rFonts w:hint="cs"/>
          <w:sz w:val="24"/>
          <w:szCs w:val="24"/>
          <w:rtl/>
        </w:rPr>
        <w:t xml:space="preserve">. למשל </w:t>
      </w:r>
      <w:r w:rsidRPr="006B1CED">
        <w:rPr>
          <w:sz w:val="24"/>
          <w:szCs w:val="24"/>
        </w:rPr>
        <w:object w:dxaOrig="580" w:dyaOrig="279">
          <v:shape id="_x0000_i1317" type="#_x0000_t75" style="width:29.65pt;height:14.1pt" o:ole="">
            <v:imagedata r:id="rId541" o:title=""/>
          </v:shape>
          <o:OLEObject Type="Embed" ProgID="Equation.3" ShapeID="_x0000_i1317" DrawAspect="Content" ObjectID="_1474199649" r:id="rId542"/>
        </w:object>
      </w:r>
      <w:r w:rsidRPr="006B1CED">
        <w:rPr>
          <w:rFonts w:hint="cs"/>
          <w:sz w:val="24"/>
          <w:szCs w:val="24"/>
          <w:rtl/>
        </w:rPr>
        <w:t>.</w:t>
      </w:r>
    </w:p>
    <w:p w:rsidR="00542E2B" w:rsidRPr="006B1CED" w:rsidRDefault="00542E2B" w:rsidP="00542E2B">
      <w:pPr>
        <w:bidi/>
        <w:rPr>
          <w:sz w:val="24"/>
          <w:szCs w:val="24"/>
          <w:rtl/>
        </w:rPr>
      </w:pPr>
      <w:r w:rsidRPr="006B1CED">
        <w:rPr>
          <w:rFonts w:hint="cs"/>
          <w:sz w:val="24"/>
          <w:szCs w:val="24"/>
          <w:rtl/>
        </w:rPr>
        <w:t xml:space="preserve">ניתן להגדיר קבוצה ע"י תנאי, בעזרת הסימן " | " או " : " כך: </w:t>
      </w:r>
      <w:r w:rsidRPr="00E15C5E">
        <w:rPr>
          <w:position w:val="-10"/>
          <w:sz w:val="24"/>
          <w:szCs w:val="24"/>
        </w:rPr>
        <w:object w:dxaOrig="3140" w:dyaOrig="320">
          <v:shape id="_x0000_i1318" type="#_x0000_t75" style="width:160.95pt;height:16.25pt" o:ole="">
            <v:imagedata r:id="rId543" o:title=""/>
          </v:shape>
          <o:OLEObject Type="Embed" ProgID="Equation.3" ShapeID="_x0000_i1318" DrawAspect="Content" ObjectID="_1474199650" r:id="rId544"/>
        </w:object>
      </w:r>
      <w:r w:rsidRPr="006B1CED">
        <w:rPr>
          <w:rFonts w:hint="cs"/>
          <w:sz w:val="24"/>
          <w:szCs w:val="24"/>
          <w:rtl/>
        </w:rPr>
        <w:t>.</w:t>
      </w:r>
    </w:p>
    <w:p w:rsidR="00542E2B" w:rsidRDefault="00542E2B" w:rsidP="00542E2B">
      <w:pPr>
        <w:bidi/>
        <w:rPr>
          <w:sz w:val="24"/>
          <w:szCs w:val="24"/>
          <w:rtl/>
        </w:rPr>
      </w:pPr>
      <w:r w:rsidRPr="006B1CED">
        <w:rPr>
          <w:rFonts w:hint="cs"/>
          <w:b/>
          <w:bCs/>
          <w:i/>
          <w:iCs/>
          <w:sz w:val="24"/>
          <w:szCs w:val="24"/>
          <w:rtl/>
        </w:rPr>
        <w:t>קבוצות חשובות</w:t>
      </w:r>
      <w:r w:rsidRPr="006B1CED">
        <w:rPr>
          <w:rFonts w:hint="cs"/>
          <w:i/>
          <w:iCs/>
          <w:sz w:val="24"/>
          <w:szCs w:val="24"/>
          <w:rtl/>
        </w:rPr>
        <w:t>:</w:t>
      </w:r>
      <w:r w:rsidRPr="006B1CED">
        <w:rPr>
          <w:rFonts w:hint="cs"/>
          <w:sz w:val="24"/>
          <w:szCs w:val="24"/>
          <w:rtl/>
        </w:rPr>
        <w:t xml:space="preserve"> </w:t>
      </w:r>
      <m:oMath>
        <m:r>
          <m:rPr>
            <m:scr m:val="double-struck"/>
            <m:sty m:val="p"/>
          </m:rPr>
          <w:rPr>
            <w:rFonts w:ascii="Cambria Math" w:hAnsi="Cambria Math" w:cs="Cambria Math" w:hint="cs"/>
            <w:sz w:val="24"/>
            <w:szCs w:val="24"/>
            <w:rtl/>
          </w:rPr>
          <m:t>N</m:t>
        </m:r>
      </m:oMath>
      <w:r w:rsidRPr="006B1CED">
        <w:rPr>
          <w:rFonts w:hint="cs"/>
          <w:sz w:val="24"/>
          <w:szCs w:val="24"/>
          <w:rtl/>
        </w:rPr>
        <w:t xml:space="preserve">  טבעיים, </w:t>
      </w:r>
      <m:oMath>
        <m:r>
          <m:rPr>
            <m:scr m:val="double-struck"/>
            <m:sty m:val="p"/>
          </m:rPr>
          <w:rPr>
            <w:rFonts w:ascii="Cambria Math" w:hAnsi="Cambria Math" w:cs="Cambria Math" w:hint="cs"/>
            <w:sz w:val="24"/>
            <w:szCs w:val="24"/>
            <w:rtl/>
          </w:rPr>
          <m:t>Z</m:t>
        </m:r>
      </m:oMath>
      <w:r w:rsidRPr="006B1CED">
        <w:rPr>
          <w:rFonts w:hint="cs"/>
          <w:sz w:val="24"/>
          <w:szCs w:val="24"/>
          <w:rtl/>
        </w:rPr>
        <w:t xml:space="preserve"> שלמים, </w:t>
      </w:r>
      <m:oMath>
        <m:r>
          <m:rPr>
            <m:scr m:val="double-struck"/>
            <m:sty m:val="p"/>
          </m:rPr>
          <w:rPr>
            <w:rFonts w:ascii="Cambria Math" w:hAnsi="Cambria Math" w:cs="Cambria Math" w:hint="cs"/>
            <w:sz w:val="24"/>
            <w:szCs w:val="24"/>
            <w:rtl/>
          </w:rPr>
          <m:t>Q</m:t>
        </m:r>
      </m:oMath>
      <w:r w:rsidRPr="006B1CED">
        <w:rPr>
          <w:rFonts w:hint="cs"/>
          <w:sz w:val="24"/>
          <w:szCs w:val="24"/>
          <w:rtl/>
        </w:rPr>
        <w:t xml:space="preserve"> רציונלים, </w:t>
      </w:r>
      <m:oMath>
        <m:r>
          <m:rPr>
            <m:scr m:val="double-struck"/>
            <m:sty m:val="p"/>
          </m:rPr>
          <w:rPr>
            <w:rFonts w:ascii="Cambria Math" w:hAnsi="Cambria Math" w:cs="Cambria Math" w:hint="cs"/>
            <w:sz w:val="24"/>
            <w:szCs w:val="24"/>
            <w:rtl/>
          </w:rPr>
          <m:t>R</m:t>
        </m:r>
      </m:oMath>
      <w:r w:rsidRPr="006B1CED">
        <w:rPr>
          <w:rFonts w:hint="cs"/>
          <w:sz w:val="24"/>
          <w:szCs w:val="24"/>
          <w:rtl/>
        </w:rPr>
        <w:t xml:space="preserve"> ממשיים.</w:t>
      </w:r>
    </w:p>
    <w:p w:rsidR="00542E2B" w:rsidRPr="006B1CED" w:rsidRDefault="00542E2B" w:rsidP="00542E2B">
      <w:pPr>
        <w:bidi/>
        <w:rPr>
          <w:sz w:val="24"/>
          <w:szCs w:val="24"/>
          <w:rtl/>
        </w:rPr>
      </w:pPr>
      <w:r>
        <w:rPr>
          <w:rFonts w:hint="cs"/>
          <w:sz w:val="24"/>
          <w:szCs w:val="24"/>
          <w:rtl/>
        </w:rPr>
        <w:t xml:space="preserve">קטעים ממשיים וקרניים, למשל: </w:t>
      </w:r>
      <w:r w:rsidRPr="007D2308">
        <w:rPr>
          <w:position w:val="-10"/>
          <w:sz w:val="24"/>
          <w:szCs w:val="24"/>
        </w:rPr>
        <w:object w:dxaOrig="2120" w:dyaOrig="320">
          <v:shape id="_x0000_i1319" type="#_x0000_t75" style="width:108pt;height:16.25pt" o:ole="">
            <v:imagedata r:id="rId545" o:title=""/>
          </v:shape>
          <o:OLEObject Type="Embed" ProgID="Equation.3" ShapeID="_x0000_i1319" DrawAspect="Content" ObjectID="_1474199651" r:id="rId546"/>
        </w:object>
      </w:r>
      <w:r>
        <w:rPr>
          <w:rFonts w:hint="cs"/>
          <w:sz w:val="24"/>
          <w:szCs w:val="24"/>
          <w:rtl/>
        </w:rPr>
        <w:t xml:space="preserve"> .</w:t>
      </w:r>
    </w:p>
    <w:p w:rsidR="00542E2B" w:rsidRPr="006B1CED" w:rsidRDefault="00542E2B" w:rsidP="00542E2B">
      <w:pPr>
        <w:bidi/>
        <w:rPr>
          <w:sz w:val="24"/>
          <w:szCs w:val="24"/>
          <w:rtl/>
        </w:rPr>
      </w:pPr>
      <w:r w:rsidRPr="006B1CED">
        <w:rPr>
          <w:rFonts w:hint="cs"/>
          <w:b/>
          <w:bCs/>
          <w:i/>
          <w:iCs/>
          <w:sz w:val="24"/>
          <w:szCs w:val="24"/>
          <w:rtl/>
        </w:rPr>
        <w:t>הקבוצה הריקה</w:t>
      </w:r>
      <w:r w:rsidRPr="006B1CED">
        <w:rPr>
          <w:rFonts w:hint="cs"/>
          <w:sz w:val="24"/>
          <w:szCs w:val="24"/>
          <w:rtl/>
        </w:rPr>
        <w:t xml:space="preserve"> </w:t>
      </w:r>
      <m:oMath>
        <m:r>
          <m:rPr>
            <m:sty m:val="p"/>
          </m:rPr>
          <w:rPr>
            <w:rFonts w:ascii="Cambria Math" w:hAnsi="Cambria Math"/>
            <w:sz w:val="24"/>
            <w:szCs w:val="24"/>
          </w:rPr>
          <m:t>ϕ</m:t>
        </m:r>
      </m:oMath>
      <w:r w:rsidRPr="006B1CED">
        <w:rPr>
          <w:rFonts w:hint="cs"/>
          <w:sz w:val="24"/>
          <w:szCs w:val="24"/>
          <w:rtl/>
        </w:rPr>
        <w:t xml:space="preserve"> לא מכילה אף איבר.</w:t>
      </w:r>
    </w:p>
    <w:p w:rsidR="00542E2B" w:rsidRDefault="00542E2B" w:rsidP="00542E2B">
      <w:pPr>
        <w:bidi/>
        <w:rPr>
          <w:i/>
          <w:iCs/>
          <w:sz w:val="24"/>
          <w:szCs w:val="24"/>
          <w:u w:val="single"/>
          <w:rtl/>
        </w:rPr>
      </w:pPr>
    </w:p>
    <w:p w:rsidR="00542E2B" w:rsidRPr="006B1CED" w:rsidRDefault="00416000" w:rsidP="00542E2B">
      <w:pPr>
        <w:bidi/>
        <w:rPr>
          <w:b/>
          <w:bCs/>
          <w:sz w:val="24"/>
          <w:szCs w:val="24"/>
          <w:rtl/>
        </w:rPr>
      </w:pPr>
      <w:r w:rsidRPr="00416000">
        <w:rPr>
          <w:noProof/>
          <w:sz w:val="24"/>
          <w:szCs w:val="24"/>
          <w:rtl/>
        </w:rPr>
        <w:pict>
          <v:rect id="_x0000_s9189" style="position:absolute;left:0;text-align:left;margin-left:-20pt;margin-top:19.3pt;width:499.3pt;height:98.2pt;z-index:-251634688" fillcolor="#d8d8d8 [2732]" strokeweight="3pt">
            <v:fill opacity="53084f"/>
            <v:stroke linestyle="thinThin"/>
          </v:rect>
        </w:pict>
      </w:r>
      <w:r w:rsidR="00542E2B" w:rsidRPr="006B1CED">
        <w:rPr>
          <w:rFonts w:hint="cs"/>
          <w:b/>
          <w:bCs/>
          <w:sz w:val="24"/>
          <w:szCs w:val="24"/>
          <w:rtl/>
        </w:rPr>
        <w:t>הכלת קבוצות ושיויון קבוצות</w:t>
      </w:r>
    </w:p>
    <w:p w:rsidR="00542E2B" w:rsidRPr="006B1CED" w:rsidRDefault="00542E2B" w:rsidP="00542E2B">
      <w:pPr>
        <w:bidi/>
        <w:rPr>
          <w:sz w:val="24"/>
          <w:szCs w:val="24"/>
          <w:rtl/>
        </w:rPr>
      </w:pPr>
      <w:r w:rsidRPr="006B1CED">
        <w:rPr>
          <w:rFonts w:hint="cs"/>
          <w:sz w:val="24"/>
          <w:szCs w:val="24"/>
          <w:u w:val="single"/>
          <w:rtl/>
        </w:rPr>
        <w:t>הגדרה</w:t>
      </w:r>
      <w:r w:rsidRPr="006B1CED">
        <w:rPr>
          <w:rFonts w:hint="cs"/>
          <w:sz w:val="24"/>
          <w:szCs w:val="24"/>
          <w:rtl/>
        </w:rPr>
        <w:t xml:space="preserve">:  תהיינה </w:t>
      </w:r>
      <w:r>
        <w:rPr>
          <w:rFonts w:hint="cs"/>
          <w:sz w:val="24"/>
          <w:szCs w:val="24"/>
        </w:rPr>
        <w:t>A</w:t>
      </w:r>
      <w:r>
        <w:rPr>
          <w:rFonts w:hint="cs"/>
          <w:sz w:val="24"/>
          <w:szCs w:val="24"/>
          <w:rtl/>
        </w:rPr>
        <w:t xml:space="preserve"> </w:t>
      </w:r>
      <w:r w:rsidRPr="006B1CED">
        <w:rPr>
          <w:rFonts w:hint="cs"/>
          <w:sz w:val="24"/>
          <w:szCs w:val="24"/>
          <w:rtl/>
        </w:rPr>
        <w:t>ו-</w:t>
      </w:r>
      <w:r>
        <w:rPr>
          <w:rFonts w:hint="cs"/>
          <w:sz w:val="24"/>
          <w:szCs w:val="24"/>
        </w:rPr>
        <w:t>B</w:t>
      </w:r>
      <w:r w:rsidRPr="006B1CED">
        <w:rPr>
          <w:rFonts w:hint="cs"/>
          <w:sz w:val="24"/>
          <w:szCs w:val="24"/>
          <w:rtl/>
        </w:rPr>
        <w:t xml:space="preserve"> קבוצות. נאמר ש-</w:t>
      </w:r>
      <w:r>
        <w:rPr>
          <w:rFonts w:hint="cs"/>
          <w:sz w:val="24"/>
          <w:szCs w:val="24"/>
        </w:rPr>
        <w:t>A</w:t>
      </w:r>
      <w:r w:rsidRPr="006B1CED">
        <w:rPr>
          <w:rFonts w:hint="cs"/>
          <w:sz w:val="24"/>
          <w:szCs w:val="24"/>
          <w:rtl/>
        </w:rPr>
        <w:t xml:space="preserve"> מוכלת ב-</w:t>
      </w:r>
      <w:r>
        <w:rPr>
          <w:rFonts w:hint="cs"/>
          <w:sz w:val="24"/>
          <w:szCs w:val="24"/>
        </w:rPr>
        <w:t>B</w:t>
      </w:r>
      <w:r w:rsidRPr="006B1CED">
        <w:rPr>
          <w:rFonts w:hint="cs"/>
          <w:sz w:val="24"/>
          <w:szCs w:val="24"/>
          <w:rtl/>
        </w:rPr>
        <w:t>, או ש-</w:t>
      </w:r>
      <w:r>
        <w:rPr>
          <w:rFonts w:hint="cs"/>
          <w:sz w:val="24"/>
          <w:szCs w:val="24"/>
        </w:rPr>
        <w:t>A</w:t>
      </w:r>
      <w:r w:rsidRPr="006B1CED">
        <w:rPr>
          <w:rFonts w:hint="cs"/>
          <w:sz w:val="24"/>
          <w:szCs w:val="24"/>
          <w:rtl/>
        </w:rPr>
        <w:t xml:space="preserve"> תת-קבוצה של </w:t>
      </w:r>
      <w:r>
        <w:rPr>
          <w:rFonts w:hint="cs"/>
          <w:sz w:val="24"/>
          <w:szCs w:val="24"/>
        </w:rPr>
        <w:t>B</w:t>
      </w:r>
      <w:r w:rsidRPr="006B1CED">
        <w:rPr>
          <w:rFonts w:hint="cs"/>
          <w:sz w:val="24"/>
          <w:szCs w:val="24"/>
          <w:rtl/>
        </w:rPr>
        <w:t xml:space="preserve">, אם"ם כל איבר של </w:t>
      </w:r>
      <w:r>
        <w:rPr>
          <w:rFonts w:hint="cs"/>
          <w:sz w:val="24"/>
          <w:szCs w:val="24"/>
        </w:rPr>
        <w:t>A</w:t>
      </w:r>
      <w:r w:rsidRPr="006B1CED">
        <w:rPr>
          <w:rFonts w:hint="cs"/>
          <w:sz w:val="24"/>
          <w:szCs w:val="24"/>
          <w:rtl/>
        </w:rPr>
        <w:t xml:space="preserve"> הוא גם איבר של </w:t>
      </w:r>
      <w:r>
        <w:rPr>
          <w:rFonts w:hint="cs"/>
          <w:sz w:val="24"/>
          <w:szCs w:val="24"/>
        </w:rPr>
        <w:t>B</w:t>
      </w:r>
      <w:r w:rsidRPr="006B1CED">
        <w:rPr>
          <w:rFonts w:hint="cs"/>
          <w:sz w:val="24"/>
          <w:szCs w:val="24"/>
          <w:rtl/>
        </w:rPr>
        <w:t xml:space="preserve">. נסמן: </w:t>
      </w:r>
      <m:oMath>
        <m:r>
          <m:rPr>
            <m:sty m:val="p"/>
          </m:rPr>
          <w:rPr>
            <w:rFonts w:ascii="Cambria Math" w:hAnsi="Cambria Math"/>
            <w:sz w:val="24"/>
            <w:szCs w:val="24"/>
          </w:rPr>
          <m:t>A</m:t>
        </m:r>
        <m:r>
          <w:rPr>
            <w:rFonts w:ascii="Cambria Math" w:hAnsi="Cambria Math"/>
            <w:sz w:val="24"/>
            <w:szCs w:val="24"/>
          </w:rPr>
          <m:t>⊆B</m:t>
        </m:r>
      </m:oMath>
      <w:r w:rsidRPr="006B1CED">
        <w:rPr>
          <w:rFonts w:hint="cs"/>
          <w:sz w:val="24"/>
          <w:szCs w:val="24"/>
          <w:rtl/>
        </w:rPr>
        <w:t>.  (תרגילון: לכתוב בשפה מתמטית</w:t>
      </w:r>
      <w:r>
        <w:rPr>
          <w:rFonts w:hint="cs"/>
          <w:sz w:val="24"/>
          <w:szCs w:val="24"/>
          <w:rtl/>
        </w:rPr>
        <w:t>.</w:t>
      </w:r>
      <w:r w:rsidRPr="006B1CED">
        <w:rPr>
          <w:rFonts w:hint="cs"/>
          <w:sz w:val="24"/>
          <w:szCs w:val="24"/>
          <w:rtl/>
        </w:rPr>
        <w:t>)</w:t>
      </w:r>
    </w:p>
    <w:p w:rsidR="00542E2B" w:rsidRPr="006B1CED" w:rsidRDefault="00542E2B" w:rsidP="00542E2B">
      <w:pPr>
        <w:bidi/>
        <w:rPr>
          <w:sz w:val="24"/>
          <w:szCs w:val="24"/>
          <w:rtl/>
        </w:rPr>
      </w:pPr>
      <w:r w:rsidRPr="006B1CED">
        <w:rPr>
          <w:rFonts w:hint="cs"/>
          <w:sz w:val="24"/>
          <w:szCs w:val="24"/>
          <w:rtl/>
        </w:rPr>
        <w:t>נאמר ש-</w:t>
      </w:r>
      <w:r>
        <w:rPr>
          <w:rFonts w:hint="cs"/>
          <w:sz w:val="24"/>
          <w:szCs w:val="24"/>
        </w:rPr>
        <w:t>A</w:t>
      </w:r>
      <w:r w:rsidRPr="006B1CED">
        <w:rPr>
          <w:rFonts w:hint="cs"/>
          <w:sz w:val="24"/>
          <w:szCs w:val="24"/>
          <w:rtl/>
        </w:rPr>
        <w:t xml:space="preserve"> ו-</w:t>
      </w:r>
      <w:r>
        <w:rPr>
          <w:rFonts w:hint="cs"/>
          <w:sz w:val="24"/>
          <w:szCs w:val="24"/>
        </w:rPr>
        <w:t>B</w:t>
      </w:r>
      <w:r w:rsidRPr="006B1CED">
        <w:rPr>
          <w:rFonts w:hint="cs"/>
          <w:sz w:val="24"/>
          <w:szCs w:val="24"/>
          <w:rtl/>
        </w:rPr>
        <w:t xml:space="preserve"> שוות, ונסמן  , אם"ם מתקיים </w:t>
      </w:r>
      <m:oMath>
        <m:r>
          <w:rPr>
            <w:rFonts w:ascii="Cambria Math" w:hAnsi="Cambria Math"/>
            <w:sz w:val="24"/>
            <w:szCs w:val="24"/>
          </w:rPr>
          <m:t>A⊆B</m:t>
        </m:r>
      </m:oMath>
      <w:r w:rsidRPr="006B1CED">
        <w:rPr>
          <w:rFonts w:hint="cs"/>
          <w:sz w:val="24"/>
          <w:szCs w:val="24"/>
          <w:rtl/>
        </w:rPr>
        <w:t xml:space="preserve"> וגם </w:t>
      </w:r>
      <m:oMath>
        <m:r>
          <w:rPr>
            <w:rFonts w:ascii="Cambria Math" w:hAnsi="Cambria Math"/>
            <w:sz w:val="24"/>
            <w:szCs w:val="24"/>
          </w:rPr>
          <m:t>B⊆A</m:t>
        </m:r>
      </m:oMath>
      <w:r w:rsidRPr="006B1CED">
        <w:rPr>
          <w:rFonts w:hint="cs"/>
          <w:sz w:val="24"/>
          <w:szCs w:val="24"/>
          <w:rtl/>
        </w:rPr>
        <w:t>.</w:t>
      </w:r>
    </w:p>
    <w:p w:rsidR="00542E2B" w:rsidRPr="006B1CED" w:rsidRDefault="00542E2B" w:rsidP="00542E2B">
      <w:pPr>
        <w:bidi/>
        <w:rPr>
          <w:sz w:val="24"/>
          <w:szCs w:val="24"/>
          <w:rtl/>
        </w:rPr>
      </w:pPr>
      <w:r w:rsidRPr="006B1CED">
        <w:rPr>
          <w:rFonts w:hint="cs"/>
          <w:sz w:val="24"/>
          <w:szCs w:val="24"/>
          <w:u w:val="single"/>
          <w:rtl/>
        </w:rPr>
        <w:t>טענה:</w:t>
      </w:r>
      <w:r w:rsidRPr="00E252CC">
        <w:rPr>
          <w:rFonts w:hint="cs"/>
          <w:sz w:val="24"/>
          <w:szCs w:val="24"/>
          <w:rtl/>
        </w:rPr>
        <w:t xml:space="preserve">  </w:t>
      </w:r>
      <m:oMath>
        <m:r>
          <m:rPr>
            <m:sty m:val="p"/>
          </m:rPr>
          <w:rPr>
            <w:rFonts w:ascii="Cambria Math" w:hAnsi="Cambria Math"/>
            <w:sz w:val="24"/>
            <w:szCs w:val="24"/>
          </w:rPr>
          <m:t>A=B</m:t>
        </m:r>
      </m:oMath>
      <w:r w:rsidRPr="00E252CC">
        <w:rPr>
          <w:rFonts w:hint="cs"/>
          <w:sz w:val="24"/>
          <w:szCs w:val="24"/>
          <w:rtl/>
        </w:rPr>
        <w:t xml:space="preserve">  </w:t>
      </w:r>
      <m:oMath>
        <m:r>
          <m:rPr>
            <m:sty m:val="p"/>
          </m:rPr>
          <w:rPr>
            <w:rFonts w:ascii="Cambria Math" w:hAnsi="Cambria Math" w:cs="Cambria Math" w:hint="cs"/>
            <w:sz w:val="24"/>
            <w:szCs w:val="24"/>
            <w:rtl/>
          </w:rPr>
          <m:t>⟺</m:t>
        </m:r>
      </m:oMath>
      <w:r w:rsidRPr="006B1CED">
        <w:rPr>
          <w:rFonts w:hint="cs"/>
          <w:sz w:val="24"/>
          <w:szCs w:val="24"/>
          <w:rtl/>
        </w:rPr>
        <w:t xml:space="preserve"> </w:t>
      </w:r>
      <w:r>
        <w:rPr>
          <w:rFonts w:hint="cs"/>
          <w:sz w:val="24"/>
          <w:szCs w:val="24"/>
        </w:rPr>
        <w:t>A</w:t>
      </w:r>
      <w:r>
        <w:rPr>
          <w:sz w:val="24"/>
          <w:szCs w:val="24"/>
        </w:rPr>
        <w:t xml:space="preserve">  </w:t>
      </w:r>
      <w:r w:rsidRPr="006B1CED">
        <w:rPr>
          <w:rFonts w:hint="cs"/>
          <w:sz w:val="24"/>
          <w:szCs w:val="24"/>
          <w:rtl/>
        </w:rPr>
        <w:t xml:space="preserve"> ו-</w:t>
      </w:r>
      <w:r>
        <w:rPr>
          <w:rFonts w:hint="cs"/>
          <w:sz w:val="24"/>
          <w:szCs w:val="24"/>
        </w:rPr>
        <w:t>B</w:t>
      </w:r>
      <w:r w:rsidRPr="006B1CED">
        <w:rPr>
          <w:rFonts w:hint="cs"/>
          <w:sz w:val="24"/>
          <w:szCs w:val="24"/>
          <w:rtl/>
        </w:rPr>
        <w:t xml:space="preserve"> מכילות את אותם איברים.</w:t>
      </w:r>
    </w:p>
    <w:p w:rsidR="00542E2B" w:rsidRPr="006B1CED" w:rsidRDefault="00542E2B" w:rsidP="00542E2B">
      <w:pPr>
        <w:bidi/>
        <w:rPr>
          <w:sz w:val="24"/>
          <w:szCs w:val="24"/>
          <w:rtl/>
        </w:rPr>
      </w:pPr>
      <w:r w:rsidRPr="006B1CED">
        <w:rPr>
          <w:rFonts w:hint="cs"/>
          <w:sz w:val="24"/>
          <w:szCs w:val="24"/>
          <w:rtl/>
        </w:rPr>
        <w:t>הוכחה: נצרין את אגף שמאל:</w:t>
      </w:r>
      <w:r>
        <w:rPr>
          <w:rFonts w:hint="cs"/>
          <w:sz w:val="24"/>
          <w:szCs w:val="24"/>
          <w:rtl/>
        </w:rPr>
        <w:t xml:space="preserve">  </w:t>
      </w:r>
      <m:oMath>
        <m:d>
          <m:dPr>
            <m:ctrlPr>
              <w:rPr>
                <w:rFonts w:ascii="Cambria Math" w:hAnsi="Cambria Math"/>
                <w:i/>
                <w:sz w:val="24"/>
                <w:szCs w:val="24"/>
              </w:rPr>
            </m:ctrlPr>
          </m:dPr>
          <m:e>
            <m:r>
              <w:rPr>
                <w:rFonts w:ascii="Cambria Math" w:hAnsi="Cambria Math"/>
                <w:sz w:val="24"/>
                <w:szCs w:val="24"/>
              </w:rPr>
              <m:t>∀x∈A:x∈B</m:t>
            </m:r>
          </m:e>
        </m:d>
        <m:r>
          <w:rPr>
            <w:rFonts w:ascii="Cambria Math" w:hAnsi="Cambria Math"/>
            <w:sz w:val="24"/>
            <w:szCs w:val="24"/>
          </w:rPr>
          <m:t>∧(∀x∈B:x∈A)</m:t>
        </m:r>
      </m:oMath>
      <w:r w:rsidRPr="006B1CED">
        <w:rPr>
          <w:rFonts w:hint="cs"/>
          <w:sz w:val="24"/>
          <w:szCs w:val="24"/>
          <w:rtl/>
        </w:rPr>
        <w:t xml:space="preserve"> . מקבלים בדיוק את ההגדרה</w:t>
      </w:r>
      <w:r>
        <w:rPr>
          <w:rFonts w:hint="cs"/>
          <w:sz w:val="24"/>
          <w:szCs w:val="24"/>
          <w:rtl/>
        </w:rPr>
        <w:t xml:space="preserve"> של הכלה דו-כוונית, כלומר את אגף ימין</w:t>
      </w:r>
      <w:r w:rsidRPr="006B1CED">
        <w:rPr>
          <w:rFonts w:hint="cs"/>
          <w:sz w:val="24"/>
          <w:szCs w:val="24"/>
          <w:rtl/>
        </w:rPr>
        <w:t>.</w:t>
      </w:r>
    </w:p>
    <w:p w:rsidR="00542E2B" w:rsidRPr="006B1CED" w:rsidRDefault="00542E2B" w:rsidP="00542E2B">
      <w:pPr>
        <w:bidi/>
        <w:rPr>
          <w:sz w:val="24"/>
          <w:szCs w:val="24"/>
          <w:rtl/>
        </w:rPr>
      </w:pPr>
      <w:r w:rsidRPr="006B1CED">
        <w:rPr>
          <w:rFonts w:hint="cs"/>
          <w:sz w:val="24"/>
          <w:szCs w:val="24"/>
          <w:rtl/>
        </w:rPr>
        <w:t xml:space="preserve">אם </w:t>
      </w:r>
      <m:oMath>
        <m:r>
          <w:rPr>
            <w:rFonts w:ascii="Cambria Math" w:hAnsi="Cambria Math"/>
            <w:sz w:val="24"/>
            <w:szCs w:val="24"/>
          </w:rPr>
          <m:t>A⊆B</m:t>
        </m:r>
      </m:oMath>
      <w:r w:rsidRPr="006B1CED">
        <w:rPr>
          <w:rFonts w:hint="cs"/>
          <w:sz w:val="24"/>
          <w:szCs w:val="24"/>
          <w:rtl/>
        </w:rPr>
        <w:t xml:space="preserve"> וגם </w:t>
      </w:r>
      <m:oMath>
        <m:r>
          <m:rPr>
            <m:sty m:val="p"/>
          </m:rPr>
          <w:rPr>
            <w:rFonts w:ascii="Cambria Math" w:hAnsi="Cambria Math"/>
            <w:sz w:val="24"/>
            <w:szCs w:val="24"/>
          </w:rPr>
          <m:t>A≠B</m:t>
        </m:r>
      </m:oMath>
      <w:r w:rsidRPr="006B1CED">
        <w:rPr>
          <w:rFonts w:hint="cs"/>
          <w:sz w:val="24"/>
          <w:szCs w:val="24"/>
          <w:rtl/>
        </w:rPr>
        <w:t xml:space="preserve">, אז נסמן </w:t>
      </w:r>
      <m:oMath>
        <m:r>
          <w:rPr>
            <w:rFonts w:ascii="Cambria Math" w:hAnsi="Cambria Math"/>
            <w:sz w:val="24"/>
            <w:szCs w:val="24"/>
          </w:rPr>
          <m:t>A⊂B</m:t>
        </m:r>
      </m:oMath>
      <w:r>
        <w:rPr>
          <w:rFonts w:hint="cs"/>
          <w:sz w:val="24"/>
          <w:szCs w:val="24"/>
          <w:rtl/>
        </w:rPr>
        <w:t>, ונאמר ש-</w:t>
      </w:r>
      <w:r>
        <w:rPr>
          <w:rFonts w:hint="cs"/>
          <w:sz w:val="24"/>
          <w:szCs w:val="24"/>
        </w:rPr>
        <w:t>A</w:t>
      </w:r>
      <w:r>
        <w:rPr>
          <w:rFonts w:hint="cs"/>
          <w:sz w:val="24"/>
          <w:szCs w:val="24"/>
          <w:rtl/>
        </w:rPr>
        <w:t xml:space="preserve"> </w:t>
      </w:r>
      <w:r>
        <w:rPr>
          <w:rFonts w:hint="cs"/>
          <w:i/>
          <w:iCs/>
          <w:sz w:val="24"/>
          <w:szCs w:val="24"/>
          <w:rtl/>
        </w:rPr>
        <w:t>מוכלת ממש (או מוכלת חזק)</w:t>
      </w:r>
      <w:r>
        <w:rPr>
          <w:rFonts w:hint="cs"/>
          <w:sz w:val="24"/>
          <w:szCs w:val="24"/>
          <w:rtl/>
        </w:rPr>
        <w:t xml:space="preserve"> ב-</w:t>
      </w:r>
      <w:r>
        <w:rPr>
          <w:rFonts w:hint="cs"/>
          <w:sz w:val="24"/>
          <w:szCs w:val="24"/>
        </w:rPr>
        <w:t>B</w:t>
      </w:r>
      <w:r>
        <w:rPr>
          <w:rFonts w:hint="cs"/>
          <w:sz w:val="24"/>
          <w:szCs w:val="24"/>
          <w:rtl/>
        </w:rPr>
        <w:t>.</w:t>
      </w:r>
    </w:p>
    <w:p w:rsidR="00542E2B" w:rsidRPr="006B1CED" w:rsidRDefault="00542E2B" w:rsidP="00542E2B">
      <w:pPr>
        <w:bidi/>
        <w:rPr>
          <w:sz w:val="24"/>
          <w:szCs w:val="24"/>
          <w:rtl/>
        </w:rPr>
      </w:pPr>
      <w:r w:rsidRPr="006B1CED">
        <w:rPr>
          <w:rFonts w:hint="cs"/>
          <w:sz w:val="24"/>
          <w:szCs w:val="24"/>
          <w:u w:val="single"/>
          <w:rtl/>
        </w:rPr>
        <w:t>דוגמה:</w:t>
      </w:r>
      <w:r w:rsidRPr="006B1CED">
        <w:rPr>
          <w:rFonts w:hint="cs"/>
          <w:sz w:val="24"/>
          <w:szCs w:val="24"/>
          <w:rtl/>
        </w:rPr>
        <w:t xml:space="preserve">   </w:t>
      </w:r>
      <m:oMath>
        <m:r>
          <m:rPr>
            <m:scr m:val="double-struck"/>
            <m:sty m:val="p"/>
          </m:rPr>
          <w:rPr>
            <w:rFonts w:ascii="Cambria Math" w:hAnsi="Cambria Math" w:cs="Cambria Math" w:hint="cs"/>
            <w:sz w:val="24"/>
            <w:szCs w:val="24"/>
            <w:rtl/>
          </w:rPr>
          <m:t>N</m:t>
        </m:r>
        <m:r>
          <m:rPr>
            <m:scr m:val="double-struck"/>
            <m:sty m:val="p"/>
          </m:rPr>
          <w:rPr>
            <w:rFonts w:ascii="Cambria Math" w:hAnsi="Cambria Math"/>
            <w:sz w:val="24"/>
            <w:szCs w:val="24"/>
          </w:rPr>
          <m:t>⊂Z⊂Q⊂R</m:t>
        </m:r>
      </m:oMath>
      <w:r>
        <w:rPr>
          <w:rFonts w:hint="cs"/>
          <w:sz w:val="24"/>
          <w:szCs w:val="24"/>
          <w:rtl/>
        </w:rPr>
        <w:t>. הראו שההכלות אינן שויון (כלומר זו הכלה ממש).</w:t>
      </w:r>
    </w:p>
    <w:p w:rsidR="00542E2B" w:rsidRDefault="00542E2B" w:rsidP="00542E2B">
      <w:pPr>
        <w:bidi/>
        <w:rPr>
          <w:sz w:val="24"/>
          <w:szCs w:val="24"/>
          <w:rtl/>
        </w:rPr>
      </w:pPr>
      <w:r w:rsidRPr="006B1CED">
        <w:rPr>
          <w:rFonts w:hint="cs"/>
          <w:sz w:val="24"/>
          <w:szCs w:val="24"/>
          <w:u w:val="single"/>
          <w:rtl/>
        </w:rPr>
        <w:t>טענה</w:t>
      </w:r>
      <w:r w:rsidRPr="006B1CED">
        <w:rPr>
          <w:rFonts w:hint="cs"/>
          <w:sz w:val="24"/>
          <w:szCs w:val="24"/>
          <w:rtl/>
        </w:rPr>
        <w:t xml:space="preserve">: </w:t>
      </w:r>
      <w:r>
        <w:rPr>
          <w:rFonts w:hint="cs"/>
          <w:sz w:val="24"/>
          <w:szCs w:val="24"/>
          <w:rtl/>
        </w:rPr>
        <w:t xml:space="preserve">לכל קבוצה </w:t>
      </w:r>
      <w:r>
        <w:rPr>
          <w:rFonts w:hint="cs"/>
          <w:sz w:val="24"/>
          <w:szCs w:val="24"/>
        </w:rPr>
        <w:t>A</w:t>
      </w:r>
      <w:r>
        <w:rPr>
          <w:rFonts w:hint="cs"/>
          <w:sz w:val="24"/>
          <w:szCs w:val="24"/>
          <w:rtl/>
        </w:rPr>
        <w:t xml:space="preserve"> מתקיים </w:t>
      </w:r>
      <w:r w:rsidRPr="006B1CED">
        <w:rPr>
          <w:position w:val="-10"/>
          <w:sz w:val="24"/>
          <w:szCs w:val="24"/>
        </w:rPr>
        <w:object w:dxaOrig="660" w:dyaOrig="320">
          <v:shape id="_x0000_i1320" type="#_x0000_t75" style="width:33.9pt;height:16.25pt" o:ole="">
            <v:imagedata r:id="rId547" o:title=""/>
          </v:shape>
          <o:OLEObject Type="Embed" ProgID="Equation.3" ShapeID="_x0000_i1320" DrawAspect="Content" ObjectID="_1474199652" r:id="rId548"/>
        </w:object>
      </w:r>
      <w:r>
        <w:rPr>
          <w:rFonts w:hint="cs"/>
          <w:sz w:val="24"/>
          <w:szCs w:val="24"/>
          <w:rtl/>
        </w:rPr>
        <w:t>.</w:t>
      </w:r>
    </w:p>
    <w:p w:rsidR="00542E2B" w:rsidRDefault="00542E2B" w:rsidP="00542E2B">
      <w:pPr>
        <w:bidi/>
        <w:rPr>
          <w:sz w:val="24"/>
          <w:szCs w:val="24"/>
          <w:rtl/>
        </w:rPr>
      </w:pPr>
      <w:r w:rsidRPr="006B1CED">
        <w:rPr>
          <w:rFonts w:hint="cs"/>
          <w:sz w:val="24"/>
          <w:szCs w:val="24"/>
          <w:u w:val="single"/>
          <w:rtl/>
        </w:rPr>
        <w:t>הוכחה</w:t>
      </w:r>
      <w:r>
        <w:rPr>
          <w:rFonts w:hint="cs"/>
          <w:sz w:val="24"/>
          <w:szCs w:val="24"/>
          <w:u w:val="single"/>
          <w:rtl/>
        </w:rPr>
        <w:t>:</w:t>
      </w:r>
      <w:r>
        <w:rPr>
          <w:rFonts w:hint="cs"/>
          <w:sz w:val="24"/>
          <w:szCs w:val="24"/>
          <w:rtl/>
        </w:rPr>
        <w:t xml:space="preserve"> תהי </w:t>
      </w:r>
      <w:r>
        <w:rPr>
          <w:rFonts w:hint="cs"/>
          <w:sz w:val="24"/>
          <w:szCs w:val="24"/>
        </w:rPr>
        <w:t>A</w:t>
      </w:r>
      <w:r>
        <w:rPr>
          <w:rFonts w:hint="cs"/>
          <w:sz w:val="24"/>
          <w:szCs w:val="24"/>
          <w:rtl/>
        </w:rPr>
        <w:t xml:space="preserve"> קבוצה כלשהי. </w:t>
      </w:r>
      <w:r w:rsidRPr="006B1CED">
        <w:rPr>
          <w:position w:val="-10"/>
          <w:sz w:val="24"/>
          <w:szCs w:val="24"/>
        </w:rPr>
        <w:object w:dxaOrig="660" w:dyaOrig="320">
          <v:shape id="_x0000_i1321" type="#_x0000_t75" style="width:33.9pt;height:16.25pt" o:ole="">
            <v:imagedata r:id="rId549" o:title=""/>
          </v:shape>
          <o:OLEObject Type="Embed" ProgID="Equation.3" ShapeID="_x0000_i1321" DrawAspect="Content" ObjectID="_1474199653" r:id="rId550"/>
        </w:object>
      </w:r>
      <w:r>
        <w:rPr>
          <w:rFonts w:hint="cs"/>
          <w:sz w:val="24"/>
          <w:szCs w:val="24"/>
          <w:rtl/>
        </w:rPr>
        <w:t xml:space="preserve"> שקול לטענה </w:t>
      </w:r>
      <w:r w:rsidRPr="006B1CED">
        <w:rPr>
          <w:position w:val="-10"/>
          <w:sz w:val="24"/>
          <w:szCs w:val="24"/>
        </w:rPr>
        <w:object w:dxaOrig="1420" w:dyaOrig="320">
          <v:shape id="_x0000_i1322" type="#_x0000_t75" style="width:72.7pt;height:16.25pt" o:ole="">
            <v:imagedata r:id="rId551" o:title=""/>
          </v:shape>
          <o:OLEObject Type="Embed" ProgID="Equation.3" ShapeID="_x0000_i1322" DrawAspect="Content" ObjectID="_1474199654" r:id="rId552"/>
        </w:object>
      </w:r>
      <w:r>
        <w:rPr>
          <w:rFonts w:hint="cs"/>
          <w:sz w:val="24"/>
          <w:szCs w:val="24"/>
          <w:rtl/>
        </w:rPr>
        <w:t xml:space="preserve"> או </w:t>
      </w:r>
      <w:r w:rsidRPr="006B1CED">
        <w:rPr>
          <w:position w:val="-10"/>
          <w:sz w:val="24"/>
          <w:szCs w:val="24"/>
        </w:rPr>
        <w:object w:dxaOrig="1460" w:dyaOrig="320">
          <v:shape id="_x0000_i1323" type="#_x0000_t75" style="width:74.8pt;height:16.25pt" o:ole="">
            <v:imagedata r:id="rId553" o:title=""/>
          </v:shape>
          <o:OLEObject Type="Embed" ProgID="Equation.3" ShapeID="_x0000_i1323" DrawAspect="Content" ObjectID="_1474199655" r:id="rId554"/>
        </w:object>
      </w:r>
      <w:r>
        <w:rPr>
          <w:rFonts w:hint="cs"/>
          <w:sz w:val="24"/>
          <w:szCs w:val="24"/>
          <w:rtl/>
        </w:rPr>
        <w:t xml:space="preserve">. כיוון שהתנאי לעולם לא מתקיים, הטענה היא מסוג </w:t>
      </w:r>
      <w:r w:rsidRPr="006B1CED">
        <w:rPr>
          <w:position w:val="-6"/>
          <w:sz w:val="24"/>
          <w:szCs w:val="24"/>
        </w:rPr>
        <w:object w:dxaOrig="720" w:dyaOrig="279">
          <v:shape id="_x0000_i1324" type="#_x0000_t75" style="width:36.7pt;height:14.1pt" o:ole="">
            <v:imagedata r:id="rId555" o:title=""/>
          </v:shape>
          <o:OLEObject Type="Embed" ProgID="Equation.3" ShapeID="_x0000_i1324" DrawAspect="Content" ObjectID="_1474199656" r:id="rId556"/>
        </w:object>
      </w:r>
      <w:r>
        <w:rPr>
          <w:rFonts w:hint="cs"/>
          <w:sz w:val="24"/>
          <w:szCs w:val="24"/>
          <w:rtl/>
        </w:rPr>
        <w:t xml:space="preserve"> ולכן היא נכונה.</w:t>
      </w:r>
    </w:p>
    <w:p w:rsidR="00542E2B" w:rsidRDefault="00542E2B" w:rsidP="00542E2B">
      <w:pPr>
        <w:bidi/>
        <w:rPr>
          <w:sz w:val="24"/>
          <w:szCs w:val="24"/>
          <w:rtl/>
        </w:rPr>
      </w:pPr>
      <w:r w:rsidRPr="006B1CED">
        <w:rPr>
          <w:rFonts w:hint="cs"/>
          <w:sz w:val="24"/>
          <w:szCs w:val="24"/>
          <w:u w:val="single"/>
          <w:rtl/>
        </w:rPr>
        <w:lastRenderedPageBreak/>
        <w:t>תרגיל</w:t>
      </w:r>
      <w:r>
        <w:rPr>
          <w:rFonts w:hint="cs"/>
          <w:sz w:val="24"/>
          <w:szCs w:val="24"/>
          <w:u w:val="single"/>
          <w:rtl/>
        </w:rPr>
        <w:t>:</w:t>
      </w:r>
      <w:r>
        <w:rPr>
          <w:rFonts w:hint="cs"/>
          <w:sz w:val="24"/>
          <w:szCs w:val="24"/>
          <w:rtl/>
        </w:rPr>
        <w:t xml:space="preserve"> נגדיר קבוצה </w:t>
      </w:r>
      <w:r w:rsidRPr="006B1CED">
        <w:rPr>
          <w:position w:val="-10"/>
          <w:sz w:val="24"/>
          <w:szCs w:val="24"/>
        </w:rPr>
        <w:object w:dxaOrig="1900" w:dyaOrig="320">
          <v:shape id="_x0000_i1325" type="#_x0000_t75" style="width:97.4pt;height:16.25pt" o:ole="">
            <v:imagedata r:id="rId557" o:title=""/>
          </v:shape>
          <o:OLEObject Type="Embed" ProgID="Equation.3" ShapeID="_x0000_i1325" DrawAspect="Content" ObjectID="_1474199657" r:id="rId558"/>
        </w:object>
      </w:r>
      <w:r>
        <w:rPr>
          <w:rFonts w:hint="cs"/>
          <w:sz w:val="24"/>
          <w:szCs w:val="24"/>
          <w:rtl/>
        </w:rPr>
        <w:t xml:space="preserve">. </w:t>
      </w:r>
    </w:p>
    <w:p w:rsidR="00542E2B" w:rsidRDefault="00542E2B" w:rsidP="00542E2B">
      <w:pPr>
        <w:bidi/>
        <w:rPr>
          <w:sz w:val="24"/>
          <w:szCs w:val="24"/>
          <w:rtl/>
        </w:rPr>
      </w:pPr>
      <w:r>
        <w:rPr>
          <w:rFonts w:hint="cs"/>
          <w:sz w:val="24"/>
          <w:szCs w:val="24"/>
          <w:rtl/>
        </w:rPr>
        <w:t>1.  מה מהבאים נכון:</w:t>
      </w:r>
    </w:p>
    <w:p w:rsidR="00542E2B" w:rsidRDefault="00542E2B" w:rsidP="00542E2B">
      <w:pPr>
        <w:bidi/>
        <w:rPr>
          <w:sz w:val="24"/>
          <w:szCs w:val="24"/>
          <w:rtl/>
        </w:rPr>
      </w:pPr>
      <w:r>
        <w:rPr>
          <w:rFonts w:hint="cs"/>
          <w:sz w:val="24"/>
          <w:szCs w:val="24"/>
          <w:rtl/>
        </w:rPr>
        <w:t xml:space="preserve">      א. </w:t>
      </w:r>
      <w:r w:rsidRPr="006B1CED">
        <w:rPr>
          <w:position w:val="-6"/>
          <w:sz w:val="24"/>
          <w:szCs w:val="24"/>
        </w:rPr>
        <w:object w:dxaOrig="560" w:dyaOrig="279">
          <v:shape id="_x0000_i1326" type="#_x0000_t75" style="width:28.25pt;height:14.1pt" o:ole="">
            <v:imagedata r:id="rId559" o:title=""/>
          </v:shape>
          <o:OLEObject Type="Embed" ProgID="Equation.3" ShapeID="_x0000_i1326" DrawAspect="Content" ObjectID="_1474199658" r:id="rId560"/>
        </w:object>
      </w:r>
      <w:r>
        <w:rPr>
          <w:rFonts w:hint="cs"/>
          <w:sz w:val="24"/>
          <w:szCs w:val="24"/>
          <w:rtl/>
        </w:rPr>
        <w:t xml:space="preserve">,  ב. </w:t>
      </w:r>
      <w:r w:rsidRPr="006B1CED">
        <w:rPr>
          <w:position w:val="-6"/>
          <w:sz w:val="24"/>
          <w:szCs w:val="24"/>
        </w:rPr>
        <w:object w:dxaOrig="620" w:dyaOrig="279">
          <v:shape id="_x0000_i1327" type="#_x0000_t75" style="width:31.75pt;height:14.1pt" o:ole="">
            <v:imagedata r:id="rId561" o:title=""/>
          </v:shape>
          <o:OLEObject Type="Embed" ProgID="Equation.3" ShapeID="_x0000_i1327" DrawAspect="Content" ObjectID="_1474199659" r:id="rId562"/>
        </w:object>
      </w:r>
      <w:r>
        <w:rPr>
          <w:rFonts w:hint="cs"/>
          <w:sz w:val="24"/>
          <w:szCs w:val="24"/>
          <w:rtl/>
        </w:rPr>
        <w:t xml:space="preserve">,  ג. </w:t>
      </w:r>
      <w:r w:rsidRPr="006B1CED">
        <w:rPr>
          <w:position w:val="-10"/>
          <w:sz w:val="24"/>
          <w:szCs w:val="24"/>
        </w:rPr>
        <w:object w:dxaOrig="780" w:dyaOrig="320">
          <v:shape id="_x0000_i1328" type="#_x0000_t75" style="width:39.55pt;height:16.25pt" o:ole="">
            <v:imagedata r:id="rId563" o:title=""/>
          </v:shape>
          <o:OLEObject Type="Embed" ProgID="Equation.3" ShapeID="_x0000_i1328" DrawAspect="Content" ObjectID="_1474199660" r:id="rId564"/>
        </w:object>
      </w:r>
      <w:r>
        <w:rPr>
          <w:rFonts w:hint="cs"/>
          <w:sz w:val="24"/>
          <w:szCs w:val="24"/>
          <w:rtl/>
        </w:rPr>
        <w:t xml:space="preserve">  ד. </w:t>
      </w:r>
      <w:r w:rsidRPr="006B1CED">
        <w:rPr>
          <w:position w:val="-6"/>
          <w:sz w:val="24"/>
          <w:szCs w:val="24"/>
        </w:rPr>
        <w:object w:dxaOrig="600" w:dyaOrig="279">
          <v:shape id="_x0000_i1329" type="#_x0000_t75" style="width:30.35pt;height:14.1pt" o:ole="">
            <v:imagedata r:id="rId565" o:title=""/>
          </v:shape>
          <o:OLEObject Type="Embed" ProgID="Equation.3" ShapeID="_x0000_i1329" DrawAspect="Content" ObjectID="_1474199661" r:id="rId566"/>
        </w:object>
      </w:r>
      <w:r>
        <w:rPr>
          <w:rFonts w:hint="cs"/>
          <w:sz w:val="24"/>
          <w:szCs w:val="24"/>
          <w:rtl/>
        </w:rPr>
        <w:t xml:space="preserve">, ה. </w:t>
      </w:r>
      <w:r w:rsidRPr="006B1CED">
        <w:rPr>
          <w:position w:val="-6"/>
          <w:sz w:val="24"/>
          <w:szCs w:val="24"/>
        </w:rPr>
        <w:object w:dxaOrig="639" w:dyaOrig="279">
          <v:shape id="_x0000_i1330" type="#_x0000_t75" style="width:32.45pt;height:14.1pt" o:ole="">
            <v:imagedata r:id="rId567" o:title=""/>
          </v:shape>
          <o:OLEObject Type="Embed" ProgID="Equation.3" ShapeID="_x0000_i1330" DrawAspect="Content" ObjectID="_1474199662" r:id="rId568"/>
        </w:object>
      </w:r>
      <w:r>
        <w:rPr>
          <w:rFonts w:hint="cs"/>
          <w:sz w:val="24"/>
          <w:szCs w:val="24"/>
          <w:rtl/>
        </w:rPr>
        <w:t xml:space="preserve">, ו. </w:t>
      </w:r>
      <w:r w:rsidRPr="006B1CED">
        <w:rPr>
          <w:position w:val="-10"/>
          <w:sz w:val="24"/>
          <w:szCs w:val="24"/>
        </w:rPr>
        <w:object w:dxaOrig="820" w:dyaOrig="320">
          <v:shape id="_x0000_i1331" type="#_x0000_t75" style="width:41.65pt;height:16.25pt" o:ole="">
            <v:imagedata r:id="rId569" o:title=""/>
          </v:shape>
          <o:OLEObject Type="Embed" ProgID="Equation.3" ShapeID="_x0000_i1331" DrawAspect="Content" ObjectID="_1474199663" r:id="rId570"/>
        </w:object>
      </w:r>
      <w:r>
        <w:rPr>
          <w:rFonts w:hint="cs"/>
          <w:sz w:val="24"/>
          <w:szCs w:val="24"/>
          <w:rtl/>
        </w:rPr>
        <w:t xml:space="preserve">,  ז. </w:t>
      </w:r>
      <w:r w:rsidRPr="006B1CED">
        <w:rPr>
          <w:position w:val="-10"/>
          <w:sz w:val="24"/>
          <w:szCs w:val="24"/>
        </w:rPr>
        <w:object w:dxaOrig="780" w:dyaOrig="320">
          <v:shape id="_x0000_i1332" type="#_x0000_t75" style="width:39.55pt;height:16.25pt" o:ole="">
            <v:imagedata r:id="rId571" o:title=""/>
          </v:shape>
          <o:OLEObject Type="Embed" ProgID="Equation.3" ShapeID="_x0000_i1332" DrawAspect="Content" ObjectID="_1474199664" r:id="rId572"/>
        </w:object>
      </w:r>
    </w:p>
    <w:p w:rsidR="00542E2B" w:rsidRDefault="00542E2B" w:rsidP="00542E2B">
      <w:pPr>
        <w:bidi/>
        <w:rPr>
          <w:sz w:val="24"/>
          <w:szCs w:val="24"/>
          <w:rtl/>
        </w:rPr>
      </w:pPr>
      <w:r>
        <w:rPr>
          <w:rFonts w:hint="cs"/>
          <w:sz w:val="24"/>
          <w:szCs w:val="24"/>
          <w:rtl/>
        </w:rPr>
        <w:t>2.  מהו הסימן המתאים ב-</w:t>
      </w:r>
      <w:r w:rsidRPr="006B1CED">
        <w:rPr>
          <w:position w:val="-4"/>
          <w:sz w:val="24"/>
          <w:szCs w:val="24"/>
        </w:rPr>
        <w:object w:dxaOrig="220" w:dyaOrig="260">
          <v:shape id="_x0000_i1333" type="#_x0000_t75" style="width:11.3pt;height:13.4pt" o:ole="">
            <v:imagedata r:id="rId573" o:title=""/>
          </v:shape>
          <o:OLEObject Type="Embed" ProgID="Equation.3" ShapeID="_x0000_i1333" DrawAspect="Content" ObjectID="_1474199665" r:id="rId574"/>
        </w:object>
      </w:r>
      <w:r>
        <w:rPr>
          <w:rFonts w:hint="cs"/>
          <w:sz w:val="24"/>
          <w:szCs w:val="24"/>
          <w:rtl/>
        </w:rPr>
        <w:t xml:space="preserve">:   </w:t>
      </w:r>
      <w:r w:rsidRPr="006B1CED">
        <w:rPr>
          <w:position w:val="-10"/>
          <w:sz w:val="24"/>
          <w:szCs w:val="24"/>
        </w:rPr>
        <w:object w:dxaOrig="1240" w:dyaOrig="320">
          <v:shape id="_x0000_i1334" type="#_x0000_t75" style="width:63.55pt;height:16.25pt" o:ole="">
            <v:imagedata r:id="rId575" o:title=""/>
          </v:shape>
          <o:OLEObject Type="Embed" ProgID="Equation.3" ShapeID="_x0000_i1334" DrawAspect="Content" ObjectID="_1474199666" r:id="rId576"/>
        </w:object>
      </w:r>
      <w:r>
        <w:rPr>
          <w:rFonts w:hint="cs"/>
          <w:sz w:val="24"/>
          <w:szCs w:val="24"/>
          <w:rtl/>
        </w:rPr>
        <w:t xml:space="preserve">,  </w:t>
      </w:r>
      <w:r w:rsidRPr="006B1CED">
        <w:rPr>
          <w:position w:val="-10"/>
          <w:sz w:val="24"/>
          <w:szCs w:val="24"/>
        </w:rPr>
        <w:object w:dxaOrig="1020" w:dyaOrig="320">
          <v:shape id="_x0000_i1335" type="#_x0000_t75" style="width:52.25pt;height:16.25pt" o:ole="">
            <v:imagedata r:id="rId577" o:title=""/>
          </v:shape>
          <o:OLEObject Type="Embed" ProgID="Equation.3" ShapeID="_x0000_i1335" DrawAspect="Content" ObjectID="_1474199667" r:id="rId578"/>
        </w:object>
      </w:r>
      <w:r>
        <w:rPr>
          <w:rFonts w:hint="cs"/>
          <w:sz w:val="24"/>
          <w:szCs w:val="24"/>
          <w:rtl/>
        </w:rPr>
        <w:t>.</w:t>
      </w:r>
    </w:p>
    <w:p w:rsidR="00542E2B" w:rsidRDefault="00416000" w:rsidP="00542E2B">
      <w:pPr>
        <w:bidi/>
        <w:rPr>
          <w:sz w:val="24"/>
          <w:szCs w:val="24"/>
          <w:rtl/>
        </w:rPr>
      </w:pPr>
      <w:r>
        <w:rPr>
          <w:noProof/>
          <w:sz w:val="24"/>
          <w:szCs w:val="24"/>
          <w:rtl/>
        </w:rPr>
        <w:pict>
          <v:rect id="_x0000_s9188" style="position:absolute;left:0;text-align:left;margin-left:-26.8pt;margin-top:54.7pt;width:508.9pt;height:25.1pt;z-index:-251635712" fillcolor="#d8d8d8 [2732]" strokeweight="3pt">
            <v:fill opacity="53084f"/>
            <v:stroke linestyle="thinThin"/>
          </v:rect>
        </w:pict>
      </w:r>
      <w:r w:rsidR="00542E2B">
        <w:rPr>
          <w:rFonts w:hint="cs"/>
          <w:sz w:val="24"/>
          <w:szCs w:val="24"/>
          <w:rtl/>
        </w:rPr>
        <w:t xml:space="preserve">שימו לב! בתרגיל האחרון סעיפים ב',ה' של שאלה 1 היו למעשה חסרי משמעות, כי משני צידי הסימן </w:t>
      </w:r>
      <w:r w:rsidR="00542E2B" w:rsidRPr="006B1CED">
        <w:rPr>
          <w:position w:val="-4"/>
          <w:sz w:val="24"/>
          <w:szCs w:val="24"/>
        </w:rPr>
        <w:object w:dxaOrig="240" w:dyaOrig="200">
          <v:shape id="_x0000_i1336" type="#_x0000_t75" style="width:12pt;height:9.9pt" o:ole="">
            <v:imagedata r:id="rId579" o:title=""/>
          </v:shape>
          <o:OLEObject Type="Embed" ProgID="Equation.3" ShapeID="_x0000_i1336" DrawAspect="Content" ObjectID="_1474199668" r:id="rId580"/>
        </w:object>
      </w:r>
      <w:r w:rsidR="00542E2B">
        <w:rPr>
          <w:rFonts w:hint="cs"/>
          <w:sz w:val="24"/>
          <w:szCs w:val="24"/>
          <w:rtl/>
        </w:rPr>
        <w:t xml:space="preserve"> צריכות לבוא </w:t>
      </w:r>
      <w:r w:rsidR="00542E2B">
        <w:rPr>
          <w:rFonts w:hint="cs"/>
          <w:i/>
          <w:iCs/>
          <w:sz w:val="24"/>
          <w:szCs w:val="24"/>
          <w:rtl/>
        </w:rPr>
        <w:t>קבוצות</w:t>
      </w:r>
      <w:r w:rsidR="00542E2B">
        <w:rPr>
          <w:rFonts w:hint="cs"/>
          <w:sz w:val="24"/>
          <w:szCs w:val="24"/>
          <w:rtl/>
        </w:rPr>
        <w:t xml:space="preserve">. "1" אינו קבוצה כי אם איבר, ואילו "{1}" היא קבוצה המכילה רק את האיבר 1. על כן </w:t>
      </w:r>
      <w:r w:rsidR="00542E2B">
        <w:rPr>
          <w:sz w:val="24"/>
          <w:szCs w:val="24"/>
          <w:rtl/>
        </w:rPr>
        <w:t>–</w:t>
      </w:r>
    </w:p>
    <w:p w:rsidR="00542E2B" w:rsidRPr="006B1CED" w:rsidRDefault="00542E2B" w:rsidP="00542E2B">
      <w:pPr>
        <w:bidi/>
        <w:rPr>
          <w:sz w:val="24"/>
          <w:szCs w:val="24"/>
          <w:rtl/>
        </w:rPr>
      </w:pPr>
      <w:r w:rsidRPr="006B1CED">
        <w:rPr>
          <w:rFonts w:hint="cs"/>
          <w:sz w:val="24"/>
          <w:szCs w:val="24"/>
          <w:u w:val="single"/>
          <w:rtl/>
        </w:rPr>
        <w:t>אבחנה:</w:t>
      </w:r>
      <w:r>
        <w:rPr>
          <w:rFonts w:hint="cs"/>
          <w:sz w:val="24"/>
          <w:szCs w:val="24"/>
          <w:rtl/>
        </w:rPr>
        <w:t xml:space="preserve"> </w:t>
      </w:r>
      <w:r w:rsidRPr="006B1CED">
        <w:rPr>
          <w:position w:val="-6"/>
          <w:sz w:val="24"/>
          <w:szCs w:val="24"/>
        </w:rPr>
        <w:object w:dxaOrig="600" w:dyaOrig="279">
          <v:shape id="_x0000_i1337" type="#_x0000_t75" style="width:30.35pt;height:14.1pt" o:ole="">
            <v:imagedata r:id="rId581" o:title=""/>
          </v:shape>
          <o:OLEObject Type="Embed" ProgID="Equation.3" ShapeID="_x0000_i1337" DrawAspect="Content" ObjectID="_1474199669" r:id="rId582"/>
        </w:object>
      </w:r>
      <w:r>
        <w:rPr>
          <w:rFonts w:hint="cs"/>
          <w:sz w:val="24"/>
          <w:szCs w:val="24"/>
          <w:rtl/>
        </w:rPr>
        <w:t xml:space="preserve">  </w:t>
      </w:r>
      <w:r>
        <w:rPr>
          <w:noProof/>
          <w:sz w:val="24"/>
          <w:szCs w:val="24"/>
          <w:lang w:eastAsia="en-US"/>
        </w:rPr>
        <w:drawing>
          <wp:inline distT="0" distB="0" distL="0" distR="0">
            <wp:extent cx="224155" cy="152400"/>
            <wp:effectExtent l="0" t="0" r="0" b="0"/>
            <wp:docPr id="11" name="תמונה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83" cstate="print"/>
                    <a:srcRect/>
                    <a:stretch>
                      <a:fillRect/>
                    </a:stretch>
                  </pic:blipFill>
                  <pic:spPr bwMode="auto">
                    <a:xfrm>
                      <a:off x="0" y="0"/>
                      <a:ext cx="224155" cy="152400"/>
                    </a:xfrm>
                    <a:prstGeom prst="rect">
                      <a:avLst/>
                    </a:prstGeom>
                    <a:noFill/>
                    <a:ln w="9525">
                      <a:noFill/>
                      <a:miter lim="800000"/>
                      <a:headEnd/>
                      <a:tailEnd/>
                    </a:ln>
                  </pic:spPr>
                </pic:pic>
              </a:graphicData>
            </a:graphic>
          </wp:inline>
        </w:drawing>
      </w:r>
      <w:r>
        <w:rPr>
          <w:rFonts w:hint="cs"/>
          <w:sz w:val="24"/>
          <w:szCs w:val="24"/>
          <w:rtl/>
        </w:rPr>
        <w:t xml:space="preserve">  </w:t>
      </w:r>
      <w:r w:rsidRPr="006B1CED">
        <w:rPr>
          <w:position w:val="-10"/>
          <w:sz w:val="24"/>
          <w:szCs w:val="24"/>
        </w:rPr>
        <w:object w:dxaOrig="840" w:dyaOrig="320">
          <v:shape id="_x0000_i1338" type="#_x0000_t75" style="width:43.05pt;height:16.25pt" o:ole="">
            <v:imagedata r:id="rId584" o:title=""/>
          </v:shape>
          <o:OLEObject Type="Embed" ProgID="Equation.3" ShapeID="_x0000_i1338" DrawAspect="Content" ObjectID="_1474199670" r:id="rId585"/>
        </w:object>
      </w:r>
      <w:r>
        <w:rPr>
          <w:rFonts w:hint="cs"/>
          <w:sz w:val="24"/>
          <w:szCs w:val="24"/>
          <w:rtl/>
        </w:rPr>
        <w:t>.</w:t>
      </w:r>
    </w:p>
    <w:p w:rsidR="00542E2B" w:rsidRPr="006B1CED" w:rsidRDefault="00416000" w:rsidP="00542E2B">
      <w:pPr>
        <w:bidi/>
        <w:rPr>
          <w:sz w:val="24"/>
          <w:szCs w:val="24"/>
        </w:rPr>
      </w:pPr>
      <w:r>
        <w:rPr>
          <w:noProof/>
          <w:sz w:val="24"/>
          <w:szCs w:val="24"/>
        </w:rPr>
        <w:pict>
          <v:rect id="_x0000_s9190" style="position:absolute;left:0;text-align:left;margin-left:-22.6pt;margin-top:23.3pt;width:504.7pt;height:90.05pt;z-index:-251633664" fillcolor="#d8d8d8 [2732]" strokeweight="3pt">
            <v:fill opacity="53084f"/>
            <v:stroke linestyle="thinThin"/>
          </v:rect>
        </w:pict>
      </w:r>
    </w:p>
    <w:p w:rsidR="00542E2B" w:rsidRDefault="00542E2B" w:rsidP="00542E2B">
      <w:pPr>
        <w:bidi/>
        <w:rPr>
          <w:sz w:val="24"/>
          <w:szCs w:val="24"/>
          <w:rtl/>
        </w:rPr>
      </w:pPr>
      <w:r w:rsidRPr="006B1CED">
        <w:rPr>
          <w:rFonts w:hint="cs"/>
          <w:sz w:val="24"/>
          <w:szCs w:val="24"/>
          <w:u w:val="single"/>
          <w:rtl/>
        </w:rPr>
        <w:t>משפט</w:t>
      </w:r>
      <w:r>
        <w:rPr>
          <w:rFonts w:hint="cs"/>
          <w:sz w:val="24"/>
          <w:szCs w:val="24"/>
          <w:u w:val="single"/>
          <w:rtl/>
        </w:rPr>
        <w:t xml:space="preserve"> (סכום תכונות ההכלה):</w:t>
      </w:r>
      <w:r>
        <w:rPr>
          <w:rFonts w:hint="cs"/>
          <w:sz w:val="24"/>
          <w:szCs w:val="24"/>
          <w:rtl/>
        </w:rPr>
        <w:t xml:space="preserve"> תהיינה </w:t>
      </w:r>
      <w:r w:rsidRPr="006B1CED">
        <w:rPr>
          <w:position w:val="-10"/>
          <w:sz w:val="24"/>
          <w:szCs w:val="24"/>
        </w:rPr>
        <w:object w:dxaOrig="740" w:dyaOrig="320">
          <v:shape id="_x0000_i1339" type="#_x0000_t75" style="width:38.1pt;height:16.25pt" o:ole="">
            <v:imagedata r:id="rId586" o:title=""/>
          </v:shape>
          <o:OLEObject Type="Embed" ProgID="Equation.3" ShapeID="_x0000_i1339" DrawAspect="Content" ObjectID="_1474199671" r:id="rId587"/>
        </w:object>
      </w:r>
      <w:r>
        <w:rPr>
          <w:rFonts w:hint="cs"/>
          <w:sz w:val="24"/>
          <w:szCs w:val="24"/>
          <w:rtl/>
        </w:rPr>
        <w:t xml:space="preserve"> קבוצות כלשהן. אזי:</w:t>
      </w:r>
    </w:p>
    <w:p w:rsidR="00542E2B" w:rsidRPr="006B1CED" w:rsidRDefault="00542E2B" w:rsidP="00542E2B">
      <w:pPr>
        <w:pStyle w:val="ListParagraph"/>
        <w:numPr>
          <w:ilvl w:val="0"/>
          <w:numId w:val="2"/>
        </w:numPr>
        <w:bidi/>
        <w:rPr>
          <w:sz w:val="24"/>
          <w:szCs w:val="24"/>
        </w:rPr>
      </w:pPr>
      <w:r w:rsidRPr="006B1CED">
        <w:rPr>
          <w:position w:val="-8"/>
          <w:sz w:val="24"/>
          <w:szCs w:val="24"/>
        </w:rPr>
        <w:object w:dxaOrig="700" w:dyaOrig="300">
          <v:shape id="_x0000_i1340" type="#_x0000_t75" style="width:36pt;height:15.55pt" o:ole="">
            <v:imagedata r:id="rId588" o:title=""/>
          </v:shape>
          <o:OLEObject Type="Embed" ProgID="Equation.3" ShapeID="_x0000_i1340" DrawAspect="Content" ObjectID="_1474199672" r:id="rId589"/>
        </w:object>
      </w:r>
      <w:r>
        <w:rPr>
          <w:rFonts w:hint="cs"/>
          <w:sz w:val="24"/>
          <w:szCs w:val="24"/>
          <w:rtl/>
        </w:rPr>
        <w:t xml:space="preserve"> (רפלקסיביות)</w:t>
      </w:r>
    </w:p>
    <w:p w:rsidR="00542E2B" w:rsidRDefault="00542E2B" w:rsidP="00542E2B">
      <w:pPr>
        <w:pStyle w:val="ListParagraph"/>
        <w:numPr>
          <w:ilvl w:val="0"/>
          <w:numId w:val="2"/>
        </w:numPr>
        <w:bidi/>
        <w:rPr>
          <w:sz w:val="24"/>
          <w:szCs w:val="24"/>
        </w:rPr>
      </w:pPr>
      <w:r>
        <w:rPr>
          <w:rFonts w:cs="Calibri" w:hint="eastAsia"/>
          <w:sz w:val="24"/>
          <w:szCs w:val="24"/>
        </w:rPr>
        <w:t xml:space="preserve"> </w:t>
      </w:r>
      <w:r w:rsidRPr="006B1CED">
        <w:rPr>
          <w:position w:val="-10"/>
          <w:sz w:val="24"/>
          <w:szCs w:val="24"/>
        </w:rPr>
        <w:object w:dxaOrig="2900" w:dyaOrig="320">
          <v:shape id="_x0000_i1341" type="#_x0000_t75" style="width:148.25pt;height:16.25pt" o:ole="">
            <v:imagedata r:id="rId590" o:title=""/>
          </v:shape>
          <o:OLEObject Type="Embed" ProgID="Equation.3" ShapeID="_x0000_i1341" DrawAspect="Content" ObjectID="_1474199673" r:id="rId591"/>
        </w:object>
      </w:r>
      <w:r>
        <w:rPr>
          <w:rFonts w:hint="cs"/>
          <w:sz w:val="24"/>
          <w:szCs w:val="24"/>
          <w:rtl/>
        </w:rPr>
        <w:t xml:space="preserve">  (טרנזיטיביות)</w:t>
      </w:r>
    </w:p>
    <w:p w:rsidR="00542E2B" w:rsidRPr="00F93D4A" w:rsidRDefault="00542E2B" w:rsidP="00542E2B">
      <w:pPr>
        <w:pStyle w:val="ListParagraph"/>
        <w:numPr>
          <w:ilvl w:val="0"/>
          <w:numId w:val="2"/>
        </w:numPr>
        <w:bidi/>
        <w:rPr>
          <w:sz w:val="24"/>
          <w:szCs w:val="24"/>
        </w:rPr>
      </w:pPr>
      <w:r w:rsidRPr="006B1CED">
        <w:rPr>
          <w:position w:val="-10"/>
          <w:sz w:val="24"/>
          <w:szCs w:val="24"/>
        </w:rPr>
        <w:object w:dxaOrig="2860" w:dyaOrig="320">
          <v:shape id="_x0000_i1342" type="#_x0000_t75" style="width:146.1pt;height:16.25pt" o:ole="">
            <v:imagedata r:id="rId592" o:title=""/>
          </v:shape>
          <o:OLEObject Type="Embed" ProgID="Equation.3" ShapeID="_x0000_i1342" DrawAspect="Content" ObjectID="_1474199674" r:id="rId593"/>
        </w:object>
      </w:r>
      <w:r>
        <w:rPr>
          <w:rFonts w:hint="cs"/>
          <w:sz w:val="24"/>
          <w:szCs w:val="24"/>
          <w:rtl/>
        </w:rPr>
        <w:t xml:space="preserve">  (אנטי-סימטריות)</w:t>
      </w:r>
    </w:p>
    <w:p w:rsidR="00542E2B" w:rsidRDefault="00542E2B" w:rsidP="00542E2B">
      <w:pPr>
        <w:bidi/>
        <w:rPr>
          <w:sz w:val="24"/>
          <w:szCs w:val="24"/>
          <w:rtl/>
        </w:rPr>
      </w:pPr>
      <w:r>
        <w:rPr>
          <w:rFonts w:hint="cs"/>
          <w:sz w:val="24"/>
          <w:szCs w:val="24"/>
          <w:rtl/>
        </w:rPr>
        <w:t xml:space="preserve">תכונה 3 היא למעשה ההגדרה, אך חזרנו עליה כאן בשביל להדגיש את הדמיון בין הסמנים </w:t>
      </w:r>
      <w:r w:rsidRPr="006B1CED">
        <w:rPr>
          <w:position w:val="-8"/>
          <w:sz w:val="24"/>
          <w:szCs w:val="24"/>
        </w:rPr>
        <w:object w:dxaOrig="240" w:dyaOrig="240">
          <v:shape id="_x0000_i1343" type="#_x0000_t75" style="width:12pt;height:12pt" o:ole="">
            <v:imagedata r:id="rId594" o:title=""/>
          </v:shape>
          <o:OLEObject Type="Embed" ProgID="Equation.3" ShapeID="_x0000_i1343" DrawAspect="Content" ObjectID="_1474199675" r:id="rId595"/>
        </w:object>
      </w:r>
      <w:r>
        <w:rPr>
          <w:rFonts w:hint="cs"/>
          <w:sz w:val="24"/>
          <w:szCs w:val="24"/>
          <w:rtl/>
        </w:rPr>
        <w:t xml:space="preserve"> בין קבוצות ו- </w:t>
      </w:r>
      <w:r w:rsidRPr="006B1CED">
        <w:rPr>
          <w:position w:val="-4"/>
          <w:sz w:val="24"/>
          <w:szCs w:val="24"/>
        </w:rPr>
        <w:object w:dxaOrig="200" w:dyaOrig="240">
          <v:shape id="_x0000_i1344" type="#_x0000_t75" style="width:9.9pt;height:12pt" o:ole="">
            <v:imagedata r:id="rId596" o:title=""/>
          </v:shape>
          <o:OLEObject Type="Embed" ProgID="Equation.3" ShapeID="_x0000_i1344" DrawAspect="Content" ObjectID="_1474199676" r:id="rId597"/>
        </w:object>
      </w:r>
      <w:r>
        <w:rPr>
          <w:rFonts w:hint="cs"/>
          <w:sz w:val="24"/>
          <w:szCs w:val="24"/>
          <w:rtl/>
        </w:rPr>
        <w:t xml:space="preserve"> בין מספרים.</w:t>
      </w:r>
    </w:p>
    <w:p w:rsidR="00542E2B" w:rsidRDefault="00542E2B" w:rsidP="00542E2B">
      <w:pPr>
        <w:bidi/>
        <w:rPr>
          <w:sz w:val="24"/>
          <w:szCs w:val="24"/>
          <w:rtl/>
        </w:rPr>
      </w:pPr>
      <w:r w:rsidRPr="006B1CED">
        <w:rPr>
          <w:rFonts w:hint="cs"/>
          <w:sz w:val="24"/>
          <w:szCs w:val="24"/>
          <w:u w:val="single"/>
          <w:rtl/>
        </w:rPr>
        <w:t>הוכחה:</w:t>
      </w:r>
      <w:r>
        <w:rPr>
          <w:rFonts w:hint="cs"/>
          <w:sz w:val="24"/>
          <w:szCs w:val="24"/>
          <w:rtl/>
        </w:rPr>
        <w:t xml:space="preserve"> תכונה 1 </w:t>
      </w:r>
      <w:r>
        <w:rPr>
          <w:sz w:val="24"/>
          <w:szCs w:val="24"/>
          <w:rtl/>
        </w:rPr>
        <w:t>–</w:t>
      </w:r>
      <w:r>
        <w:rPr>
          <w:rFonts w:hint="cs"/>
          <w:sz w:val="24"/>
          <w:szCs w:val="24"/>
          <w:rtl/>
        </w:rPr>
        <w:t xml:space="preserve"> מתקיימת, כי היא שקולה לטענה "כל איבר של </w:t>
      </w:r>
      <w:r>
        <w:rPr>
          <w:rFonts w:hint="cs"/>
          <w:sz w:val="24"/>
          <w:szCs w:val="24"/>
        </w:rPr>
        <w:t>A</w:t>
      </w:r>
      <w:r>
        <w:rPr>
          <w:rFonts w:hint="cs"/>
          <w:sz w:val="24"/>
          <w:szCs w:val="24"/>
          <w:rtl/>
        </w:rPr>
        <w:t xml:space="preserve"> הוא איבר של </w:t>
      </w:r>
      <w:r>
        <w:rPr>
          <w:rFonts w:hint="cs"/>
          <w:sz w:val="24"/>
          <w:szCs w:val="24"/>
        </w:rPr>
        <w:t>A</w:t>
      </w:r>
      <w:r>
        <w:rPr>
          <w:rFonts w:hint="cs"/>
          <w:sz w:val="24"/>
          <w:szCs w:val="24"/>
          <w:rtl/>
        </w:rPr>
        <w:t>".</w:t>
      </w:r>
    </w:p>
    <w:p w:rsidR="00542E2B" w:rsidRDefault="00542E2B" w:rsidP="00542E2B">
      <w:pPr>
        <w:bidi/>
        <w:rPr>
          <w:sz w:val="24"/>
          <w:szCs w:val="24"/>
          <w:rtl/>
        </w:rPr>
      </w:pPr>
      <w:r>
        <w:rPr>
          <w:rFonts w:hint="cs"/>
          <w:sz w:val="24"/>
          <w:szCs w:val="24"/>
          <w:rtl/>
        </w:rPr>
        <w:t xml:space="preserve">בתכונה 2, נניח כי התנאי הוא </w:t>
      </w:r>
      <w:r>
        <w:rPr>
          <w:rFonts w:hint="cs"/>
          <w:sz w:val="24"/>
          <w:szCs w:val="24"/>
        </w:rPr>
        <w:t>T</w:t>
      </w:r>
      <w:r>
        <w:rPr>
          <w:rFonts w:hint="cs"/>
          <w:sz w:val="24"/>
          <w:szCs w:val="24"/>
          <w:rtl/>
        </w:rPr>
        <w:t xml:space="preserve"> ונוכיח כי המסקנה היא בהכרח </w:t>
      </w:r>
      <w:r>
        <w:rPr>
          <w:rFonts w:hint="cs"/>
          <w:sz w:val="24"/>
          <w:szCs w:val="24"/>
        </w:rPr>
        <w:t>T</w:t>
      </w:r>
      <w:r>
        <w:rPr>
          <w:rFonts w:hint="cs"/>
          <w:sz w:val="24"/>
          <w:szCs w:val="24"/>
          <w:rtl/>
        </w:rPr>
        <w:t xml:space="preserve">. התנאי (הוא "הנתון") אומר שני דברים:  (א) </w:t>
      </w:r>
      <w:r w:rsidRPr="006B1CED">
        <w:rPr>
          <w:position w:val="-6"/>
          <w:sz w:val="24"/>
          <w:szCs w:val="24"/>
        </w:rPr>
        <w:object w:dxaOrig="1460" w:dyaOrig="279">
          <v:shape id="_x0000_i1345" type="#_x0000_t75" style="width:74.8pt;height:14.1pt" o:ole="">
            <v:imagedata r:id="rId598" o:title=""/>
          </v:shape>
          <o:OLEObject Type="Embed" ProgID="Equation.3" ShapeID="_x0000_i1345" DrawAspect="Content" ObjectID="_1474199677" r:id="rId599"/>
        </w:object>
      </w:r>
      <w:r>
        <w:rPr>
          <w:rFonts w:hint="cs"/>
          <w:sz w:val="24"/>
          <w:szCs w:val="24"/>
          <w:rtl/>
        </w:rPr>
        <w:t xml:space="preserve">,  (ב) </w:t>
      </w:r>
      <w:r w:rsidRPr="006B1CED">
        <w:rPr>
          <w:position w:val="-6"/>
          <w:sz w:val="24"/>
          <w:szCs w:val="24"/>
        </w:rPr>
        <w:object w:dxaOrig="1460" w:dyaOrig="279">
          <v:shape id="_x0000_i1346" type="#_x0000_t75" style="width:74.8pt;height:14.1pt" o:ole="">
            <v:imagedata r:id="rId600" o:title=""/>
          </v:shape>
          <o:OLEObject Type="Embed" ProgID="Equation.3" ShapeID="_x0000_i1346" DrawAspect="Content" ObjectID="_1474199678" r:id="rId601"/>
        </w:object>
      </w:r>
      <w:r>
        <w:rPr>
          <w:rFonts w:hint="cs"/>
          <w:sz w:val="24"/>
          <w:szCs w:val="24"/>
          <w:rtl/>
        </w:rPr>
        <w:t>.</w:t>
      </w:r>
    </w:p>
    <w:p w:rsidR="00542E2B" w:rsidRDefault="00542E2B" w:rsidP="00542E2B">
      <w:pPr>
        <w:bidi/>
        <w:rPr>
          <w:sz w:val="24"/>
          <w:szCs w:val="24"/>
          <w:rtl/>
        </w:rPr>
      </w:pPr>
      <w:r>
        <w:rPr>
          <w:rFonts w:hint="cs"/>
          <w:sz w:val="24"/>
          <w:szCs w:val="24"/>
          <w:rtl/>
        </w:rPr>
        <w:t xml:space="preserve">עלינו להוכיח כי  </w:t>
      </w:r>
      <w:r w:rsidRPr="006B1CED">
        <w:rPr>
          <w:position w:val="-6"/>
          <w:sz w:val="24"/>
          <w:szCs w:val="24"/>
        </w:rPr>
        <w:object w:dxaOrig="1460" w:dyaOrig="279">
          <v:shape id="_x0000_i1347" type="#_x0000_t75" style="width:74.8pt;height:14.1pt" o:ole="">
            <v:imagedata r:id="rId602" o:title=""/>
          </v:shape>
          <o:OLEObject Type="Embed" ProgID="Equation.3" ShapeID="_x0000_i1347" DrawAspect="Content" ObjectID="_1474199679" r:id="rId603"/>
        </w:object>
      </w:r>
      <w:r>
        <w:rPr>
          <w:rFonts w:hint="cs"/>
          <w:sz w:val="24"/>
          <w:szCs w:val="24"/>
          <w:rtl/>
        </w:rPr>
        <w:t xml:space="preserve">. על-כן </w:t>
      </w:r>
      <w:r>
        <w:rPr>
          <w:rFonts w:hint="cs"/>
          <w:b/>
          <w:bCs/>
          <w:i/>
          <w:iCs/>
          <w:sz w:val="24"/>
          <w:szCs w:val="24"/>
          <w:rtl/>
        </w:rPr>
        <w:t>יהי</w:t>
      </w:r>
      <w:r>
        <w:rPr>
          <w:rFonts w:hint="cs"/>
          <w:sz w:val="24"/>
          <w:szCs w:val="24"/>
          <w:rtl/>
        </w:rPr>
        <w:t xml:space="preserve"> </w:t>
      </w:r>
      <w:r w:rsidRPr="006B1CED">
        <w:rPr>
          <w:position w:val="-6"/>
          <w:sz w:val="24"/>
          <w:szCs w:val="24"/>
        </w:rPr>
        <w:object w:dxaOrig="600" w:dyaOrig="279">
          <v:shape id="_x0000_i1348" type="#_x0000_t75" style="width:30.35pt;height:14.1pt" o:ole="">
            <v:imagedata r:id="rId604" o:title=""/>
          </v:shape>
          <o:OLEObject Type="Embed" ProgID="Equation.3" ShapeID="_x0000_i1348" DrawAspect="Content" ObjectID="_1474199680" r:id="rId605"/>
        </w:object>
      </w:r>
      <w:r>
        <w:rPr>
          <w:rFonts w:hint="cs"/>
          <w:sz w:val="24"/>
          <w:szCs w:val="24"/>
          <w:rtl/>
        </w:rPr>
        <w:t>. מתנאי (א) נובע ש-</w:t>
      </w:r>
      <w:r w:rsidRPr="006B1CED">
        <w:rPr>
          <w:position w:val="-6"/>
          <w:sz w:val="24"/>
          <w:szCs w:val="24"/>
        </w:rPr>
        <w:object w:dxaOrig="600" w:dyaOrig="279">
          <v:shape id="_x0000_i1349" type="#_x0000_t75" style="width:30.35pt;height:14.1pt" o:ole="">
            <v:imagedata r:id="rId606" o:title=""/>
          </v:shape>
          <o:OLEObject Type="Embed" ProgID="Equation.3" ShapeID="_x0000_i1349" DrawAspect="Content" ObjectID="_1474199681" r:id="rId607"/>
        </w:object>
      </w:r>
      <w:r>
        <w:rPr>
          <w:rFonts w:hint="cs"/>
          <w:sz w:val="24"/>
          <w:szCs w:val="24"/>
          <w:rtl/>
        </w:rPr>
        <w:t>, ואז ניתן להשתמש בתנאי (ב) ולקבל ש-</w:t>
      </w:r>
      <w:r w:rsidRPr="006B1CED">
        <w:rPr>
          <w:position w:val="-6"/>
          <w:sz w:val="24"/>
          <w:szCs w:val="24"/>
        </w:rPr>
        <w:object w:dxaOrig="620" w:dyaOrig="279">
          <v:shape id="_x0000_i1350" type="#_x0000_t75" style="width:31.75pt;height:14.1pt" o:ole="">
            <v:imagedata r:id="rId608" o:title=""/>
          </v:shape>
          <o:OLEObject Type="Embed" ProgID="Equation.3" ShapeID="_x0000_i1350" DrawAspect="Content" ObjectID="_1474199682" r:id="rId609"/>
        </w:object>
      </w:r>
      <w:r>
        <w:rPr>
          <w:rFonts w:hint="cs"/>
          <w:sz w:val="24"/>
          <w:szCs w:val="24"/>
          <w:rtl/>
        </w:rPr>
        <w:t xml:space="preserve"> כנדרש.</w:t>
      </w:r>
    </w:p>
    <w:p w:rsidR="00542E2B" w:rsidRDefault="00542E2B" w:rsidP="00542E2B">
      <w:pPr>
        <w:bidi/>
        <w:rPr>
          <w:sz w:val="24"/>
          <w:szCs w:val="24"/>
          <w:rtl/>
        </w:rPr>
      </w:pPr>
      <w:r w:rsidRPr="001E3FE2">
        <w:rPr>
          <w:rFonts w:hint="cs"/>
          <w:sz w:val="24"/>
          <w:szCs w:val="24"/>
          <w:u w:val="single"/>
          <w:rtl/>
        </w:rPr>
        <w:t>תרגיל:</w:t>
      </w:r>
      <w:r>
        <w:rPr>
          <w:rFonts w:hint="cs"/>
          <w:sz w:val="24"/>
          <w:szCs w:val="24"/>
          <w:rtl/>
        </w:rPr>
        <w:t xml:space="preserve"> תהיינה </w:t>
      </w:r>
      <w:r>
        <w:rPr>
          <w:sz w:val="24"/>
          <w:szCs w:val="24"/>
        </w:rPr>
        <w:t>Q</w:t>
      </w:r>
      <w:r>
        <w:rPr>
          <w:rFonts w:hint="cs"/>
          <w:sz w:val="24"/>
          <w:szCs w:val="24"/>
          <w:rtl/>
        </w:rPr>
        <w:t>,</w:t>
      </w:r>
      <w:r>
        <w:rPr>
          <w:rFonts w:hint="cs"/>
          <w:sz w:val="24"/>
          <w:szCs w:val="24"/>
        </w:rPr>
        <w:t>P</w:t>
      </w:r>
      <w:r>
        <w:rPr>
          <w:rFonts w:hint="cs"/>
          <w:sz w:val="24"/>
          <w:szCs w:val="24"/>
          <w:rtl/>
        </w:rPr>
        <w:t>,</w:t>
      </w:r>
      <w:r>
        <w:rPr>
          <w:rFonts w:hint="cs"/>
          <w:sz w:val="24"/>
          <w:szCs w:val="24"/>
        </w:rPr>
        <w:t>R</w:t>
      </w:r>
      <w:r>
        <w:rPr>
          <w:rFonts w:hint="cs"/>
          <w:sz w:val="24"/>
          <w:szCs w:val="24"/>
          <w:rtl/>
        </w:rPr>
        <w:t xml:space="preserve"> קבוצות. הוכיחו או הפריכו כל אחת מהטענות:</w:t>
      </w:r>
    </w:p>
    <w:p w:rsidR="00542E2B" w:rsidRDefault="00542E2B" w:rsidP="00542E2B">
      <w:pPr>
        <w:pStyle w:val="ListParagraph"/>
        <w:numPr>
          <w:ilvl w:val="0"/>
          <w:numId w:val="17"/>
        </w:numPr>
        <w:bidi/>
        <w:rPr>
          <w:sz w:val="24"/>
          <w:szCs w:val="24"/>
        </w:rPr>
      </w:pPr>
      <w:r w:rsidRPr="001E3FE2">
        <w:rPr>
          <w:position w:val="-10"/>
          <w:sz w:val="24"/>
          <w:szCs w:val="24"/>
        </w:rPr>
        <w:object w:dxaOrig="2799" w:dyaOrig="320">
          <v:shape id="_x0000_i1351" type="#_x0000_t75" style="width:143.3pt;height:16.25pt" o:ole="">
            <v:imagedata r:id="rId610" o:title=""/>
          </v:shape>
          <o:OLEObject Type="Embed" ProgID="Equation.3" ShapeID="_x0000_i1351" DrawAspect="Content" ObjectID="_1474199683" r:id="rId611"/>
        </w:object>
      </w:r>
    </w:p>
    <w:p w:rsidR="00542E2B" w:rsidRPr="001E3FE2" w:rsidRDefault="00542E2B" w:rsidP="00542E2B">
      <w:pPr>
        <w:pStyle w:val="ListParagraph"/>
        <w:numPr>
          <w:ilvl w:val="0"/>
          <w:numId w:val="17"/>
        </w:numPr>
        <w:bidi/>
        <w:rPr>
          <w:sz w:val="24"/>
          <w:szCs w:val="24"/>
          <w:rtl/>
        </w:rPr>
      </w:pPr>
      <w:r w:rsidRPr="001E3FE2">
        <w:rPr>
          <w:position w:val="-10"/>
          <w:sz w:val="24"/>
          <w:szCs w:val="24"/>
        </w:rPr>
        <w:object w:dxaOrig="2840" w:dyaOrig="320">
          <v:shape id="_x0000_i1352" type="#_x0000_t75" style="width:145.4pt;height:16.25pt" o:ole="">
            <v:imagedata r:id="rId612" o:title=""/>
          </v:shape>
          <o:OLEObject Type="Embed" ProgID="Equation.3" ShapeID="_x0000_i1352" DrawAspect="Content" ObjectID="_1474199684" r:id="rId613"/>
        </w:object>
      </w:r>
    </w:p>
    <w:p w:rsidR="00542E2B" w:rsidRDefault="00542E2B" w:rsidP="00542E2B">
      <w:pPr>
        <w:bidi/>
        <w:rPr>
          <w:sz w:val="24"/>
          <w:szCs w:val="24"/>
          <w:rtl/>
        </w:rPr>
      </w:pPr>
      <w:r w:rsidRPr="003D47E2">
        <w:rPr>
          <w:rFonts w:hint="cs"/>
          <w:sz w:val="24"/>
          <w:szCs w:val="24"/>
          <w:u w:val="single"/>
          <w:rtl/>
        </w:rPr>
        <w:t>פתרון:</w:t>
      </w:r>
      <w:r>
        <w:rPr>
          <w:rFonts w:hint="cs"/>
          <w:sz w:val="24"/>
          <w:szCs w:val="24"/>
          <w:rtl/>
        </w:rPr>
        <w:t xml:space="preserve">  טענה 1 ו-2 לא נכונות, ע"י הדוגמה:  </w:t>
      </w:r>
      <w:r w:rsidRPr="003D47E2">
        <w:rPr>
          <w:position w:val="-10"/>
        </w:rPr>
        <w:object w:dxaOrig="3040" w:dyaOrig="320">
          <v:shape id="_x0000_i1353" type="#_x0000_t75" style="width:155.3pt;height:16.25pt" o:ole="">
            <v:imagedata r:id="rId614" o:title=""/>
          </v:shape>
          <o:OLEObject Type="Embed" ProgID="Equation.3" ShapeID="_x0000_i1353" DrawAspect="Content" ObjectID="_1474199685" r:id="rId615"/>
        </w:object>
      </w:r>
      <w:r>
        <w:rPr>
          <w:rFonts w:hint="cs"/>
          <w:sz w:val="24"/>
          <w:szCs w:val="24"/>
          <w:rtl/>
        </w:rPr>
        <w:t>. ב-</w:t>
      </w:r>
      <w:r>
        <w:rPr>
          <w:rFonts w:hint="cs"/>
          <w:sz w:val="24"/>
          <w:szCs w:val="24"/>
        </w:rPr>
        <w:t>R</w:t>
      </w:r>
      <w:r>
        <w:rPr>
          <w:rFonts w:hint="cs"/>
          <w:sz w:val="24"/>
          <w:szCs w:val="24"/>
          <w:rtl/>
        </w:rPr>
        <w:t xml:space="preserve"> יש רק איבר אחד והוא אינו שווה לקבוצה </w:t>
      </w:r>
      <w:r>
        <w:rPr>
          <w:rFonts w:hint="cs"/>
          <w:sz w:val="24"/>
          <w:szCs w:val="24"/>
        </w:rPr>
        <w:t>P</w:t>
      </w:r>
      <w:r>
        <w:rPr>
          <w:rFonts w:hint="cs"/>
          <w:sz w:val="24"/>
          <w:szCs w:val="24"/>
          <w:rtl/>
        </w:rPr>
        <w:t>, וכן יש לו רק תת-קבוצה אחת מלבד הקבוצה הריקה, וגם היא לא שווה ל-</w:t>
      </w:r>
      <w:r>
        <w:rPr>
          <w:rFonts w:hint="cs"/>
          <w:sz w:val="24"/>
          <w:szCs w:val="24"/>
        </w:rPr>
        <w:t>P</w:t>
      </w:r>
      <w:r>
        <w:rPr>
          <w:rFonts w:hint="cs"/>
          <w:sz w:val="24"/>
          <w:szCs w:val="24"/>
          <w:rtl/>
        </w:rPr>
        <w:t>.</w:t>
      </w:r>
    </w:p>
    <w:p w:rsidR="00081C9D" w:rsidRDefault="00081C9D" w:rsidP="00081C9D">
      <w:pPr>
        <w:bidi/>
        <w:rPr>
          <w:sz w:val="24"/>
          <w:szCs w:val="24"/>
          <w:rtl/>
        </w:rPr>
      </w:pPr>
    </w:p>
    <w:p w:rsidR="00081C9D" w:rsidRDefault="00081C9D" w:rsidP="00081C9D">
      <w:pPr>
        <w:bidi/>
        <w:rPr>
          <w:sz w:val="24"/>
          <w:szCs w:val="24"/>
          <w:rtl/>
        </w:rPr>
      </w:pPr>
    </w:p>
    <w:p w:rsidR="00542E2B" w:rsidRDefault="00416000" w:rsidP="00542E2B">
      <w:pPr>
        <w:tabs>
          <w:tab w:val="left" w:pos="7529"/>
        </w:tabs>
        <w:bidi/>
        <w:rPr>
          <w:b/>
          <w:bCs/>
          <w:noProof/>
          <w:sz w:val="24"/>
          <w:szCs w:val="24"/>
          <w:rtl/>
        </w:rPr>
      </w:pPr>
      <w:r w:rsidRPr="00416000">
        <w:rPr>
          <w:noProof/>
          <w:sz w:val="24"/>
          <w:szCs w:val="24"/>
          <w:rtl/>
        </w:rPr>
        <w:lastRenderedPageBreak/>
        <w:pict>
          <v:rect id="_x0000_s9191" style="position:absolute;left:0;text-align:left;margin-left:-16.25pt;margin-top:19.3pt;width:499.3pt;height:140.35pt;z-index:-251632640" fillcolor="#d8d8d8 [2732]" strokeweight="3pt">
            <v:fill opacity="53084f"/>
            <v:stroke linestyle="thinThin"/>
          </v:rect>
        </w:pict>
      </w:r>
      <w:r w:rsidR="00542E2B">
        <w:rPr>
          <w:rFonts w:hint="cs"/>
          <w:b/>
          <w:bCs/>
          <w:noProof/>
          <w:sz w:val="24"/>
          <w:szCs w:val="24"/>
          <w:rtl/>
        </w:rPr>
        <w:t>פעולות על קבוצות</w:t>
      </w:r>
      <w:r w:rsidR="00542E2B">
        <w:rPr>
          <w:b/>
          <w:bCs/>
          <w:noProof/>
          <w:sz w:val="24"/>
          <w:szCs w:val="24"/>
          <w:rtl/>
        </w:rPr>
        <w:tab/>
      </w:r>
    </w:p>
    <w:p w:rsidR="00542E2B" w:rsidRPr="007C1710" w:rsidRDefault="00542E2B" w:rsidP="00542E2B">
      <w:pPr>
        <w:bidi/>
        <w:rPr>
          <w:noProof/>
          <w:sz w:val="24"/>
          <w:szCs w:val="24"/>
          <w:rtl/>
        </w:rPr>
      </w:pPr>
      <w:r>
        <w:rPr>
          <w:rFonts w:hint="cs"/>
          <w:noProof/>
          <w:sz w:val="24"/>
          <w:szCs w:val="24"/>
          <w:rtl/>
        </w:rPr>
        <w:t xml:space="preserve">תהיינה </w:t>
      </w:r>
      <w:r>
        <w:rPr>
          <w:rFonts w:hint="cs"/>
          <w:noProof/>
          <w:sz w:val="24"/>
          <w:szCs w:val="24"/>
        </w:rPr>
        <w:t>A</w:t>
      </w:r>
      <w:r>
        <w:rPr>
          <w:rFonts w:hint="cs"/>
          <w:noProof/>
          <w:sz w:val="24"/>
          <w:szCs w:val="24"/>
          <w:rtl/>
        </w:rPr>
        <w:t>,</w:t>
      </w:r>
      <w:r>
        <w:rPr>
          <w:rFonts w:hint="cs"/>
          <w:noProof/>
          <w:sz w:val="24"/>
          <w:szCs w:val="24"/>
        </w:rPr>
        <w:t>B</w:t>
      </w:r>
      <w:r>
        <w:rPr>
          <w:rFonts w:hint="cs"/>
          <w:noProof/>
          <w:sz w:val="24"/>
          <w:szCs w:val="24"/>
          <w:rtl/>
        </w:rPr>
        <w:t xml:space="preserve"> קבוצות. נגדיר בעזרתן כמה קבוצות חדשות (ללוות בדיאגרמה):</w:t>
      </w:r>
    </w:p>
    <w:p w:rsidR="00542E2B" w:rsidRPr="007C1710" w:rsidRDefault="00542E2B" w:rsidP="00542E2B">
      <w:pPr>
        <w:bidi/>
        <w:rPr>
          <w:noProof/>
          <w:sz w:val="24"/>
          <w:szCs w:val="24"/>
          <w:rtl/>
        </w:rPr>
      </w:pPr>
      <w:r w:rsidRPr="007C1710">
        <w:rPr>
          <w:rFonts w:hint="cs"/>
          <w:b/>
          <w:bCs/>
          <w:i/>
          <w:iCs/>
          <w:noProof/>
          <w:sz w:val="24"/>
          <w:szCs w:val="24"/>
          <w:rtl/>
        </w:rPr>
        <w:t>חיתו</w:t>
      </w:r>
      <w:r>
        <w:rPr>
          <w:rFonts w:hint="cs"/>
          <w:b/>
          <w:bCs/>
          <w:i/>
          <w:iCs/>
          <w:noProof/>
          <w:sz w:val="24"/>
          <w:szCs w:val="24"/>
          <w:rtl/>
        </w:rPr>
        <w:t xml:space="preserve">ך:  </w:t>
      </w:r>
      <w:r>
        <w:rPr>
          <w:position w:val="-10"/>
        </w:rPr>
        <w:t xml:space="preserve">  </w:t>
      </w:r>
      <w:r w:rsidRPr="007C1710">
        <w:rPr>
          <w:position w:val="-10"/>
        </w:rPr>
        <w:object w:dxaOrig="2700" w:dyaOrig="320">
          <v:shape id="_x0000_i1354" type="#_x0000_t75" style="width:134.8pt;height:15.55pt" o:ole="">
            <v:imagedata r:id="rId528" o:title=""/>
          </v:shape>
          <o:OLEObject Type="Embed" ProgID="Equation.3" ShapeID="_x0000_i1354" DrawAspect="Content" ObjectID="_1474199686" r:id="rId616"/>
        </w:object>
      </w:r>
    </w:p>
    <w:p w:rsidR="00542E2B" w:rsidRPr="007C1710" w:rsidRDefault="00542E2B" w:rsidP="00542E2B">
      <w:pPr>
        <w:bidi/>
        <w:rPr>
          <w:rtl/>
        </w:rPr>
      </w:pPr>
      <w:r>
        <w:rPr>
          <w:rFonts w:hint="cs"/>
          <w:b/>
          <w:bCs/>
          <w:i/>
          <w:iCs/>
          <w:noProof/>
          <w:sz w:val="24"/>
          <w:szCs w:val="24"/>
          <w:rtl/>
        </w:rPr>
        <w:t xml:space="preserve">איחוד:  </w:t>
      </w:r>
      <w:r w:rsidRPr="007C1710">
        <w:rPr>
          <w:position w:val="-10"/>
        </w:rPr>
        <w:object w:dxaOrig="2780" w:dyaOrig="320">
          <v:shape id="_x0000_i1355" type="#_x0000_t75" style="width:139.05pt;height:15.55pt" o:ole="">
            <v:imagedata r:id="rId530" o:title=""/>
          </v:shape>
          <o:OLEObject Type="Embed" ProgID="Equation.3" ShapeID="_x0000_i1355" DrawAspect="Content" ObjectID="_1474199687" r:id="rId617"/>
        </w:object>
      </w:r>
    </w:p>
    <w:p w:rsidR="00542E2B" w:rsidRDefault="00542E2B" w:rsidP="00542E2B">
      <w:pPr>
        <w:bidi/>
        <w:rPr>
          <w:b/>
          <w:bCs/>
          <w:i/>
          <w:iCs/>
          <w:noProof/>
          <w:sz w:val="24"/>
          <w:szCs w:val="24"/>
          <w:rtl/>
        </w:rPr>
      </w:pPr>
      <w:r>
        <w:rPr>
          <w:rFonts w:hint="cs"/>
          <w:b/>
          <w:bCs/>
          <w:i/>
          <w:iCs/>
          <w:noProof/>
          <w:sz w:val="24"/>
          <w:szCs w:val="24"/>
          <w:rtl/>
        </w:rPr>
        <w:t xml:space="preserve">הפרש:  </w:t>
      </w:r>
      <w:r w:rsidRPr="007C1710">
        <w:rPr>
          <w:position w:val="-10"/>
        </w:rPr>
        <w:object w:dxaOrig="2680" w:dyaOrig="320">
          <v:shape id="_x0000_i1356" type="#_x0000_t75" style="width:133.4pt;height:15.55pt" o:ole="">
            <v:imagedata r:id="rId532" o:title=""/>
          </v:shape>
          <o:OLEObject Type="Embed" ProgID="Equation.3" ShapeID="_x0000_i1356" DrawAspect="Content" ObjectID="_1474199688" r:id="rId618"/>
        </w:object>
      </w:r>
    </w:p>
    <w:p w:rsidR="00542E2B" w:rsidRDefault="00542E2B" w:rsidP="00542E2B">
      <w:pPr>
        <w:bidi/>
        <w:rPr>
          <w:b/>
          <w:bCs/>
          <w:i/>
          <w:iCs/>
          <w:noProof/>
          <w:sz w:val="24"/>
          <w:szCs w:val="24"/>
          <w:rtl/>
        </w:rPr>
      </w:pPr>
      <w:r>
        <w:rPr>
          <w:rFonts w:hint="cs"/>
          <w:b/>
          <w:bCs/>
          <w:i/>
          <w:iCs/>
          <w:noProof/>
          <w:sz w:val="24"/>
          <w:szCs w:val="24"/>
          <w:rtl/>
        </w:rPr>
        <w:t xml:space="preserve">הפרש סימטרי:  </w:t>
      </w:r>
      <w:r w:rsidRPr="007C1710">
        <w:rPr>
          <w:position w:val="-10"/>
        </w:rPr>
        <w:object w:dxaOrig="4420" w:dyaOrig="320">
          <v:shape id="_x0000_i1357" type="#_x0000_t75" style="width:220.25pt;height:15.55pt" o:ole="">
            <v:imagedata r:id="rId619" o:title=""/>
          </v:shape>
          <o:OLEObject Type="Embed" ProgID="Equation.3" ShapeID="_x0000_i1357" DrawAspect="Content" ObjectID="_1474199689" r:id="rId620"/>
        </w:object>
      </w:r>
    </w:p>
    <w:p w:rsidR="00542E2B" w:rsidRDefault="00542E2B" w:rsidP="00542E2B">
      <w:pPr>
        <w:bidi/>
        <w:rPr>
          <w:noProof/>
          <w:sz w:val="24"/>
          <w:szCs w:val="24"/>
          <w:rtl/>
        </w:rPr>
      </w:pPr>
      <w:r>
        <w:rPr>
          <w:rFonts w:hint="cs"/>
          <w:noProof/>
          <w:sz w:val="24"/>
          <w:szCs w:val="24"/>
          <w:u w:val="single"/>
          <w:rtl/>
        </w:rPr>
        <w:t>דו</w:t>
      </w:r>
      <w:r w:rsidRPr="007D2308">
        <w:rPr>
          <w:rFonts w:hint="cs"/>
          <w:noProof/>
          <w:sz w:val="24"/>
          <w:szCs w:val="24"/>
          <w:u w:val="single"/>
          <w:rtl/>
        </w:rPr>
        <w:t>גמה</w:t>
      </w:r>
      <w:r>
        <w:rPr>
          <w:rFonts w:hint="cs"/>
          <w:noProof/>
          <w:sz w:val="24"/>
          <w:szCs w:val="24"/>
          <w:u w:val="single"/>
          <w:rtl/>
        </w:rPr>
        <w:t xml:space="preserve"> 1:</w:t>
      </w:r>
      <w:r>
        <w:rPr>
          <w:rFonts w:hint="cs"/>
          <w:noProof/>
          <w:sz w:val="24"/>
          <w:szCs w:val="24"/>
          <w:rtl/>
        </w:rPr>
        <w:t xml:space="preserve"> חשבו את כל הפעולות הנ"ל עבור הקבוצות </w:t>
      </w:r>
      <w:r>
        <w:rPr>
          <w:rFonts w:hint="cs"/>
          <w:noProof/>
          <w:sz w:val="24"/>
          <w:szCs w:val="24"/>
        </w:rPr>
        <w:t>A</w:t>
      </w:r>
      <w:r>
        <w:rPr>
          <w:rFonts w:hint="cs"/>
          <w:noProof/>
          <w:sz w:val="24"/>
          <w:szCs w:val="24"/>
          <w:rtl/>
        </w:rPr>
        <w:t>= כל המספרים הראשוניים, ו-</w:t>
      </w:r>
      <w:r>
        <w:rPr>
          <w:rFonts w:hint="cs"/>
          <w:noProof/>
          <w:sz w:val="24"/>
          <w:szCs w:val="24"/>
        </w:rPr>
        <w:t>B</w:t>
      </w:r>
      <w:r>
        <w:rPr>
          <w:rFonts w:hint="cs"/>
          <w:noProof/>
          <w:sz w:val="24"/>
          <w:szCs w:val="24"/>
          <w:rtl/>
        </w:rPr>
        <w:t>=כל המספרים הזוגיים.</w:t>
      </w:r>
    </w:p>
    <w:p w:rsidR="00542E2B" w:rsidRPr="000760A6" w:rsidRDefault="00542E2B" w:rsidP="00542E2B">
      <w:pPr>
        <w:bidi/>
        <w:rPr>
          <w:noProof/>
          <w:sz w:val="24"/>
          <w:szCs w:val="24"/>
          <w:rtl/>
        </w:rPr>
      </w:pPr>
      <w:r w:rsidRPr="000760A6">
        <w:rPr>
          <w:rFonts w:hint="cs"/>
          <w:noProof/>
          <w:sz w:val="24"/>
          <w:szCs w:val="24"/>
          <w:u w:val="single"/>
          <w:rtl/>
        </w:rPr>
        <w:t>דוגמה 2</w:t>
      </w:r>
      <w:r>
        <w:rPr>
          <w:rFonts w:hint="cs"/>
          <w:noProof/>
          <w:sz w:val="24"/>
          <w:szCs w:val="24"/>
          <w:u w:val="single"/>
          <w:rtl/>
        </w:rPr>
        <w:t>:</w:t>
      </w:r>
      <w:r>
        <w:rPr>
          <w:rFonts w:hint="cs"/>
          <w:noProof/>
          <w:sz w:val="24"/>
          <w:szCs w:val="24"/>
          <w:rtl/>
        </w:rPr>
        <w:t xml:space="preserve"> חשבו את כל הפעולות הנ"ל כאשר </w:t>
      </w:r>
      <w:r w:rsidRPr="000760A6">
        <w:rPr>
          <w:position w:val="-10"/>
        </w:rPr>
        <w:object w:dxaOrig="620" w:dyaOrig="320">
          <v:shape id="_x0000_i1358" type="#_x0000_t75" style="width:31.05pt;height:15.55pt" o:ole="">
            <v:imagedata r:id="rId621" o:title=""/>
          </v:shape>
          <o:OLEObject Type="Embed" ProgID="Equation.3" ShapeID="_x0000_i1358" DrawAspect="Content" ObjectID="_1474199690" r:id="rId622"/>
        </w:object>
      </w:r>
      <w:r>
        <w:rPr>
          <w:rFonts w:hint="cs"/>
          <w:noProof/>
          <w:sz w:val="24"/>
          <w:szCs w:val="24"/>
          <w:rtl/>
        </w:rPr>
        <w:t xml:space="preserve"> ו-</w:t>
      </w:r>
      <w:r>
        <w:rPr>
          <w:rFonts w:hint="cs"/>
          <w:noProof/>
          <w:sz w:val="24"/>
          <w:szCs w:val="24"/>
        </w:rPr>
        <w:t>A</w:t>
      </w:r>
      <w:r>
        <w:rPr>
          <w:rFonts w:hint="cs"/>
          <w:noProof/>
          <w:sz w:val="24"/>
          <w:szCs w:val="24"/>
          <w:rtl/>
        </w:rPr>
        <w:t xml:space="preserve"> קבוצה כלשהי.</w:t>
      </w:r>
    </w:p>
    <w:p w:rsidR="00542E2B" w:rsidRDefault="00542E2B" w:rsidP="00542E2B">
      <w:pPr>
        <w:bidi/>
        <w:rPr>
          <w:noProof/>
          <w:sz w:val="24"/>
          <w:szCs w:val="24"/>
          <w:rtl/>
        </w:rPr>
      </w:pPr>
      <w:r>
        <w:rPr>
          <w:rFonts w:hint="cs"/>
          <w:noProof/>
          <w:sz w:val="24"/>
          <w:szCs w:val="24"/>
        </w:rPr>
        <w:t>A</w:t>
      </w:r>
      <w:r>
        <w:rPr>
          <w:rFonts w:hint="cs"/>
          <w:noProof/>
          <w:sz w:val="24"/>
          <w:szCs w:val="24"/>
          <w:rtl/>
        </w:rPr>
        <w:t xml:space="preserve">, </w:t>
      </w:r>
      <w:r>
        <w:rPr>
          <w:rFonts w:hint="cs"/>
          <w:noProof/>
          <w:sz w:val="24"/>
          <w:szCs w:val="24"/>
        </w:rPr>
        <w:t>B</w:t>
      </w:r>
      <w:r>
        <w:rPr>
          <w:rFonts w:hint="cs"/>
          <w:noProof/>
          <w:sz w:val="24"/>
          <w:szCs w:val="24"/>
          <w:rtl/>
        </w:rPr>
        <w:t xml:space="preserve"> נקראות </w:t>
      </w:r>
      <w:r>
        <w:rPr>
          <w:rFonts w:hint="cs"/>
          <w:b/>
          <w:bCs/>
          <w:i/>
          <w:iCs/>
          <w:noProof/>
          <w:sz w:val="24"/>
          <w:szCs w:val="24"/>
          <w:rtl/>
        </w:rPr>
        <w:t>זרות</w:t>
      </w:r>
      <w:r>
        <w:rPr>
          <w:rFonts w:hint="cs"/>
          <w:noProof/>
          <w:sz w:val="24"/>
          <w:szCs w:val="24"/>
          <w:rtl/>
        </w:rPr>
        <w:t xml:space="preserve"> אם"ם </w:t>
      </w:r>
      <w:r w:rsidRPr="007C1710">
        <w:rPr>
          <w:position w:val="-10"/>
        </w:rPr>
        <w:object w:dxaOrig="1060" w:dyaOrig="320">
          <v:shape id="_x0000_i1359" type="#_x0000_t75" style="width:52.95pt;height:15.55pt" o:ole="">
            <v:imagedata r:id="rId623" o:title=""/>
          </v:shape>
          <o:OLEObject Type="Embed" ProgID="Equation.3" ShapeID="_x0000_i1359" DrawAspect="Content" ObjectID="_1474199691" r:id="rId624"/>
        </w:object>
      </w:r>
      <w:r>
        <w:rPr>
          <w:rFonts w:hint="cs"/>
          <w:noProof/>
          <w:sz w:val="24"/>
          <w:szCs w:val="24"/>
          <w:rtl/>
        </w:rPr>
        <w:t>, כלומר אין להם אף איבר משותף. (השתכנעו שזה אכן נובע מההגדרות!) לדוגמה, כל קבוצה זרה לקבוצה הריקה.</w:t>
      </w:r>
    </w:p>
    <w:p w:rsidR="00542E2B" w:rsidRDefault="00416000" w:rsidP="00542E2B">
      <w:pPr>
        <w:bidi/>
        <w:rPr>
          <w:noProof/>
          <w:sz w:val="24"/>
          <w:szCs w:val="24"/>
          <w:rtl/>
        </w:rPr>
      </w:pPr>
      <w:r>
        <w:rPr>
          <w:noProof/>
          <w:sz w:val="24"/>
          <w:szCs w:val="24"/>
          <w:rtl/>
        </w:rPr>
        <w:pict>
          <v:rect id="_x0000_s9202" style="position:absolute;left:0;text-align:left;margin-left:-13.35pt;margin-top:38.6pt;width:499.3pt;height:105.9pt;z-index:-251621376" fillcolor="#d8d8d8 [2732]" strokeweight="3pt">
            <v:fill opacity="53084f"/>
            <v:stroke linestyle="thinThin"/>
          </v:rect>
        </w:pict>
      </w:r>
      <w:r w:rsidR="00542E2B">
        <w:rPr>
          <w:rFonts w:hint="cs"/>
          <w:noProof/>
          <w:sz w:val="24"/>
          <w:szCs w:val="24"/>
          <w:rtl/>
        </w:rPr>
        <w:t xml:space="preserve">במובנים רבים הפעולות </w:t>
      </w:r>
      <w:r w:rsidR="00542E2B" w:rsidRPr="0087613E">
        <w:rPr>
          <w:position w:val="-4"/>
        </w:rPr>
        <w:object w:dxaOrig="260" w:dyaOrig="200">
          <v:shape id="_x0000_i1360" type="#_x0000_t75" style="width:12.7pt;height:9.9pt" o:ole="">
            <v:imagedata r:id="rId625" o:title=""/>
          </v:shape>
          <o:OLEObject Type="Embed" ProgID="Equation.3" ShapeID="_x0000_i1360" DrawAspect="Content" ObjectID="_1474199692" r:id="rId626"/>
        </w:object>
      </w:r>
      <w:r w:rsidR="00542E2B">
        <w:rPr>
          <w:rFonts w:hint="cs"/>
          <w:noProof/>
          <w:sz w:val="24"/>
          <w:szCs w:val="24"/>
          <w:rtl/>
        </w:rPr>
        <w:t xml:space="preserve"> ו-</w:t>
      </w:r>
      <w:r w:rsidR="00542E2B" w:rsidRPr="0087613E">
        <w:rPr>
          <w:position w:val="-4"/>
        </w:rPr>
        <w:object w:dxaOrig="260" w:dyaOrig="200">
          <v:shape id="_x0000_i1361" type="#_x0000_t75" style="width:12.7pt;height:9.9pt" o:ole="">
            <v:imagedata r:id="rId627" o:title=""/>
          </v:shape>
          <o:OLEObject Type="Embed" ProgID="Equation.3" ShapeID="_x0000_i1361" DrawAspect="Content" ObjectID="_1474199693" r:id="rId628"/>
        </w:object>
      </w:r>
      <w:r w:rsidR="00542E2B">
        <w:rPr>
          <w:rFonts w:hint="cs"/>
          <w:noProof/>
          <w:sz w:val="24"/>
          <w:szCs w:val="24"/>
          <w:rtl/>
        </w:rPr>
        <w:t xml:space="preserve"> בין קבוצות דומות לפעולות </w:t>
      </w:r>
      <w:r w:rsidR="00542E2B" w:rsidRPr="0087613E">
        <w:rPr>
          <w:position w:val="-4"/>
        </w:rPr>
        <w:object w:dxaOrig="220" w:dyaOrig="200">
          <v:shape id="_x0000_i1362" type="#_x0000_t75" style="width:11.3pt;height:9.9pt" o:ole="">
            <v:imagedata r:id="rId629" o:title=""/>
          </v:shape>
          <o:OLEObject Type="Embed" ProgID="Equation.3" ShapeID="_x0000_i1362" DrawAspect="Content" ObjectID="_1474199694" r:id="rId630"/>
        </w:object>
      </w:r>
      <w:r w:rsidR="00542E2B">
        <w:rPr>
          <w:rFonts w:hint="cs"/>
          <w:noProof/>
          <w:sz w:val="24"/>
          <w:szCs w:val="24"/>
          <w:rtl/>
        </w:rPr>
        <w:t xml:space="preserve"> ו-</w:t>
      </w:r>
      <w:r w:rsidR="00542E2B" w:rsidRPr="0087613E">
        <w:rPr>
          <w:position w:val="-4"/>
        </w:rPr>
        <w:object w:dxaOrig="220" w:dyaOrig="200">
          <v:shape id="_x0000_i1363" type="#_x0000_t75" style="width:11.3pt;height:9.9pt" o:ole="">
            <v:imagedata r:id="rId631" o:title=""/>
          </v:shape>
          <o:OLEObject Type="Embed" ProgID="Equation.3" ShapeID="_x0000_i1363" DrawAspect="Content" ObjectID="_1474199695" r:id="rId632"/>
        </w:object>
      </w:r>
      <w:r w:rsidR="00542E2B">
        <w:rPr>
          <w:rFonts w:hint="cs"/>
          <w:noProof/>
          <w:sz w:val="24"/>
          <w:szCs w:val="24"/>
          <w:rtl/>
        </w:rPr>
        <w:t xml:space="preserve"> בין פסוקים. כבר בהגדרה ניתן לראות זאת (ועל כן סימונם הדומה). הדמיון מתחזק לאור המשפט הבא:</w:t>
      </w:r>
    </w:p>
    <w:p w:rsidR="00542E2B" w:rsidRPr="008853D1" w:rsidRDefault="00542E2B" w:rsidP="00542E2B">
      <w:pPr>
        <w:bidi/>
        <w:rPr>
          <w:noProof/>
          <w:sz w:val="24"/>
          <w:szCs w:val="24"/>
          <w:u w:val="single"/>
          <w:rtl/>
        </w:rPr>
      </w:pPr>
      <w:r w:rsidRPr="008853D1">
        <w:rPr>
          <w:rFonts w:hint="cs"/>
          <w:noProof/>
          <w:sz w:val="24"/>
          <w:szCs w:val="24"/>
          <w:u w:val="single"/>
          <w:rtl/>
        </w:rPr>
        <w:t>משפט</w:t>
      </w:r>
      <w:r>
        <w:rPr>
          <w:rFonts w:hint="cs"/>
          <w:noProof/>
          <w:sz w:val="24"/>
          <w:szCs w:val="24"/>
          <w:u w:val="single"/>
          <w:rtl/>
        </w:rPr>
        <w:t xml:space="preserve"> (חוקי חיתוך ואחוד):</w:t>
      </w:r>
    </w:p>
    <w:p w:rsidR="00542E2B" w:rsidRDefault="00542E2B" w:rsidP="00542E2B">
      <w:pPr>
        <w:pStyle w:val="ListParagraph"/>
        <w:numPr>
          <w:ilvl w:val="0"/>
          <w:numId w:val="18"/>
        </w:numPr>
        <w:bidi/>
        <w:rPr>
          <w:noProof/>
          <w:sz w:val="24"/>
          <w:szCs w:val="24"/>
        </w:rPr>
      </w:pPr>
      <w:r>
        <w:rPr>
          <w:rFonts w:hint="cs"/>
          <w:noProof/>
          <w:sz w:val="24"/>
          <w:szCs w:val="24"/>
          <w:rtl/>
        </w:rPr>
        <w:t xml:space="preserve">חוק החילוף:  </w:t>
      </w:r>
      <w:r w:rsidRPr="0087613E">
        <w:rPr>
          <w:position w:val="-4"/>
        </w:rPr>
        <w:object w:dxaOrig="1520" w:dyaOrig="260">
          <v:shape id="_x0000_i1364" type="#_x0000_t75" style="width:75.55pt;height:12.7pt" o:ole="">
            <v:imagedata r:id="rId633" o:title=""/>
          </v:shape>
          <o:OLEObject Type="Embed" ProgID="Equation.3" ShapeID="_x0000_i1364" DrawAspect="Content" ObjectID="_1474199696" r:id="rId634"/>
        </w:object>
      </w:r>
      <w:r>
        <w:rPr>
          <w:rFonts w:hint="cs"/>
          <w:noProof/>
          <w:sz w:val="24"/>
          <w:szCs w:val="24"/>
          <w:rtl/>
        </w:rPr>
        <w:t xml:space="preserve">, </w:t>
      </w:r>
      <w:r w:rsidRPr="0087613E">
        <w:rPr>
          <w:position w:val="-4"/>
        </w:rPr>
        <w:object w:dxaOrig="1520" w:dyaOrig="260">
          <v:shape id="_x0000_i1365" type="#_x0000_t75" style="width:76.25pt;height:12.7pt" o:ole="">
            <v:imagedata r:id="rId635" o:title=""/>
          </v:shape>
          <o:OLEObject Type="Embed" ProgID="Equation.3" ShapeID="_x0000_i1365" DrawAspect="Content" ObjectID="_1474199697" r:id="rId636"/>
        </w:object>
      </w:r>
      <w:r>
        <w:rPr>
          <w:rFonts w:hint="cs"/>
          <w:noProof/>
          <w:sz w:val="24"/>
          <w:szCs w:val="24"/>
          <w:rtl/>
        </w:rPr>
        <w:t>.</w:t>
      </w:r>
    </w:p>
    <w:p w:rsidR="00542E2B" w:rsidRDefault="00542E2B" w:rsidP="00542E2B">
      <w:pPr>
        <w:pStyle w:val="ListParagraph"/>
        <w:numPr>
          <w:ilvl w:val="0"/>
          <w:numId w:val="18"/>
        </w:numPr>
        <w:bidi/>
        <w:rPr>
          <w:noProof/>
          <w:sz w:val="24"/>
          <w:szCs w:val="24"/>
        </w:rPr>
      </w:pPr>
      <w:r>
        <w:rPr>
          <w:rFonts w:hint="cs"/>
          <w:noProof/>
          <w:sz w:val="24"/>
          <w:szCs w:val="24"/>
          <w:rtl/>
        </w:rPr>
        <w:t xml:space="preserve">חוק הקיבוץ: </w:t>
      </w:r>
      <w:r w:rsidRPr="0087613E">
        <w:rPr>
          <w:position w:val="-10"/>
        </w:rPr>
        <w:object w:dxaOrig="2740" w:dyaOrig="320">
          <v:shape id="_x0000_i1366" type="#_x0000_t75" style="width:136.95pt;height:16.25pt" o:ole="">
            <v:imagedata r:id="rId637" o:title=""/>
          </v:shape>
          <o:OLEObject Type="Embed" ProgID="Equation.3" ShapeID="_x0000_i1366" DrawAspect="Content" ObjectID="_1474199698" r:id="rId638"/>
        </w:object>
      </w:r>
      <w:r>
        <w:rPr>
          <w:rFonts w:hint="cs"/>
          <w:noProof/>
          <w:sz w:val="24"/>
          <w:szCs w:val="24"/>
          <w:rtl/>
        </w:rPr>
        <w:t>, ובדומה גם לאיחוד.</w:t>
      </w:r>
    </w:p>
    <w:p w:rsidR="00542E2B" w:rsidRDefault="00542E2B" w:rsidP="00542E2B">
      <w:pPr>
        <w:pStyle w:val="ListParagraph"/>
        <w:numPr>
          <w:ilvl w:val="0"/>
          <w:numId w:val="18"/>
        </w:numPr>
        <w:bidi/>
        <w:rPr>
          <w:noProof/>
          <w:sz w:val="24"/>
          <w:szCs w:val="24"/>
        </w:rPr>
      </w:pPr>
      <w:r>
        <w:rPr>
          <w:rFonts w:hint="cs"/>
          <w:noProof/>
          <w:sz w:val="24"/>
          <w:szCs w:val="24"/>
          <w:rtl/>
        </w:rPr>
        <w:t xml:space="preserve">חוק הפילוג: </w:t>
      </w:r>
      <w:r w:rsidRPr="0087613E">
        <w:rPr>
          <w:position w:val="-10"/>
        </w:rPr>
        <w:object w:dxaOrig="3340" w:dyaOrig="320">
          <v:shape id="_x0000_i1367" type="#_x0000_t75" style="width:167.3pt;height:16.25pt" o:ole="">
            <v:imagedata r:id="rId639" o:title=""/>
          </v:shape>
          <o:OLEObject Type="Embed" ProgID="Equation.3" ShapeID="_x0000_i1367" DrawAspect="Content" ObjectID="_1474199699" r:id="rId640"/>
        </w:object>
      </w:r>
    </w:p>
    <w:p w:rsidR="00542E2B" w:rsidRDefault="00542E2B" w:rsidP="00542E2B">
      <w:pPr>
        <w:pStyle w:val="ListParagraph"/>
        <w:bidi/>
        <w:ind w:left="1440"/>
        <w:rPr>
          <w:noProof/>
          <w:sz w:val="24"/>
          <w:szCs w:val="24"/>
        </w:rPr>
      </w:pPr>
      <w:r w:rsidRPr="0087613E">
        <w:rPr>
          <w:position w:val="-10"/>
        </w:rPr>
        <w:object w:dxaOrig="3340" w:dyaOrig="320">
          <v:shape id="_x0000_i1368" type="#_x0000_t75" style="width:167.3pt;height:16.25pt" o:ole="">
            <v:imagedata r:id="rId641" o:title=""/>
          </v:shape>
          <o:OLEObject Type="Embed" ProgID="Equation.3" ShapeID="_x0000_i1368" DrawAspect="Content" ObjectID="_1474199700" r:id="rId642"/>
        </w:object>
      </w:r>
    </w:p>
    <w:p w:rsidR="00542E2B" w:rsidRDefault="00542E2B" w:rsidP="00542E2B">
      <w:pPr>
        <w:bidi/>
        <w:rPr>
          <w:noProof/>
          <w:sz w:val="24"/>
          <w:szCs w:val="24"/>
          <w:rtl/>
        </w:rPr>
      </w:pPr>
      <w:r w:rsidRPr="00DC500B">
        <w:rPr>
          <w:rFonts w:hint="cs"/>
          <w:noProof/>
          <w:sz w:val="24"/>
          <w:szCs w:val="24"/>
          <w:u w:val="single"/>
          <w:rtl/>
        </w:rPr>
        <w:t>הוכחה של חוק הפילוג</w:t>
      </w:r>
      <w:r>
        <w:rPr>
          <w:rFonts w:hint="cs"/>
          <w:noProof/>
          <w:sz w:val="24"/>
          <w:szCs w:val="24"/>
          <w:u w:val="single"/>
          <w:rtl/>
        </w:rPr>
        <w:t xml:space="preserve"> הראשון</w:t>
      </w:r>
      <w:r w:rsidRPr="00DC500B">
        <w:rPr>
          <w:rFonts w:hint="cs"/>
          <w:noProof/>
          <w:sz w:val="24"/>
          <w:szCs w:val="24"/>
          <w:u w:val="single"/>
          <w:rtl/>
        </w:rPr>
        <w:t>:</w:t>
      </w:r>
      <w:r>
        <w:rPr>
          <w:rFonts w:hint="cs"/>
          <w:noProof/>
          <w:sz w:val="24"/>
          <w:szCs w:val="24"/>
          <w:rtl/>
        </w:rPr>
        <w:t xml:space="preserve">  עלינו להוכיח הכלה דו-כוונית.</w:t>
      </w:r>
    </w:p>
    <w:p w:rsidR="00542E2B" w:rsidRDefault="00542E2B" w:rsidP="00542E2B">
      <w:pPr>
        <w:bidi/>
        <w:rPr>
          <w:noProof/>
          <w:sz w:val="24"/>
          <w:szCs w:val="24"/>
          <w:rtl/>
        </w:rPr>
      </w:pPr>
      <w:r>
        <w:rPr>
          <w:rFonts w:hint="cs"/>
          <w:noProof/>
          <w:sz w:val="24"/>
          <w:szCs w:val="24"/>
          <w:rtl/>
        </w:rPr>
        <w:t xml:space="preserve">יהי </w:t>
      </w:r>
      <w:r w:rsidRPr="00DC500B">
        <w:rPr>
          <w:position w:val="-10"/>
        </w:rPr>
        <w:object w:dxaOrig="1660" w:dyaOrig="320">
          <v:shape id="_x0000_i1369" type="#_x0000_t75" style="width:83.3pt;height:16.25pt" o:ole="">
            <v:imagedata r:id="rId643" o:title=""/>
          </v:shape>
          <o:OLEObject Type="Embed" ProgID="Equation.3" ShapeID="_x0000_i1369" DrawAspect="Content" ObjectID="_1474199701" r:id="rId644"/>
        </w:object>
      </w:r>
      <w:r>
        <w:rPr>
          <w:rFonts w:hint="cs"/>
          <w:noProof/>
          <w:sz w:val="24"/>
          <w:szCs w:val="24"/>
          <w:rtl/>
        </w:rPr>
        <w:t xml:space="preserve">. אזי מהגדרת האחוד, </w:t>
      </w:r>
      <w:r w:rsidRPr="00DC500B">
        <w:rPr>
          <w:position w:val="-10"/>
        </w:rPr>
        <w:object w:dxaOrig="2160" w:dyaOrig="320">
          <v:shape id="_x0000_i1370" type="#_x0000_t75" style="width:108pt;height:16.25pt" o:ole="">
            <v:imagedata r:id="rId645" o:title=""/>
          </v:shape>
          <o:OLEObject Type="Embed" ProgID="Equation.3" ShapeID="_x0000_i1370" DrawAspect="Content" ObjectID="_1474199702" r:id="rId646"/>
        </w:object>
      </w:r>
      <w:r>
        <w:rPr>
          <w:rFonts w:hint="cs"/>
          <w:noProof/>
          <w:sz w:val="24"/>
          <w:szCs w:val="24"/>
          <w:rtl/>
        </w:rPr>
        <w:t xml:space="preserve">. מהגדרת חיתוך, </w:t>
      </w:r>
      <w:r w:rsidRPr="00DC500B">
        <w:rPr>
          <w:position w:val="-10"/>
        </w:rPr>
        <w:object w:dxaOrig="2760" w:dyaOrig="320">
          <v:shape id="_x0000_i1371" type="#_x0000_t75" style="width:138.35pt;height:16.25pt" o:ole="">
            <v:imagedata r:id="rId647" o:title=""/>
          </v:shape>
          <o:OLEObject Type="Embed" ProgID="Equation.3" ShapeID="_x0000_i1371" DrawAspect="Content" ObjectID="_1474199703" r:id="rId648"/>
        </w:object>
      </w:r>
      <w:r w:rsidRPr="00DC500B">
        <w:rPr>
          <w:position w:val="-10"/>
        </w:rPr>
        <w:object w:dxaOrig="180" w:dyaOrig="340">
          <v:shape id="_x0000_i1372" type="#_x0000_t75" style="width:9.2pt;height:16.95pt" o:ole="">
            <v:imagedata r:id="rId379" o:title=""/>
          </v:shape>
          <o:OLEObject Type="Embed" ProgID="Equation.3" ShapeID="_x0000_i1372" DrawAspect="Content" ObjectID="_1474199704" r:id="rId649"/>
        </w:object>
      </w:r>
      <w:r>
        <w:rPr>
          <w:rFonts w:hint="cs"/>
          <w:noProof/>
          <w:sz w:val="24"/>
          <w:szCs w:val="24"/>
          <w:rtl/>
        </w:rPr>
        <w:t xml:space="preserve">. מכאן (לפי תחשיב פסוקים וטבלאות אמת, וגם לפי ההגיון הבריא) </w:t>
      </w:r>
      <w:r w:rsidRPr="00DC500B">
        <w:rPr>
          <w:position w:val="-10"/>
        </w:rPr>
        <w:object w:dxaOrig="3280" w:dyaOrig="320">
          <v:shape id="_x0000_i1373" type="#_x0000_t75" style="width:163.75pt;height:16.25pt" o:ole="">
            <v:imagedata r:id="rId650" o:title=""/>
          </v:shape>
          <o:OLEObject Type="Embed" ProgID="Equation.3" ShapeID="_x0000_i1373" DrawAspect="Content" ObjectID="_1474199705" r:id="rId651"/>
        </w:object>
      </w:r>
      <w:r>
        <w:rPr>
          <w:rFonts w:hint="cs"/>
          <w:noProof/>
          <w:sz w:val="24"/>
          <w:szCs w:val="24"/>
          <w:rtl/>
        </w:rPr>
        <w:t xml:space="preserve">, שזה שקול לפי הגדרה ל- </w:t>
      </w:r>
      <w:r w:rsidRPr="00805B63">
        <w:rPr>
          <w:position w:val="-10"/>
        </w:rPr>
        <w:object w:dxaOrig="2240" w:dyaOrig="320">
          <v:shape id="_x0000_i1374" type="#_x0000_t75" style="width:112.25pt;height:16.25pt" o:ole="">
            <v:imagedata r:id="rId652" o:title=""/>
          </v:shape>
          <o:OLEObject Type="Embed" ProgID="Equation.3" ShapeID="_x0000_i1374" DrawAspect="Content" ObjectID="_1474199706" r:id="rId653"/>
        </w:object>
      </w:r>
      <w:r>
        <w:rPr>
          <w:rFonts w:hint="cs"/>
          <w:noProof/>
          <w:sz w:val="24"/>
          <w:szCs w:val="24"/>
          <w:rtl/>
        </w:rPr>
        <w:t>.  הכיוון השני מאוד דומה (למעשה טבלת האמת מראה מיד שקילות).</w:t>
      </w:r>
    </w:p>
    <w:p w:rsidR="00542E2B" w:rsidRDefault="00542E2B" w:rsidP="00542E2B">
      <w:pPr>
        <w:bidi/>
        <w:rPr>
          <w:sz w:val="24"/>
          <w:szCs w:val="24"/>
          <w:rtl/>
        </w:rPr>
      </w:pPr>
      <w:r w:rsidRPr="009C2944">
        <w:rPr>
          <w:rFonts w:hint="cs"/>
          <w:b/>
          <w:bCs/>
          <w:i/>
          <w:iCs/>
          <w:sz w:val="24"/>
          <w:szCs w:val="24"/>
          <w:rtl/>
        </w:rPr>
        <w:t>סימונים מקוצרים</w:t>
      </w:r>
      <w:r>
        <w:rPr>
          <w:rFonts w:hint="cs"/>
          <w:i/>
          <w:iCs/>
          <w:sz w:val="24"/>
          <w:szCs w:val="24"/>
          <w:rtl/>
        </w:rPr>
        <w:t xml:space="preserve"> </w:t>
      </w:r>
      <w:r>
        <w:rPr>
          <w:rFonts w:hint="cs"/>
          <w:sz w:val="24"/>
          <w:szCs w:val="24"/>
          <w:rtl/>
        </w:rPr>
        <w:t xml:space="preserve">לפעולות על מספר רב של קבוצות: </w:t>
      </w:r>
      <w:r w:rsidRPr="009C2944">
        <w:rPr>
          <w:position w:val="-12"/>
        </w:rPr>
        <w:object w:dxaOrig="700" w:dyaOrig="360">
          <v:shape id="_x0000_i1375" type="#_x0000_t75" style="width:35.3pt;height:18.35pt" o:ole="">
            <v:imagedata r:id="rId654" o:title=""/>
          </v:shape>
          <o:OLEObject Type="Embed" ProgID="Equation.3" ShapeID="_x0000_i1375" DrawAspect="Content" ObjectID="_1474199707" r:id="rId655"/>
        </w:object>
      </w:r>
      <w:r>
        <w:rPr>
          <w:rFonts w:hint="cs"/>
          <w:sz w:val="24"/>
          <w:szCs w:val="24"/>
          <w:rtl/>
        </w:rPr>
        <w:t xml:space="preserve"> - זו קבוצה של קבוצות כשרצים על אינדקס מ-</w:t>
      </w:r>
      <w:r w:rsidRPr="00D368E6">
        <w:rPr>
          <w:position w:val="-4"/>
        </w:rPr>
        <w:object w:dxaOrig="200" w:dyaOrig="260">
          <v:shape id="_x0000_i1376" type="#_x0000_t75" style="width:9.9pt;height:12.7pt" o:ole="">
            <v:imagedata r:id="rId656" o:title=""/>
          </v:shape>
          <o:OLEObject Type="Embed" ProgID="Equation.3" ShapeID="_x0000_i1376" DrawAspect="Content" ObjectID="_1474199708" r:id="rId657"/>
        </w:object>
      </w:r>
      <w:r>
        <w:rPr>
          <w:rFonts w:hint="cs"/>
          <w:sz w:val="24"/>
          <w:szCs w:val="24"/>
          <w:rtl/>
        </w:rPr>
        <w:t>. נקצר את חיתוך כל הקבוצות הללו ל-</w:t>
      </w:r>
      <w:r w:rsidRPr="00D368E6">
        <w:rPr>
          <w:position w:val="-28"/>
        </w:rPr>
        <w:object w:dxaOrig="560" w:dyaOrig="540">
          <v:shape id="_x0000_i1377" type="#_x0000_t75" style="width:28.25pt;height:26.8pt" o:ole="">
            <v:imagedata r:id="rId658" o:title=""/>
          </v:shape>
          <o:OLEObject Type="Embed" ProgID="Equation.3" ShapeID="_x0000_i1377" DrawAspect="Content" ObjectID="_1474199709" r:id="rId659"/>
        </w:object>
      </w:r>
      <w:r>
        <w:rPr>
          <w:rFonts w:hint="cs"/>
          <w:sz w:val="24"/>
          <w:szCs w:val="24"/>
          <w:rtl/>
        </w:rPr>
        <w:t xml:space="preserve"> ואת האיחוד ל-</w:t>
      </w:r>
      <w:r w:rsidRPr="00D368E6">
        <w:rPr>
          <w:position w:val="-28"/>
        </w:rPr>
        <w:object w:dxaOrig="560" w:dyaOrig="540">
          <v:shape id="_x0000_i1378" type="#_x0000_t75" style="width:28.25pt;height:26.8pt" o:ole="">
            <v:imagedata r:id="rId660" o:title=""/>
          </v:shape>
          <o:OLEObject Type="Embed" ProgID="Equation.3" ShapeID="_x0000_i1378" DrawAspect="Content" ObjectID="_1474199710" r:id="rId661"/>
        </w:object>
      </w:r>
      <w:r>
        <w:rPr>
          <w:rFonts w:hint="cs"/>
          <w:sz w:val="24"/>
          <w:szCs w:val="24"/>
          <w:rtl/>
        </w:rPr>
        <w:t>. הסימון לא בעייתי כי הסדר אינו משנה, לפי חוק החילוף. לעומת זאת אין סימון מקוצר לפעולה שדורשת גם איחוד וגם חיתוך.</w:t>
      </w:r>
    </w:p>
    <w:p w:rsidR="00542E2B" w:rsidRDefault="00542E2B" w:rsidP="00542E2B">
      <w:pPr>
        <w:bidi/>
        <w:rPr>
          <w:sz w:val="24"/>
          <w:szCs w:val="24"/>
          <w:rtl/>
        </w:rPr>
      </w:pPr>
    </w:p>
    <w:p w:rsidR="00542E2B" w:rsidRPr="009C2944" w:rsidRDefault="00416000" w:rsidP="00542E2B">
      <w:pPr>
        <w:bidi/>
        <w:rPr>
          <w:sz w:val="24"/>
          <w:szCs w:val="24"/>
          <w:rtl/>
        </w:rPr>
      </w:pPr>
      <w:r w:rsidRPr="00416000">
        <w:rPr>
          <w:b/>
          <w:bCs/>
          <w:i/>
          <w:iCs/>
          <w:noProof/>
          <w:sz w:val="24"/>
          <w:szCs w:val="24"/>
          <w:rtl/>
        </w:rPr>
        <w:lastRenderedPageBreak/>
        <w:pict>
          <v:rect id="_x0000_s9192" style="position:absolute;left:0;text-align:left;margin-left:-23.3pt;margin-top:18pt;width:499.3pt;height:46.2pt;z-index:-251631616" fillcolor="#d8d8d8 [2732]" strokeweight="3pt">
            <v:fill opacity="53084f"/>
            <v:stroke linestyle="thinThin"/>
          </v:rect>
        </w:pict>
      </w:r>
    </w:p>
    <w:p w:rsidR="00542E2B" w:rsidRPr="00D368E6" w:rsidRDefault="00542E2B" w:rsidP="00542E2B">
      <w:pPr>
        <w:bidi/>
        <w:rPr>
          <w:sz w:val="24"/>
          <w:szCs w:val="24"/>
          <w:rtl/>
        </w:rPr>
      </w:pPr>
      <w:r w:rsidRPr="00D368E6">
        <w:rPr>
          <w:rFonts w:hint="cs"/>
          <w:b/>
          <w:bCs/>
          <w:i/>
          <w:iCs/>
          <w:sz w:val="24"/>
          <w:szCs w:val="24"/>
          <w:rtl/>
        </w:rPr>
        <w:t>משלים</w:t>
      </w:r>
      <w:r>
        <w:rPr>
          <w:rFonts w:hint="cs"/>
          <w:b/>
          <w:bCs/>
          <w:i/>
          <w:iCs/>
          <w:sz w:val="24"/>
          <w:szCs w:val="24"/>
          <w:rtl/>
        </w:rPr>
        <w:t xml:space="preserve"> ביחס לקבוצה:</w:t>
      </w:r>
      <w:r>
        <w:rPr>
          <w:rFonts w:hint="cs"/>
          <w:i/>
          <w:iCs/>
          <w:sz w:val="24"/>
          <w:szCs w:val="24"/>
          <w:rtl/>
        </w:rPr>
        <w:t xml:space="preserve"> </w:t>
      </w:r>
      <w:r>
        <w:rPr>
          <w:rFonts w:hint="cs"/>
          <w:sz w:val="24"/>
          <w:szCs w:val="24"/>
          <w:rtl/>
        </w:rPr>
        <w:t xml:space="preserve"> תהי </w:t>
      </w:r>
      <w:r w:rsidRPr="00D368E6">
        <w:rPr>
          <w:position w:val="-4"/>
        </w:rPr>
        <w:object w:dxaOrig="260" w:dyaOrig="260">
          <v:shape id="_x0000_i1379" type="#_x0000_t75" style="width:12.7pt;height:12.7pt" o:ole="">
            <v:imagedata r:id="rId662" o:title=""/>
          </v:shape>
          <o:OLEObject Type="Embed" ProgID="Equation.3" ShapeID="_x0000_i1379" DrawAspect="Content" ObjectID="_1474199711" r:id="rId663"/>
        </w:object>
      </w:r>
      <w:r>
        <w:rPr>
          <w:rFonts w:hint="cs"/>
          <w:sz w:val="24"/>
          <w:szCs w:val="24"/>
          <w:rtl/>
        </w:rPr>
        <w:t xml:space="preserve"> קבוצה שתכונה "הקבוצה האוניברסלית", ותהי </w:t>
      </w:r>
      <w:r w:rsidRPr="00D368E6">
        <w:rPr>
          <w:position w:val="-8"/>
        </w:rPr>
        <w:object w:dxaOrig="700" w:dyaOrig="300">
          <v:shape id="_x0000_i1380" type="#_x0000_t75" style="width:35.3pt;height:14.8pt" o:ole="">
            <v:imagedata r:id="rId664" o:title=""/>
          </v:shape>
          <o:OLEObject Type="Embed" ProgID="Equation.3" ShapeID="_x0000_i1380" DrawAspect="Content" ObjectID="_1474199712" r:id="rId665"/>
        </w:object>
      </w:r>
      <w:r>
        <w:rPr>
          <w:rFonts w:hint="cs"/>
          <w:sz w:val="24"/>
          <w:szCs w:val="24"/>
          <w:rtl/>
        </w:rPr>
        <w:t xml:space="preserve">. המשלים של </w:t>
      </w:r>
      <w:r w:rsidRPr="00D368E6">
        <w:rPr>
          <w:position w:val="-4"/>
        </w:rPr>
        <w:object w:dxaOrig="240" w:dyaOrig="260">
          <v:shape id="_x0000_i1381" type="#_x0000_t75" style="width:12pt;height:12.7pt" o:ole="">
            <v:imagedata r:id="rId666" o:title=""/>
          </v:shape>
          <o:OLEObject Type="Embed" ProgID="Equation.3" ShapeID="_x0000_i1381" DrawAspect="Content" ObjectID="_1474199713" r:id="rId667"/>
        </w:object>
      </w:r>
      <w:r>
        <w:rPr>
          <w:rFonts w:hint="cs"/>
          <w:sz w:val="24"/>
          <w:szCs w:val="24"/>
          <w:rtl/>
        </w:rPr>
        <w:t xml:space="preserve"> (ביחס לקבוצה </w:t>
      </w:r>
      <w:r>
        <w:rPr>
          <w:noProof/>
          <w:position w:val="-4"/>
          <w:lang w:eastAsia="en-US"/>
        </w:rPr>
        <w:drawing>
          <wp:inline distT="0" distB="0" distL="0" distR="0">
            <wp:extent cx="161290" cy="161290"/>
            <wp:effectExtent l="19050" t="0" r="0" b="0"/>
            <wp:docPr id="12" name="תמונה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68" cstate="print"/>
                    <a:srcRect/>
                    <a:stretch>
                      <a:fillRect/>
                    </a:stretch>
                  </pic:blipFill>
                  <pic:spPr bwMode="auto">
                    <a:xfrm>
                      <a:off x="0" y="0"/>
                      <a:ext cx="161290" cy="161290"/>
                    </a:xfrm>
                    <a:prstGeom prst="rect">
                      <a:avLst/>
                    </a:prstGeom>
                    <a:noFill/>
                    <a:ln w="9525">
                      <a:noFill/>
                      <a:miter lim="800000"/>
                      <a:headEnd/>
                      <a:tailEnd/>
                    </a:ln>
                  </pic:spPr>
                </pic:pic>
              </a:graphicData>
            </a:graphic>
          </wp:inline>
        </w:drawing>
      </w:r>
      <w:r>
        <w:rPr>
          <w:rFonts w:hint="cs"/>
          <w:sz w:val="24"/>
          <w:szCs w:val="24"/>
          <w:rtl/>
        </w:rPr>
        <w:t xml:space="preserve">) הוא הקבוצה </w:t>
      </w:r>
      <w:r w:rsidRPr="00D368E6">
        <w:rPr>
          <w:position w:val="-6"/>
        </w:rPr>
        <w:object w:dxaOrig="600" w:dyaOrig="279">
          <v:shape id="_x0000_i1382" type="#_x0000_t75" style="width:30.35pt;height:14.1pt" o:ole="">
            <v:imagedata r:id="rId669" o:title=""/>
          </v:shape>
          <o:OLEObject Type="Embed" ProgID="Equation.3" ShapeID="_x0000_i1382" DrawAspect="Content" ObjectID="_1474199714" r:id="rId670"/>
        </w:object>
      </w:r>
      <w:r>
        <w:rPr>
          <w:rFonts w:hint="cs"/>
          <w:sz w:val="24"/>
          <w:szCs w:val="24"/>
          <w:rtl/>
        </w:rPr>
        <w:t xml:space="preserve">, והוא יסומן ע"י </w:t>
      </w:r>
      <w:r w:rsidRPr="00D368E6">
        <w:rPr>
          <w:position w:val="-4"/>
        </w:rPr>
        <w:object w:dxaOrig="320" w:dyaOrig="300">
          <v:shape id="_x0000_i1383" type="#_x0000_t75" style="width:16.25pt;height:14.8pt" o:ole="">
            <v:imagedata r:id="rId671" o:title=""/>
          </v:shape>
          <o:OLEObject Type="Embed" ProgID="Equation.3" ShapeID="_x0000_i1383" DrawAspect="Content" ObjectID="_1474199715" r:id="rId672"/>
        </w:object>
      </w:r>
      <w:r>
        <w:rPr>
          <w:rFonts w:hint="cs"/>
          <w:sz w:val="24"/>
          <w:szCs w:val="24"/>
          <w:rtl/>
        </w:rPr>
        <w:t xml:space="preserve"> או </w:t>
      </w:r>
      <w:r w:rsidRPr="00D368E6">
        <w:rPr>
          <w:position w:val="-4"/>
        </w:rPr>
        <w:object w:dxaOrig="260" w:dyaOrig="300">
          <v:shape id="_x0000_i1384" type="#_x0000_t75" style="width:12.7pt;height:14.8pt" o:ole="">
            <v:imagedata r:id="rId673" o:title=""/>
          </v:shape>
          <o:OLEObject Type="Embed" ProgID="Equation.3" ShapeID="_x0000_i1384" DrawAspect="Content" ObjectID="_1474199716" r:id="rId674"/>
        </w:object>
      </w:r>
      <w:r>
        <w:rPr>
          <w:rFonts w:hint="cs"/>
          <w:sz w:val="24"/>
          <w:szCs w:val="24"/>
          <w:rtl/>
        </w:rPr>
        <w:t>.</w:t>
      </w:r>
    </w:p>
    <w:p w:rsidR="00542E2B" w:rsidRDefault="00542E2B" w:rsidP="00542E2B">
      <w:pPr>
        <w:bidi/>
        <w:rPr>
          <w:sz w:val="24"/>
          <w:szCs w:val="24"/>
          <w:rtl/>
        </w:rPr>
      </w:pPr>
      <w:r>
        <w:rPr>
          <w:rFonts w:hint="cs"/>
          <w:sz w:val="24"/>
          <w:szCs w:val="24"/>
          <w:rtl/>
        </w:rPr>
        <w:t>הסימון האחרון מניח שכולנו יודעים מהי הקבוצה האוניברסאלית, זהו בסך הכל קיצור של הפרש קבוצות.</w:t>
      </w:r>
    </w:p>
    <w:p w:rsidR="00542E2B" w:rsidRDefault="00542E2B" w:rsidP="00542E2B">
      <w:pPr>
        <w:bidi/>
        <w:rPr>
          <w:sz w:val="24"/>
          <w:szCs w:val="24"/>
          <w:rtl/>
        </w:rPr>
      </w:pPr>
      <w:r>
        <w:rPr>
          <w:rFonts w:hint="cs"/>
          <w:sz w:val="24"/>
          <w:szCs w:val="24"/>
          <w:u w:val="single"/>
          <w:rtl/>
        </w:rPr>
        <w:t>תרגיל</w:t>
      </w:r>
      <w:r w:rsidRPr="00D368E6">
        <w:rPr>
          <w:rFonts w:hint="cs"/>
          <w:sz w:val="24"/>
          <w:szCs w:val="24"/>
          <w:u w:val="single"/>
          <w:rtl/>
        </w:rPr>
        <w:t>:</w:t>
      </w:r>
      <w:r>
        <w:rPr>
          <w:rFonts w:hint="cs"/>
          <w:sz w:val="24"/>
          <w:szCs w:val="24"/>
          <w:rtl/>
        </w:rPr>
        <w:t xml:space="preserve"> תהי </w:t>
      </w:r>
      <w:r>
        <w:rPr>
          <w:noProof/>
          <w:position w:val="-8"/>
          <w:lang w:eastAsia="en-US"/>
        </w:rPr>
        <w:drawing>
          <wp:inline distT="0" distB="0" distL="0" distR="0">
            <wp:extent cx="448310" cy="187960"/>
            <wp:effectExtent l="0" t="0" r="0" b="0"/>
            <wp:docPr id="13" name="תמונה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75" cstate="print"/>
                    <a:srcRect/>
                    <a:stretch>
                      <a:fillRect/>
                    </a:stretch>
                  </pic:blipFill>
                  <pic:spPr bwMode="auto">
                    <a:xfrm>
                      <a:off x="0" y="0"/>
                      <a:ext cx="448310" cy="187960"/>
                    </a:xfrm>
                    <a:prstGeom prst="rect">
                      <a:avLst/>
                    </a:prstGeom>
                    <a:noFill/>
                    <a:ln w="9525">
                      <a:noFill/>
                      <a:miter lim="800000"/>
                      <a:headEnd/>
                      <a:tailEnd/>
                    </a:ln>
                  </pic:spPr>
                </pic:pic>
              </a:graphicData>
            </a:graphic>
          </wp:inline>
        </w:drawing>
      </w:r>
      <w:r>
        <w:rPr>
          <w:rFonts w:hint="cs"/>
          <w:sz w:val="24"/>
          <w:szCs w:val="24"/>
          <w:rtl/>
        </w:rPr>
        <w:t xml:space="preserve">. אזי:  (א) </w:t>
      </w:r>
      <w:r w:rsidRPr="00D368E6">
        <w:rPr>
          <w:position w:val="-10"/>
        </w:rPr>
        <w:object w:dxaOrig="1060" w:dyaOrig="360">
          <v:shape id="_x0000_i1385" type="#_x0000_t75" style="width:52.95pt;height:18.35pt" o:ole="">
            <v:imagedata r:id="rId676" o:title=""/>
          </v:shape>
          <o:OLEObject Type="Embed" ProgID="Equation.3" ShapeID="_x0000_i1385" DrawAspect="Content" ObjectID="_1474199717" r:id="rId677"/>
        </w:object>
      </w:r>
      <w:r>
        <w:rPr>
          <w:rFonts w:hint="cs"/>
          <w:rtl/>
        </w:rPr>
        <w:t xml:space="preserve">,  (ב)   </w:t>
      </w:r>
      <w:r w:rsidRPr="00D368E6">
        <w:rPr>
          <w:position w:val="-10"/>
        </w:rPr>
        <w:object w:dxaOrig="1180" w:dyaOrig="360">
          <v:shape id="_x0000_i1386" type="#_x0000_t75" style="width:59.3pt;height:18.35pt" o:ole="">
            <v:imagedata r:id="rId678" o:title=""/>
          </v:shape>
          <o:OLEObject Type="Embed" ProgID="Equation.3" ShapeID="_x0000_i1386" DrawAspect="Content" ObjectID="_1474199718" r:id="rId679"/>
        </w:object>
      </w:r>
      <w:r>
        <w:rPr>
          <w:rFonts w:hint="cs"/>
          <w:sz w:val="24"/>
          <w:szCs w:val="24"/>
          <w:rtl/>
        </w:rPr>
        <w:t xml:space="preserve">,   (ג)  </w:t>
      </w:r>
      <w:r w:rsidRPr="00D368E6">
        <w:rPr>
          <w:position w:val="-4"/>
        </w:rPr>
        <w:object w:dxaOrig="1240" w:dyaOrig="300">
          <v:shape id="_x0000_i1387" type="#_x0000_t75" style="width:62.1pt;height:14.8pt" o:ole="">
            <v:imagedata r:id="rId680" o:title=""/>
          </v:shape>
          <o:OLEObject Type="Embed" ProgID="Equation.3" ShapeID="_x0000_i1387" DrawAspect="Content" ObjectID="_1474199719" r:id="rId681"/>
        </w:object>
      </w:r>
      <w:r>
        <w:rPr>
          <w:rFonts w:hint="cs"/>
          <w:sz w:val="24"/>
          <w:szCs w:val="24"/>
          <w:rtl/>
        </w:rPr>
        <w:t>.</w:t>
      </w:r>
    </w:p>
    <w:p w:rsidR="00542E2B" w:rsidRDefault="00542E2B" w:rsidP="00542E2B">
      <w:pPr>
        <w:bidi/>
        <w:rPr>
          <w:sz w:val="24"/>
          <w:szCs w:val="24"/>
          <w:rtl/>
        </w:rPr>
      </w:pPr>
      <w:r>
        <w:rPr>
          <w:rFonts w:hint="cs"/>
          <w:sz w:val="24"/>
          <w:szCs w:val="24"/>
          <w:rtl/>
        </w:rPr>
        <w:t>שאלה: לאיזו פעולה בין פסוקים מקבילה פעולת המשלים בין קבוצות?</w:t>
      </w:r>
    </w:p>
    <w:p w:rsidR="00542E2B" w:rsidRDefault="00416000" w:rsidP="00542E2B">
      <w:pPr>
        <w:bidi/>
        <w:rPr>
          <w:sz w:val="24"/>
          <w:szCs w:val="24"/>
          <w:rtl/>
        </w:rPr>
      </w:pPr>
      <w:r w:rsidRPr="00416000">
        <w:rPr>
          <w:noProof/>
          <w:rtl/>
        </w:rPr>
        <w:pict>
          <v:rect id="_x0000_s9193" style="position:absolute;left:0;text-align:left;margin-left:-23.3pt;margin-top:58.1pt;width:499.3pt;height:60.25pt;z-index:-251630592" fillcolor="#d8d8d8 [2732]" strokeweight="3pt">
            <v:fill opacity="53084f"/>
            <v:stroke linestyle="thinThin"/>
          </v:rect>
        </w:pict>
      </w:r>
      <w:r w:rsidR="00542E2B">
        <w:rPr>
          <w:rFonts w:hint="cs"/>
          <w:sz w:val="24"/>
          <w:szCs w:val="24"/>
          <w:rtl/>
        </w:rPr>
        <w:t xml:space="preserve">תשובה: זוהי </w:t>
      </w:r>
      <w:r w:rsidR="00542E2B" w:rsidRPr="006C3727">
        <w:rPr>
          <w:rFonts w:hint="cs"/>
          <w:i/>
          <w:iCs/>
          <w:sz w:val="24"/>
          <w:szCs w:val="24"/>
          <w:rtl/>
        </w:rPr>
        <w:t>פעולת השלילה</w:t>
      </w:r>
      <w:r w:rsidR="00542E2B">
        <w:rPr>
          <w:rFonts w:hint="cs"/>
          <w:sz w:val="24"/>
          <w:szCs w:val="24"/>
          <w:rtl/>
        </w:rPr>
        <w:t xml:space="preserve">. שכן, המשלים של קבוצה מכיל את כל מה שאינו בקבוצה (מתוך </w:t>
      </w:r>
      <w:r w:rsidR="00542E2B">
        <w:rPr>
          <w:noProof/>
          <w:position w:val="-4"/>
          <w:lang w:eastAsia="en-US"/>
        </w:rPr>
        <w:drawing>
          <wp:inline distT="0" distB="0" distL="0" distR="0">
            <wp:extent cx="161290" cy="161290"/>
            <wp:effectExtent l="19050" t="0" r="0" b="0"/>
            <wp:docPr id="14" name="תמונה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68" cstate="print"/>
                    <a:srcRect/>
                    <a:stretch>
                      <a:fillRect/>
                    </a:stretch>
                  </pic:blipFill>
                  <pic:spPr bwMode="auto">
                    <a:xfrm>
                      <a:off x="0" y="0"/>
                      <a:ext cx="161290" cy="161290"/>
                    </a:xfrm>
                    <a:prstGeom prst="rect">
                      <a:avLst/>
                    </a:prstGeom>
                    <a:noFill/>
                    <a:ln w="9525">
                      <a:noFill/>
                      <a:miter lim="800000"/>
                      <a:headEnd/>
                      <a:tailEnd/>
                    </a:ln>
                  </pic:spPr>
                </pic:pic>
              </a:graphicData>
            </a:graphic>
          </wp:inline>
        </w:drawing>
      </w:r>
      <w:r w:rsidR="00542E2B">
        <w:rPr>
          <w:rFonts w:hint="cs"/>
          <w:sz w:val="24"/>
          <w:szCs w:val="24"/>
          <w:rtl/>
        </w:rPr>
        <w:t xml:space="preserve">), כלומר: </w:t>
      </w:r>
      <w:r w:rsidR="00542E2B" w:rsidRPr="006C3727">
        <w:rPr>
          <w:position w:val="-10"/>
        </w:rPr>
        <w:object w:dxaOrig="2439" w:dyaOrig="360">
          <v:shape id="_x0000_i1388" type="#_x0000_t75" style="width:122.1pt;height:18.35pt" o:ole="">
            <v:imagedata r:id="rId682" o:title=""/>
          </v:shape>
          <o:OLEObject Type="Embed" ProgID="Equation.3" ShapeID="_x0000_i1388" DrawAspect="Content" ObjectID="_1474199720" r:id="rId683"/>
        </w:object>
      </w:r>
      <w:r w:rsidR="00542E2B">
        <w:rPr>
          <w:rFonts w:hint="cs"/>
          <w:sz w:val="24"/>
          <w:szCs w:val="24"/>
          <w:rtl/>
        </w:rPr>
        <w:t>. ההקבלה נהיית חריפה יותר לאור המשפט הבא, שראינו כבר את מקבילו לפסוקים.</w:t>
      </w:r>
    </w:p>
    <w:p w:rsidR="00542E2B" w:rsidRDefault="00542E2B" w:rsidP="00542E2B">
      <w:pPr>
        <w:bidi/>
        <w:spacing w:after="0" w:line="240" w:lineRule="auto"/>
        <w:rPr>
          <w:sz w:val="24"/>
          <w:szCs w:val="24"/>
          <w:rtl/>
        </w:rPr>
      </w:pPr>
      <w:r w:rsidRPr="006C3727">
        <w:rPr>
          <w:rFonts w:hint="cs"/>
          <w:sz w:val="24"/>
          <w:szCs w:val="24"/>
          <w:u w:val="single"/>
          <w:rtl/>
        </w:rPr>
        <w:t>משפט</w:t>
      </w:r>
      <w:r>
        <w:rPr>
          <w:rFonts w:hint="cs"/>
          <w:sz w:val="24"/>
          <w:szCs w:val="24"/>
          <w:u w:val="single"/>
          <w:rtl/>
        </w:rPr>
        <w:t xml:space="preserve"> (חוקי דה-מורגן):</w:t>
      </w:r>
      <w:r>
        <w:rPr>
          <w:rFonts w:hint="cs"/>
          <w:sz w:val="24"/>
          <w:szCs w:val="24"/>
          <w:rtl/>
        </w:rPr>
        <w:t xml:space="preserve">  תהיינה </w:t>
      </w:r>
      <w:r w:rsidRPr="006C3727">
        <w:rPr>
          <w:position w:val="-10"/>
        </w:rPr>
        <w:object w:dxaOrig="960" w:dyaOrig="320">
          <v:shape id="_x0000_i1389" type="#_x0000_t75" style="width:48pt;height:16.25pt" o:ole="">
            <v:imagedata r:id="rId684" o:title=""/>
          </v:shape>
          <o:OLEObject Type="Embed" ProgID="Equation.3" ShapeID="_x0000_i1389" DrawAspect="Content" ObjectID="_1474199721" r:id="rId685"/>
        </w:object>
      </w:r>
      <w:r>
        <w:rPr>
          <w:rFonts w:hint="cs"/>
          <w:sz w:val="24"/>
          <w:szCs w:val="24"/>
          <w:rtl/>
        </w:rPr>
        <w:t xml:space="preserve"> קבוצות. אז:</w:t>
      </w:r>
    </w:p>
    <w:p w:rsidR="00542E2B" w:rsidRDefault="00542E2B" w:rsidP="00542E2B">
      <w:pPr>
        <w:pStyle w:val="ListParagraph"/>
        <w:numPr>
          <w:ilvl w:val="0"/>
          <w:numId w:val="19"/>
        </w:numPr>
        <w:bidi/>
        <w:spacing w:after="0" w:line="240" w:lineRule="auto"/>
        <w:ind w:left="935" w:hanging="567"/>
        <w:rPr>
          <w:sz w:val="24"/>
          <w:szCs w:val="24"/>
        </w:rPr>
      </w:pPr>
      <w:r w:rsidRPr="006C3727">
        <w:rPr>
          <w:position w:val="-10"/>
        </w:rPr>
        <w:object w:dxaOrig="2020" w:dyaOrig="360">
          <v:shape id="_x0000_i1390" type="#_x0000_t75" style="width:100.95pt;height:18.35pt" o:ole="">
            <v:imagedata r:id="rId686" o:title=""/>
          </v:shape>
          <o:OLEObject Type="Embed" ProgID="Equation.3" ShapeID="_x0000_i1390" DrawAspect="Content" ObjectID="_1474199722" r:id="rId687"/>
        </w:object>
      </w:r>
    </w:p>
    <w:p w:rsidR="00542E2B" w:rsidRPr="006C3727" w:rsidRDefault="00542E2B" w:rsidP="00542E2B">
      <w:pPr>
        <w:pStyle w:val="ListParagraph"/>
        <w:numPr>
          <w:ilvl w:val="0"/>
          <w:numId w:val="19"/>
        </w:numPr>
        <w:bidi/>
        <w:spacing w:after="0" w:line="240" w:lineRule="auto"/>
        <w:ind w:left="935" w:hanging="567"/>
        <w:rPr>
          <w:sz w:val="24"/>
          <w:szCs w:val="24"/>
          <w:rtl/>
        </w:rPr>
      </w:pPr>
      <w:r w:rsidRPr="00063D15">
        <w:rPr>
          <w:position w:val="-10"/>
        </w:rPr>
        <w:object w:dxaOrig="2020" w:dyaOrig="360">
          <v:shape id="_x0000_i1391" type="#_x0000_t75" style="width:100.95pt;height:18.35pt" o:ole="">
            <v:imagedata r:id="rId688" o:title=""/>
          </v:shape>
          <o:OLEObject Type="Embed" ProgID="Equation.3" ShapeID="_x0000_i1391" DrawAspect="Content" ObjectID="_1474199723" r:id="rId689"/>
        </w:object>
      </w:r>
    </w:p>
    <w:p w:rsidR="00542E2B" w:rsidRDefault="00542E2B" w:rsidP="00542E2B">
      <w:pPr>
        <w:bidi/>
        <w:spacing w:after="0"/>
        <w:rPr>
          <w:sz w:val="24"/>
          <w:szCs w:val="24"/>
          <w:rtl/>
        </w:rPr>
      </w:pPr>
    </w:p>
    <w:p w:rsidR="00542E2B" w:rsidRDefault="00542E2B" w:rsidP="00542E2B">
      <w:pPr>
        <w:bidi/>
        <w:rPr>
          <w:sz w:val="24"/>
          <w:szCs w:val="24"/>
          <w:rtl/>
        </w:rPr>
      </w:pPr>
      <w:r w:rsidRPr="006C3727">
        <w:rPr>
          <w:rFonts w:hint="cs"/>
          <w:sz w:val="24"/>
          <w:szCs w:val="24"/>
          <w:u w:val="single"/>
          <w:rtl/>
        </w:rPr>
        <w:t>תרגיל</w:t>
      </w:r>
      <w:r>
        <w:rPr>
          <w:rFonts w:hint="cs"/>
          <w:sz w:val="24"/>
          <w:szCs w:val="24"/>
          <w:u w:val="single"/>
          <w:rtl/>
        </w:rPr>
        <w:t xml:space="preserve"> 1:</w:t>
      </w:r>
      <w:r>
        <w:rPr>
          <w:rFonts w:hint="cs"/>
          <w:sz w:val="24"/>
          <w:szCs w:val="24"/>
          <w:rtl/>
        </w:rPr>
        <w:t xml:space="preserve"> הוכיחו את חוקי דה-מורגן (למשל את הראשון), ע"י הכלה דו-כוונית.</w:t>
      </w:r>
    </w:p>
    <w:p w:rsidR="00542E2B" w:rsidRPr="00940853" w:rsidRDefault="00542E2B" w:rsidP="00542E2B">
      <w:pPr>
        <w:bidi/>
        <w:rPr>
          <w:sz w:val="24"/>
          <w:szCs w:val="24"/>
          <w:rtl/>
        </w:rPr>
      </w:pPr>
      <w:r w:rsidRPr="00940853">
        <w:rPr>
          <w:rFonts w:hint="cs"/>
          <w:sz w:val="24"/>
          <w:szCs w:val="24"/>
          <w:u w:val="single"/>
          <w:rtl/>
        </w:rPr>
        <w:t>תרגיל</w:t>
      </w:r>
      <w:r>
        <w:rPr>
          <w:rFonts w:hint="cs"/>
          <w:sz w:val="24"/>
          <w:szCs w:val="24"/>
          <w:u w:val="single"/>
          <w:rtl/>
        </w:rPr>
        <w:t xml:space="preserve"> 2:</w:t>
      </w:r>
      <w:r>
        <w:rPr>
          <w:rFonts w:hint="cs"/>
          <w:sz w:val="24"/>
          <w:szCs w:val="24"/>
          <w:rtl/>
        </w:rPr>
        <w:t xml:space="preserve"> נסחו והוכיחו חוקי דה-מורגן עבור קבוצת קבוצות </w:t>
      </w:r>
      <w:r>
        <w:rPr>
          <w:noProof/>
          <w:position w:val="-12"/>
          <w:lang w:eastAsia="en-US"/>
        </w:rPr>
        <w:drawing>
          <wp:inline distT="0" distB="0" distL="0" distR="0">
            <wp:extent cx="448310" cy="233045"/>
            <wp:effectExtent l="0" t="0" r="0" b="0"/>
            <wp:docPr id="15" name="תמונה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90" cstate="print"/>
                    <a:srcRect/>
                    <a:stretch>
                      <a:fillRect/>
                    </a:stretch>
                  </pic:blipFill>
                  <pic:spPr bwMode="auto">
                    <a:xfrm>
                      <a:off x="0" y="0"/>
                      <a:ext cx="448310" cy="233045"/>
                    </a:xfrm>
                    <a:prstGeom prst="rect">
                      <a:avLst/>
                    </a:prstGeom>
                    <a:noFill/>
                    <a:ln w="9525">
                      <a:noFill/>
                      <a:miter lim="800000"/>
                      <a:headEnd/>
                      <a:tailEnd/>
                    </a:ln>
                  </pic:spPr>
                </pic:pic>
              </a:graphicData>
            </a:graphic>
          </wp:inline>
        </w:drawing>
      </w:r>
      <w:r>
        <w:rPr>
          <w:rFonts w:hint="cs"/>
          <w:rtl/>
        </w:rPr>
        <w:t>.</w:t>
      </w:r>
    </w:p>
    <w:p w:rsidR="00542E2B" w:rsidRDefault="00542E2B" w:rsidP="00542E2B">
      <w:pPr>
        <w:bidi/>
        <w:rPr>
          <w:sz w:val="24"/>
          <w:szCs w:val="24"/>
          <w:rtl/>
        </w:rPr>
      </w:pPr>
    </w:p>
    <w:p w:rsidR="00542E2B" w:rsidRPr="00D04F8F" w:rsidRDefault="00416000" w:rsidP="00542E2B">
      <w:pPr>
        <w:bidi/>
        <w:rPr>
          <w:b/>
          <w:bCs/>
          <w:sz w:val="32"/>
          <w:szCs w:val="32"/>
          <w:rtl/>
        </w:rPr>
      </w:pPr>
      <w:r>
        <w:rPr>
          <w:b/>
          <w:bCs/>
          <w:noProof/>
          <w:sz w:val="32"/>
          <w:szCs w:val="32"/>
          <w:rtl/>
        </w:rPr>
        <w:pict>
          <v:rect id="_x0000_s9194" style="position:absolute;left:0;text-align:left;margin-left:-16.95pt;margin-top:29.5pt;width:499.3pt;height:58.6pt;z-index:-251629568" fillcolor="#d8d8d8 [2732]" strokeweight="3pt">
            <v:fill opacity="53084f"/>
            <v:stroke linestyle="thinThin"/>
          </v:rect>
        </w:pict>
      </w:r>
      <w:r w:rsidR="00542E2B" w:rsidRPr="00D04F8F">
        <w:rPr>
          <w:rFonts w:hint="cs"/>
          <w:b/>
          <w:bCs/>
          <w:noProof/>
          <w:sz w:val="32"/>
          <w:szCs w:val="32"/>
          <w:rtl/>
        </w:rPr>
        <w:t>פרק שני: פונקציות</w:t>
      </w:r>
    </w:p>
    <w:p w:rsidR="00542E2B" w:rsidRPr="00E806AB" w:rsidRDefault="00542E2B" w:rsidP="00542E2B">
      <w:pPr>
        <w:bidi/>
        <w:rPr>
          <w:sz w:val="24"/>
          <w:szCs w:val="24"/>
          <w:rtl/>
        </w:rPr>
      </w:pPr>
      <w:r w:rsidRPr="00E806AB">
        <w:rPr>
          <w:rFonts w:hint="cs"/>
          <w:sz w:val="24"/>
          <w:szCs w:val="24"/>
          <w:u w:val="single"/>
          <w:rtl/>
        </w:rPr>
        <w:t>הגדרה</w:t>
      </w:r>
      <w:r>
        <w:rPr>
          <w:rFonts w:hint="cs"/>
          <w:sz w:val="24"/>
          <w:szCs w:val="24"/>
          <w:rtl/>
        </w:rPr>
        <w:t xml:space="preserve">: פונקציה </w:t>
      </w:r>
      <w:r w:rsidRPr="006C3727">
        <w:rPr>
          <w:position w:val="-10"/>
        </w:rPr>
        <w:object w:dxaOrig="1040" w:dyaOrig="320">
          <v:shape id="_x0000_i1392" type="#_x0000_t75" style="width:52.25pt;height:16.25pt" o:ole="">
            <v:imagedata r:id="rId691" o:title=""/>
          </v:shape>
          <o:OLEObject Type="Embed" ProgID="Equation.3" ShapeID="_x0000_i1392" DrawAspect="Content" ObjectID="_1474199724" r:id="rId692"/>
        </w:object>
      </w:r>
      <w:r>
        <w:rPr>
          <w:rFonts w:hint="cs"/>
          <w:sz w:val="24"/>
          <w:szCs w:val="24"/>
          <w:rtl/>
        </w:rPr>
        <w:t xml:space="preserve"> היא התאמה של כל איבר </w:t>
      </w:r>
      <w:r w:rsidRPr="00E806AB">
        <w:rPr>
          <w:position w:val="-6"/>
        </w:rPr>
        <w:object w:dxaOrig="200" w:dyaOrig="220">
          <v:shape id="_x0000_i1393" type="#_x0000_t75" style="width:9.9pt;height:11.3pt" o:ole="">
            <v:imagedata r:id="rId693" o:title=""/>
          </v:shape>
          <o:OLEObject Type="Embed" ProgID="Equation.3" ShapeID="_x0000_i1393" DrawAspect="Content" ObjectID="_1474199725" r:id="rId694"/>
        </w:object>
      </w:r>
      <w:r>
        <w:rPr>
          <w:rFonts w:hint="cs"/>
          <w:sz w:val="24"/>
          <w:szCs w:val="24"/>
          <w:rtl/>
        </w:rPr>
        <w:t xml:space="preserve"> בקבוצה </w:t>
      </w:r>
      <w:r w:rsidRPr="00D368E6">
        <w:rPr>
          <w:position w:val="-4"/>
        </w:rPr>
        <w:object w:dxaOrig="240" w:dyaOrig="260">
          <v:shape id="_x0000_i1394" type="#_x0000_t75" style="width:12pt;height:12.7pt" o:ole="">
            <v:imagedata r:id="rId695" o:title=""/>
          </v:shape>
          <o:OLEObject Type="Embed" ProgID="Equation.3" ShapeID="_x0000_i1394" DrawAspect="Content" ObjectID="_1474199726" r:id="rId696"/>
        </w:object>
      </w:r>
      <w:r>
        <w:rPr>
          <w:rFonts w:hint="cs"/>
          <w:sz w:val="24"/>
          <w:szCs w:val="24"/>
          <w:rtl/>
        </w:rPr>
        <w:t xml:space="preserve"> לאיבר יחיד בקבוצה </w:t>
      </w:r>
      <w:r w:rsidRPr="00E806AB">
        <w:rPr>
          <w:position w:val="-4"/>
        </w:rPr>
        <w:object w:dxaOrig="240" w:dyaOrig="260">
          <v:shape id="_x0000_i1395" type="#_x0000_t75" style="width:12pt;height:12.7pt" o:ole="">
            <v:imagedata r:id="rId697" o:title=""/>
          </v:shape>
          <o:OLEObject Type="Embed" ProgID="Equation.3" ShapeID="_x0000_i1395" DrawAspect="Content" ObjectID="_1474199727" r:id="rId698"/>
        </w:object>
      </w:r>
      <w:r>
        <w:rPr>
          <w:rFonts w:hint="cs"/>
          <w:rtl/>
        </w:rPr>
        <w:t xml:space="preserve">, שנסמנו </w:t>
      </w:r>
      <w:r w:rsidRPr="00E806AB">
        <w:rPr>
          <w:position w:val="-10"/>
        </w:rPr>
        <w:object w:dxaOrig="540" w:dyaOrig="320">
          <v:shape id="_x0000_i1396" type="#_x0000_t75" style="width:26.8pt;height:16.25pt" o:ole="">
            <v:imagedata r:id="rId699" o:title=""/>
          </v:shape>
          <o:OLEObject Type="Embed" ProgID="Equation.3" ShapeID="_x0000_i1396" DrawAspect="Content" ObjectID="_1474199728" r:id="rId700"/>
        </w:object>
      </w:r>
      <w:r>
        <w:rPr>
          <w:rFonts w:hint="cs"/>
          <w:sz w:val="24"/>
          <w:szCs w:val="24"/>
          <w:rtl/>
        </w:rPr>
        <w:t xml:space="preserve">. הקבוצה </w:t>
      </w:r>
      <w:r>
        <w:rPr>
          <w:noProof/>
          <w:position w:val="-4"/>
          <w:lang w:eastAsia="en-US"/>
        </w:rPr>
        <w:drawing>
          <wp:inline distT="0" distB="0" distL="0" distR="0">
            <wp:extent cx="152400" cy="161290"/>
            <wp:effectExtent l="0" t="0" r="0" b="0"/>
            <wp:docPr id="16" name="תמונה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01" cstate="print"/>
                    <a:srcRect/>
                    <a:stretch>
                      <a:fillRect/>
                    </a:stretch>
                  </pic:blipFill>
                  <pic:spPr bwMode="auto">
                    <a:xfrm>
                      <a:off x="0" y="0"/>
                      <a:ext cx="152400" cy="161290"/>
                    </a:xfrm>
                    <a:prstGeom prst="rect">
                      <a:avLst/>
                    </a:prstGeom>
                    <a:noFill/>
                    <a:ln w="9525">
                      <a:noFill/>
                      <a:miter lim="800000"/>
                      <a:headEnd/>
                      <a:tailEnd/>
                    </a:ln>
                  </pic:spPr>
                </pic:pic>
              </a:graphicData>
            </a:graphic>
          </wp:inline>
        </w:drawing>
      </w:r>
      <w:r>
        <w:rPr>
          <w:rFonts w:hint="cs"/>
          <w:sz w:val="24"/>
          <w:szCs w:val="24"/>
          <w:rtl/>
        </w:rPr>
        <w:t xml:space="preserve"> נקראת </w:t>
      </w:r>
      <w:r w:rsidRPr="00E806AB">
        <w:rPr>
          <w:rFonts w:hint="cs"/>
          <w:b/>
          <w:bCs/>
          <w:i/>
          <w:iCs/>
          <w:sz w:val="24"/>
          <w:szCs w:val="24"/>
          <w:rtl/>
        </w:rPr>
        <w:t xml:space="preserve">התחום </w:t>
      </w:r>
      <w:r>
        <w:rPr>
          <w:rFonts w:hint="cs"/>
          <w:sz w:val="24"/>
          <w:szCs w:val="24"/>
          <w:rtl/>
        </w:rPr>
        <w:t>של הפונקציה,</w:t>
      </w:r>
      <w:r w:rsidRPr="00E806AB">
        <w:rPr>
          <w:rFonts w:hint="cs"/>
          <w:sz w:val="24"/>
          <w:szCs w:val="24"/>
          <w:rtl/>
        </w:rPr>
        <w:t xml:space="preserve"> </w:t>
      </w:r>
      <w:r w:rsidRPr="00E806AB">
        <w:rPr>
          <w:rFonts w:hint="cs"/>
          <w:b/>
          <w:bCs/>
          <w:i/>
          <w:iCs/>
          <w:sz w:val="24"/>
          <w:szCs w:val="24"/>
          <w:rtl/>
        </w:rPr>
        <w:t>הטווח</w:t>
      </w:r>
      <w:r>
        <w:rPr>
          <w:rFonts w:hint="cs"/>
          <w:b/>
          <w:bCs/>
          <w:i/>
          <w:iCs/>
          <w:sz w:val="24"/>
          <w:szCs w:val="24"/>
          <w:rtl/>
        </w:rPr>
        <w:t xml:space="preserve"> </w:t>
      </w:r>
      <w:r>
        <w:rPr>
          <w:rFonts w:hint="cs"/>
          <w:sz w:val="24"/>
          <w:szCs w:val="24"/>
          <w:rtl/>
        </w:rPr>
        <w:t xml:space="preserve">שלה הוא </w:t>
      </w:r>
      <w:r>
        <w:rPr>
          <w:noProof/>
          <w:position w:val="-4"/>
          <w:lang w:eastAsia="en-US"/>
        </w:rPr>
        <w:drawing>
          <wp:inline distT="0" distB="0" distL="0" distR="0">
            <wp:extent cx="152400" cy="161290"/>
            <wp:effectExtent l="19050" t="0" r="0" b="0"/>
            <wp:docPr id="17" name="תמונה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02" cstate="print"/>
                    <a:srcRect/>
                    <a:stretch>
                      <a:fillRect/>
                    </a:stretch>
                  </pic:blipFill>
                  <pic:spPr bwMode="auto">
                    <a:xfrm>
                      <a:off x="0" y="0"/>
                      <a:ext cx="152400" cy="161290"/>
                    </a:xfrm>
                    <a:prstGeom prst="rect">
                      <a:avLst/>
                    </a:prstGeom>
                    <a:noFill/>
                    <a:ln w="9525">
                      <a:noFill/>
                      <a:miter lim="800000"/>
                      <a:headEnd/>
                      <a:tailEnd/>
                    </a:ln>
                  </pic:spPr>
                </pic:pic>
              </a:graphicData>
            </a:graphic>
          </wp:inline>
        </w:drawing>
      </w:r>
      <w:r>
        <w:rPr>
          <w:rFonts w:hint="cs"/>
          <w:sz w:val="24"/>
          <w:szCs w:val="24"/>
          <w:rtl/>
        </w:rPr>
        <w:t xml:space="preserve">. </w:t>
      </w:r>
      <w:r>
        <w:rPr>
          <w:rFonts w:hint="cs"/>
          <w:b/>
          <w:bCs/>
          <w:i/>
          <w:iCs/>
          <w:sz w:val="24"/>
          <w:szCs w:val="24"/>
          <w:rtl/>
        </w:rPr>
        <w:t xml:space="preserve">התמונה </w:t>
      </w:r>
      <w:r w:rsidRPr="00E806AB">
        <w:rPr>
          <w:rFonts w:hint="cs"/>
          <w:sz w:val="24"/>
          <w:szCs w:val="24"/>
          <w:rtl/>
        </w:rPr>
        <w:t>שלה</w:t>
      </w:r>
      <w:r>
        <w:rPr>
          <w:rFonts w:hint="cs"/>
          <w:sz w:val="24"/>
          <w:szCs w:val="24"/>
          <w:rtl/>
        </w:rPr>
        <w:t xml:space="preserve"> זו קבוצת </w:t>
      </w:r>
      <w:r w:rsidRPr="00E806AB">
        <w:rPr>
          <w:rFonts w:hint="cs"/>
          <w:sz w:val="24"/>
          <w:szCs w:val="24"/>
          <w:rtl/>
        </w:rPr>
        <w:t>כ</w:t>
      </w:r>
      <w:r>
        <w:rPr>
          <w:rFonts w:hint="cs"/>
          <w:sz w:val="24"/>
          <w:szCs w:val="24"/>
          <w:rtl/>
        </w:rPr>
        <w:t>ל האיברים ב-</w:t>
      </w:r>
      <w:r>
        <w:rPr>
          <w:noProof/>
          <w:position w:val="-4"/>
          <w:lang w:eastAsia="en-US"/>
        </w:rPr>
        <w:drawing>
          <wp:inline distT="0" distB="0" distL="0" distR="0">
            <wp:extent cx="152400" cy="161290"/>
            <wp:effectExtent l="19050" t="0" r="0" b="0"/>
            <wp:docPr id="18" name="תמונה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02" cstate="print"/>
                    <a:srcRect/>
                    <a:stretch>
                      <a:fillRect/>
                    </a:stretch>
                  </pic:blipFill>
                  <pic:spPr bwMode="auto">
                    <a:xfrm>
                      <a:off x="0" y="0"/>
                      <a:ext cx="152400" cy="161290"/>
                    </a:xfrm>
                    <a:prstGeom prst="rect">
                      <a:avLst/>
                    </a:prstGeom>
                    <a:noFill/>
                    <a:ln w="9525">
                      <a:noFill/>
                      <a:miter lim="800000"/>
                      <a:headEnd/>
                      <a:tailEnd/>
                    </a:ln>
                  </pic:spPr>
                </pic:pic>
              </a:graphicData>
            </a:graphic>
          </wp:inline>
        </w:drawing>
      </w:r>
      <w:r>
        <w:rPr>
          <w:rFonts w:hint="cs"/>
          <w:sz w:val="24"/>
          <w:szCs w:val="24"/>
          <w:rtl/>
        </w:rPr>
        <w:t xml:space="preserve"> שיש להם מקור המותאם להם, כלומר: </w:t>
      </w:r>
      <w:r w:rsidRPr="00E806AB">
        <w:rPr>
          <w:position w:val="-10"/>
        </w:rPr>
        <w:object w:dxaOrig="3460" w:dyaOrig="320">
          <v:shape id="_x0000_i1397" type="#_x0000_t75" style="width:172.95pt;height:16.25pt" o:ole="">
            <v:imagedata r:id="rId703" o:title=""/>
          </v:shape>
          <o:OLEObject Type="Embed" ProgID="Equation.3" ShapeID="_x0000_i1397" DrawAspect="Content" ObjectID="_1474199729" r:id="rId704"/>
        </w:object>
      </w:r>
      <w:r>
        <w:rPr>
          <w:rFonts w:hint="cs"/>
          <w:sz w:val="24"/>
          <w:szCs w:val="24"/>
          <w:rtl/>
        </w:rPr>
        <w:t>.</w:t>
      </w:r>
    </w:p>
    <w:p w:rsidR="00542E2B" w:rsidRDefault="00542E2B" w:rsidP="00542E2B">
      <w:pPr>
        <w:bidi/>
        <w:rPr>
          <w:sz w:val="24"/>
          <w:szCs w:val="24"/>
          <w:rtl/>
        </w:rPr>
      </w:pPr>
      <w:r>
        <w:rPr>
          <w:rFonts w:hint="cs"/>
          <w:sz w:val="24"/>
          <w:szCs w:val="24"/>
          <w:rtl/>
        </w:rPr>
        <w:t xml:space="preserve">כמובן שהתמונה חלקית לטווח:  </w:t>
      </w:r>
      <w:r w:rsidRPr="00E806AB">
        <w:rPr>
          <w:position w:val="-10"/>
        </w:rPr>
        <w:object w:dxaOrig="1140" w:dyaOrig="320">
          <v:shape id="_x0000_i1398" type="#_x0000_t75" style="width:57.2pt;height:16.25pt" o:ole="">
            <v:imagedata r:id="rId705" o:title=""/>
          </v:shape>
          <o:OLEObject Type="Embed" ProgID="Equation.3" ShapeID="_x0000_i1398" DrawAspect="Content" ObjectID="_1474199730" r:id="rId706"/>
        </w:object>
      </w:r>
      <w:r>
        <w:rPr>
          <w:rFonts w:hint="cs"/>
          <w:sz w:val="24"/>
          <w:szCs w:val="24"/>
          <w:rtl/>
        </w:rPr>
        <w:t xml:space="preserve"> , אבל לא תמיד יש שויון.</w:t>
      </w:r>
    </w:p>
    <w:p w:rsidR="00542E2B" w:rsidRDefault="00542E2B" w:rsidP="00542E2B">
      <w:pPr>
        <w:bidi/>
        <w:rPr>
          <w:sz w:val="24"/>
          <w:szCs w:val="24"/>
          <w:rtl/>
        </w:rPr>
      </w:pPr>
      <w:r>
        <w:rPr>
          <w:rFonts w:hint="cs"/>
          <w:sz w:val="24"/>
          <w:szCs w:val="24"/>
          <w:rtl/>
        </w:rPr>
        <w:t xml:space="preserve">הפרבולה </w:t>
      </w:r>
      <w:r w:rsidRPr="00E806AB">
        <w:rPr>
          <w:position w:val="-10"/>
        </w:rPr>
        <w:object w:dxaOrig="820" w:dyaOrig="320">
          <v:shape id="_x0000_i1399" type="#_x0000_t75" style="width:40.95pt;height:16.25pt" o:ole="">
            <v:imagedata r:id="rId707" o:title=""/>
          </v:shape>
          <o:OLEObject Type="Embed" ProgID="Equation.3" ShapeID="_x0000_i1399" DrawAspect="Content" ObjectID="_1474199731" r:id="rId708"/>
        </w:object>
      </w:r>
      <w:r>
        <w:rPr>
          <w:rFonts w:hint="cs"/>
          <w:sz w:val="24"/>
          <w:szCs w:val="24"/>
          <w:rtl/>
        </w:rPr>
        <w:t xml:space="preserve"> מגדירה התאמה מ-</w:t>
      </w:r>
      <w:r>
        <w:rPr>
          <w:rFonts w:hint="eastAsia"/>
          <w:sz w:val="24"/>
          <w:szCs w:val="24"/>
        </w:rPr>
        <w:t>x</w:t>
      </w:r>
      <w:r>
        <w:rPr>
          <w:rFonts w:hint="cs"/>
          <w:sz w:val="24"/>
          <w:szCs w:val="24"/>
          <w:rtl/>
        </w:rPr>
        <w:t xml:space="preserve"> ל-</w:t>
      </w:r>
      <w:r>
        <w:rPr>
          <w:rFonts w:hint="eastAsia"/>
          <w:sz w:val="24"/>
          <w:szCs w:val="24"/>
        </w:rPr>
        <w:t>y</w:t>
      </w:r>
      <w:r>
        <w:rPr>
          <w:rFonts w:hint="cs"/>
          <w:sz w:val="24"/>
          <w:szCs w:val="24"/>
          <w:rtl/>
        </w:rPr>
        <w:t>, אך לא ההפך.</w:t>
      </w:r>
    </w:p>
    <w:p w:rsidR="00542E2B" w:rsidRDefault="00542E2B" w:rsidP="00542E2B">
      <w:pPr>
        <w:bidi/>
        <w:rPr>
          <w:sz w:val="24"/>
          <w:szCs w:val="24"/>
          <w:rtl/>
        </w:rPr>
      </w:pPr>
      <w:r w:rsidRPr="00E806AB">
        <w:rPr>
          <w:rFonts w:hint="cs"/>
          <w:sz w:val="24"/>
          <w:szCs w:val="24"/>
          <w:u w:val="single"/>
          <w:rtl/>
        </w:rPr>
        <w:t>דוגמה:</w:t>
      </w:r>
      <w:r>
        <w:rPr>
          <w:rFonts w:hint="cs"/>
          <w:sz w:val="24"/>
          <w:szCs w:val="24"/>
          <w:rtl/>
        </w:rPr>
        <w:t xml:space="preserve"> </w:t>
      </w:r>
      <w:r w:rsidRPr="00940853">
        <w:rPr>
          <w:rFonts w:hint="cs"/>
          <w:i/>
          <w:iCs/>
          <w:sz w:val="24"/>
          <w:szCs w:val="24"/>
          <w:rtl/>
        </w:rPr>
        <w:t>פונקצית אינדיקטור</w:t>
      </w:r>
      <w:r>
        <w:rPr>
          <w:rFonts w:hint="cs"/>
          <w:sz w:val="24"/>
          <w:szCs w:val="24"/>
          <w:rtl/>
        </w:rPr>
        <w:t xml:space="preserve"> של קבוצה </w:t>
      </w:r>
      <w:r>
        <w:rPr>
          <w:noProof/>
          <w:position w:val="-4"/>
          <w:lang w:eastAsia="en-US"/>
        </w:rPr>
        <w:drawing>
          <wp:inline distT="0" distB="0" distL="0" distR="0">
            <wp:extent cx="152400" cy="161290"/>
            <wp:effectExtent l="0" t="0" r="0" b="0"/>
            <wp:docPr id="19" name="תמונה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01" cstate="print"/>
                    <a:srcRect/>
                    <a:stretch>
                      <a:fillRect/>
                    </a:stretch>
                  </pic:blipFill>
                  <pic:spPr bwMode="auto">
                    <a:xfrm>
                      <a:off x="0" y="0"/>
                      <a:ext cx="152400" cy="161290"/>
                    </a:xfrm>
                    <a:prstGeom prst="rect">
                      <a:avLst/>
                    </a:prstGeom>
                    <a:noFill/>
                    <a:ln w="9525">
                      <a:noFill/>
                      <a:miter lim="800000"/>
                      <a:headEnd/>
                      <a:tailEnd/>
                    </a:ln>
                  </pic:spPr>
                </pic:pic>
              </a:graphicData>
            </a:graphic>
          </wp:inline>
        </w:drawing>
      </w:r>
      <w:r>
        <w:rPr>
          <w:rFonts w:hint="cs"/>
          <w:sz w:val="24"/>
          <w:szCs w:val="24"/>
          <w:rtl/>
        </w:rPr>
        <w:t xml:space="preserve"> המוגדרת על קבוצה אוניברסאלית </w:t>
      </w:r>
      <w:r>
        <w:rPr>
          <w:noProof/>
          <w:position w:val="-4"/>
          <w:lang w:eastAsia="en-US"/>
        </w:rPr>
        <w:drawing>
          <wp:inline distT="0" distB="0" distL="0" distR="0">
            <wp:extent cx="161290" cy="161290"/>
            <wp:effectExtent l="19050" t="0" r="0" b="0"/>
            <wp:docPr id="20" name="תמונה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68" cstate="print"/>
                    <a:srcRect/>
                    <a:stretch>
                      <a:fillRect/>
                    </a:stretch>
                  </pic:blipFill>
                  <pic:spPr bwMode="auto">
                    <a:xfrm>
                      <a:off x="0" y="0"/>
                      <a:ext cx="161290" cy="161290"/>
                    </a:xfrm>
                    <a:prstGeom prst="rect">
                      <a:avLst/>
                    </a:prstGeom>
                    <a:noFill/>
                    <a:ln w="9525">
                      <a:noFill/>
                      <a:miter lim="800000"/>
                      <a:headEnd/>
                      <a:tailEnd/>
                    </a:ln>
                  </pic:spPr>
                </pic:pic>
              </a:graphicData>
            </a:graphic>
          </wp:inline>
        </w:drawing>
      </w:r>
      <w:r>
        <w:rPr>
          <w:rFonts w:hint="cs"/>
          <w:sz w:val="24"/>
          <w:szCs w:val="24"/>
          <w:rtl/>
        </w:rPr>
        <w:t xml:space="preserve"> היא הפונקציה הבאה:  </w:t>
      </w:r>
      <w:r w:rsidRPr="00E806AB">
        <w:rPr>
          <w:position w:val="-30"/>
        </w:rPr>
        <w:object w:dxaOrig="2560" w:dyaOrig="720">
          <v:shape id="_x0000_i1400" type="#_x0000_t75" style="width:127.75pt;height:36pt" o:ole="">
            <v:imagedata r:id="rId709" o:title=""/>
          </v:shape>
          <o:OLEObject Type="Embed" ProgID="Equation.3" ShapeID="_x0000_i1400" DrawAspect="Content" ObjectID="_1474199732" r:id="rId710"/>
        </w:object>
      </w:r>
      <w:r>
        <w:rPr>
          <w:rFonts w:hint="cs"/>
          <w:sz w:val="24"/>
          <w:szCs w:val="24"/>
          <w:rtl/>
        </w:rPr>
        <w:t>.</w:t>
      </w:r>
    </w:p>
    <w:p w:rsidR="00542E2B" w:rsidRPr="00FC1443" w:rsidRDefault="00542E2B" w:rsidP="00542E2B">
      <w:pPr>
        <w:bidi/>
        <w:rPr>
          <w:sz w:val="24"/>
          <w:szCs w:val="24"/>
          <w:rtl/>
        </w:rPr>
      </w:pPr>
      <w:r w:rsidRPr="00940853">
        <w:rPr>
          <w:rFonts w:hint="cs"/>
          <w:i/>
          <w:iCs/>
          <w:sz w:val="24"/>
          <w:szCs w:val="24"/>
          <w:rtl/>
        </w:rPr>
        <w:t>פונקצית הזהות</w:t>
      </w:r>
      <w:r>
        <w:rPr>
          <w:rFonts w:hint="cs"/>
          <w:sz w:val="24"/>
          <w:szCs w:val="24"/>
          <w:rtl/>
        </w:rPr>
        <w:t xml:space="preserve"> על קבוצה </w:t>
      </w:r>
      <w:r>
        <w:rPr>
          <w:noProof/>
          <w:position w:val="-4"/>
          <w:lang w:eastAsia="en-US"/>
        </w:rPr>
        <w:drawing>
          <wp:inline distT="0" distB="0" distL="0" distR="0">
            <wp:extent cx="152400" cy="161290"/>
            <wp:effectExtent l="0" t="0" r="0" b="0"/>
            <wp:docPr id="21" name="תמונה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01" cstate="print"/>
                    <a:srcRect/>
                    <a:stretch>
                      <a:fillRect/>
                    </a:stretch>
                  </pic:blipFill>
                  <pic:spPr bwMode="auto">
                    <a:xfrm>
                      <a:off x="0" y="0"/>
                      <a:ext cx="152400" cy="161290"/>
                    </a:xfrm>
                    <a:prstGeom prst="rect">
                      <a:avLst/>
                    </a:prstGeom>
                    <a:noFill/>
                    <a:ln w="9525">
                      <a:noFill/>
                      <a:miter lim="800000"/>
                      <a:headEnd/>
                      <a:tailEnd/>
                    </a:ln>
                  </pic:spPr>
                </pic:pic>
              </a:graphicData>
            </a:graphic>
          </wp:inline>
        </w:drawing>
      </w:r>
      <w:r>
        <w:rPr>
          <w:rFonts w:hint="cs"/>
          <w:sz w:val="24"/>
          <w:szCs w:val="24"/>
          <w:rtl/>
        </w:rPr>
        <w:t xml:space="preserve"> היא הפונקציה </w:t>
      </w:r>
      <w:r w:rsidRPr="00FC1443">
        <w:rPr>
          <w:position w:val="-10"/>
        </w:rPr>
        <w:object w:dxaOrig="1240" w:dyaOrig="340">
          <v:shape id="_x0000_i1401" type="#_x0000_t75" style="width:62.1pt;height:16.95pt" o:ole="">
            <v:imagedata r:id="rId711" o:title=""/>
          </v:shape>
          <o:OLEObject Type="Embed" ProgID="Equation.3" ShapeID="_x0000_i1401" DrawAspect="Content" ObjectID="_1474199733" r:id="rId712"/>
        </w:object>
      </w:r>
      <w:r>
        <w:rPr>
          <w:rFonts w:hint="cs"/>
          <w:sz w:val="24"/>
          <w:szCs w:val="24"/>
          <w:rtl/>
        </w:rPr>
        <w:t xml:space="preserve"> המתאימה כל איבר לעצמו: </w:t>
      </w:r>
      <w:r w:rsidRPr="00FC1443">
        <w:rPr>
          <w:position w:val="-10"/>
        </w:rPr>
        <w:object w:dxaOrig="1960" w:dyaOrig="340">
          <v:shape id="_x0000_i1402" type="#_x0000_t75" style="width:98.1pt;height:16.95pt" o:ole="">
            <v:imagedata r:id="rId713" o:title=""/>
          </v:shape>
          <o:OLEObject Type="Embed" ProgID="Equation.3" ShapeID="_x0000_i1402" DrawAspect="Content" ObjectID="_1474199734" r:id="rId714"/>
        </w:object>
      </w:r>
      <w:r>
        <w:rPr>
          <w:rFonts w:hint="cs"/>
          <w:sz w:val="24"/>
          <w:szCs w:val="24"/>
          <w:rtl/>
        </w:rPr>
        <w:t>.</w:t>
      </w:r>
    </w:p>
    <w:p w:rsidR="00542E2B" w:rsidRDefault="00416000" w:rsidP="00542E2B">
      <w:pPr>
        <w:bidi/>
        <w:rPr>
          <w:sz w:val="24"/>
          <w:szCs w:val="24"/>
          <w:rtl/>
        </w:rPr>
      </w:pPr>
      <w:r w:rsidRPr="00416000">
        <w:rPr>
          <w:i/>
          <w:iCs/>
          <w:noProof/>
          <w:sz w:val="24"/>
          <w:szCs w:val="24"/>
          <w:u w:val="single"/>
          <w:rtl/>
        </w:rPr>
        <w:lastRenderedPageBreak/>
        <w:pict>
          <v:rect id="_x0000_s9197" style="position:absolute;left:0;text-align:left;margin-left:-17.65pt;margin-top:-10.75pt;width:499.3pt;height:49.3pt;z-index:-251626496" fillcolor="#d8d8d8 [2732]" strokeweight="3pt">
            <v:fill opacity="53084f"/>
            <v:stroke linestyle="thinThin"/>
          </v:rect>
        </w:pict>
      </w:r>
      <w:r w:rsidR="00542E2B" w:rsidRPr="00CE0904">
        <w:rPr>
          <w:rFonts w:hint="cs"/>
          <w:sz w:val="24"/>
          <w:szCs w:val="24"/>
          <w:u w:val="single"/>
          <w:rtl/>
        </w:rPr>
        <w:t>הגדרה:</w:t>
      </w:r>
      <w:r w:rsidR="00542E2B">
        <w:rPr>
          <w:rFonts w:hint="cs"/>
          <w:sz w:val="24"/>
          <w:szCs w:val="24"/>
          <w:rtl/>
        </w:rPr>
        <w:t xml:space="preserve"> שתי פונקציות </w:t>
      </w:r>
      <w:r w:rsidR="00542E2B" w:rsidRPr="006C3727">
        <w:rPr>
          <w:position w:val="-10"/>
        </w:rPr>
        <w:object w:dxaOrig="1280" w:dyaOrig="320">
          <v:shape id="_x0000_i1403" type="#_x0000_t75" style="width:64.25pt;height:16.25pt" o:ole="">
            <v:imagedata r:id="rId715" o:title=""/>
          </v:shape>
          <o:OLEObject Type="Embed" ProgID="Equation.3" ShapeID="_x0000_i1403" DrawAspect="Content" ObjectID="_1474199735" r:id="rId716"/>
        </w:object>
      </w:r>
      <w:r w:rsidR="00542E2B">
        <w:rPr>
          <w:rFonts w:hint="cs"/>
          <w:rtl/>
        </w:rPr>
        <w:t xml:space="preserve"> הן</w:t>
      </w:r>
      <w:r w:rsidR="00542E2B" w:rsidRPr="00CE0904">
        <w:rPr>
          <w:rFonts w:hint="cs"/>
          <w:b/>
          <w:bCs/>
          <w:i/>
          <w:iCs/>
          <w:rtl/>
        </w:rPr>
        <w:t xml:space="preserve"> שוות</w:t>
      </w:r>
      <w:r w:rsidR="00542E2B">
        <w:rPr>
          <w:rFonts w:hint="cs"/>
          <w:rtl/>
        </w:rPr>
        <w:t xml:space="preserve"> או </w:t>
      </w:r>
      <w:r w:rsidR="00542E2B" w:rsidRPr="00CE0904">
        <w:rPr>
          <w:rFonts w:hint="cs"/>
          <w:b/>
          <w:bCs/>
          <w:i/>
          <w:iCs/>
          <w:rtl/>
        </w:rPr>
        <w:t>שקולות</w:t>
      </w:r>
      <w:r w:rsidR="00542E2B">
        <w:rPr>
          <w:rFonts w:hint="cs"/>
          <w:b/>
          <w:bCs/>
          <w:i/>
          <w:iCs/>
          <w:rtl/>
        </w:rPr>
        <w:t xml:space="preserve"> </w:t>
      </w:r>
      <w:r w:rsidR="00542E2B">
        <w:rPr>
          <w:rFonts w:hint="cs"/>
          <w:rtl/>
        </w:rPr>
        <w:t xml:space="preserve">אם </w:t>
      </w:r>
      <w:r w:rsidR="00542E2B" w:rsidRPr="00CE0904">
        <w:rPr>
          <w:position w:val="-10"/>
        </w:rPr>
        <w:object w:dxaOrig="2020" w:dyaOrig="320">
          <v:shape id="_x0000_i1404" type="#_x0000_t75" style="width:100.95pt;height:16.25pt" o:ole="">
            <v:imagedata r:id="rId717" o:title=""/>
          </v:shape>
          <o:OLEObject Type="Embed" ProgID="Equation.3" ShapeID="_x0000_i1404" DrawAspect="Content" ObjectID="_1474199736" r:id="rId718"/>
        </w:object>
      </w:r>
      <w:r w:rsidR="00542E2B">
        <w:rPr>
          <w:rFonts w:hint="cs"/>
          <w:sz w:val="24"/>
          <w:szCs w:val="24"/>
          <w:rtl/>
        </w:rPr>
        <w:t xml:space="preserve">. במקרה כזה מסמנים </w:t>
      </w:r>
      <w:r w:rsidR="00542E2B" w:rsidRPr="006C3727">
        <w:rPr>
          <w:position w:val="-10"/>
        </w:rPr>
        <w:object w:dxaOrig="620" w:dyaOrig="320">
          <v:shape id="_x0000_i1405" type="#_x0000_t75" style="width:31.05pt;height:16.25pt" o:ole="">
            <v:imagedata r:id="rId719" o:title=""/>
          </v:shape>
          <o:OLEObject Type="Embed" ProgID="Equation.3" ShapeID="_x0000_i1405" DrawAspect="Content" ObjectID="_1474199737" r:id="rId720"/>
        </w:object>
      </w:r>
      <w:r w:rsidR="00542E2B">
        <w:rPr>
          <w:rFonts w:hint="cs"/>
          <w:rtl/>
        </w:rPr>
        <w:t>.</w:t>
      </w:r>
    </w:p>
    <w:p w:rsidR="00542E2B" w:rsidRDefault="00542E2B" w:rsidP="00542E2B">
      <w:pPr>
        <w:bidi/>
        <w:rPr>
          <w:sz w:val="24"/>
          <w:szCs w:val="24"/>
          <w:rtl/>
        </w:rPr>
      </w:pPr>
      <w:r>
        <w:rPr>
          <w:rFonts w:hint="cs"/>
          <w:sz w:val="24"/>
          <w:szCs w:val="24"/>
          <w:rtl/>
        </w:rPr>
        <w:t xml:space="preserve">שימו לב להבדל בין הפסוק </w:t>
      </w:r>
      <w:r w:rsidRPr="006C3727">
        <w:rPr>
          <w:position w:val="-10"/>
        </w:rPr>
        <w:object w:dxaOrig="620" w:dyaOrig="320">
          <v:shape id="_x0000_i1406" type="#_x0000_t75" style="width:31.05pt;height:16.25pt" o:ole="">
            <v:imagedata r:id="rId721" o:title=""/>
          </v:shape>
          <o:OLEObject Type="Embed" ProgID="Equation.3" ShapeID="_x0000_i1406" DrawAspect="Content" ObjectID="_1474199738" r:id="rId722"/>
        </w:object>
      </w:r>
      <w:r>
        <w:rPr>
          <w:rFonts w:hint="cs"/>
          <w:sz w:val="24"/>
          <w:szCs w:val="24"/>
          <w:rtl/>
        </w:rPr>
        <w:t xml:space="preserve"> לבין הפסוק </w:t>
      </w:r>
      <w:r w:rsidRPr="006C3727">
        <w:rPr>
          <w:position w:val="-10"/>
        </w:rPr>
        <w:object w:dxaOrig="1219" w:dyaOrig="320">
          <v:shape id="_x0000_i1407" type="#_x0000_t75" style="width:60.7pt;height:16.25pt" o:ole="">
            <v:imagedata r:id="rId723" o:title=""/>
          </v:shape>
          <o:OLEObject Type="Embed" ProgID="Equation.3" ShapeID="_x0000_i1407" DrawAspect="Content" ObjectID="_1474199739" r:id="rId724"/>
        </w:object>
      </w:r>
      <w:r>
        <w:rPr>
          <w:rFonts w:hint="cs"/>
          <w:sz w:val="24"/>
          <w:szCs w:val="24"/>
          <w:rtl/>
        </w:rPr>
        <w:t xml:space="preserve">: הפסוק השני תלוי בערכו של </w:t>
      </w:r>
      <w:r w:rsidRPr="00CE0904">
        <w:rPr>
          <w:position w:val="-6"/>
        </w:rPr>
        <w:object w:dxaOrig="200" w:dyaOrig="220">
          <v:shape id="_x0000_i1408" type="#_x0000_t75" style="width:9.9pt;height:11.3pt" o:ole="">
            <v:imagedata r:id="rId725" o:title=""/>
          </v:shape>
          <o:OLEObject Type="Embed" ProgID="Equation.3" ShapeID="_x0000_i1408" DrawAspect="Content" ObjectID="_1474199740" r:id="rId726"/>
        </w:object>
      </w:r>
      <w:r>
        <w:rPr>
          <w:rFonts w:hint="cs"/>
          <w:sz w:val="24"/>
          <w:szCs w:val="24"/>
          <w:rtl/>
        </w:rPr>
        <w:t xml:space="preserve">, ויתכן שיתקיים לחלק מן האיברים בתחום (למשל שתי פונקציות לינאריות יכולות להחתך בנקודה אחת, בה יש שויון כזה, אך הן לא שקולות). הפסוק הראשון אומר שיש שויון </w:t>
      </w:r>
      <w:r>
        <w:rPr>
          <w:rFonts w:hint="cs"/>
          <w:i/>
          <w:iCs/>
          <w:sz w:val="24"/>
          <w:szCs w:val="24"/>
          <w:rtl/>
        </w:rPr>
        <w:t>לכל</w:t>
      </w:r>
      <w:r>
        <w:rPr>
          <w:rFonts w:hint="cs"/>
          <w:sz w:val="24"/>
          <w:szCs w:val="24"/>
          <w:rtl/>
        </w:rPr>
        <w:t xml:space="preserve"> הנקודות בתחום.</w:t>
      </w:r>
    </w:p>
    <w:p w:rsidR="00542E2B" w:rsidRDefault="00416000" w:rsidP="00542E2B">
      <w:pPr>
        <w:bidi/>
        <w:rPr>
          <w:b/>
          <w:bCs/>
          <w:sz w:val="24"/>
          <w:szCs w:val="24"/>
          <w:rtl/>
        </w:rPr>
      </w:pPr>
      <w:r w:rsidRPr="00416000">
        <w:rPr>
          <w:noProof/>
          <w:sz w:val="24"/>
          <w:szCs w:val="24"/>
          <w:rtl/>
        </w:rPr>
        <w:pict>
          <v:rect id="_x0000_s9195" style="position:absolute;left:0;text-align:left;margin-left:-17.65pt;margin-top:22.55pt;width:499.3pt;height:111.45pt;z-index:-251628544" fillcolor="#d8d8d8 [2732]" strokeweight="3pt">
            <v:fill opacity="53084f"/>
            <v:stroke linestyle="thinThin"/>
          </v:rect>
        </w:pict>
      </w:r>
      <w:r w:rsidR="00542E2B" w:rsidRPr="008A1DCF">
        <w:rPr>
          <w:rFonts w:hint="cs"/>
          <w:b/>
          <w:bCs/>
          <w:sz w:val="24"/>
          <w:szCs w:val="24"/>
          <w:rtl/>
        </w:rPr>
        <w:t>תכונות של פונקציות</w:t>
      </w:r>
    </w:p>
    <w:p w:rsidR="00542E2B" w:rsidRDefault="00542E2B" w:rsidP="00542E2B">
      <w:pPr>
        <w:bidi/>
        <w:rPr>
          <w:sz w:val="24"/>
          <w:szCs w:val="24"/>
          <w:rtl/>
        </w:rPr>
      </w:pPr>
      <w:r>
        <w:rPr>
          <w:rFonts w:hint="cs"/>
          <w:sz w:val="24"/>
          <w:szCs w:val="24"/>
          <w:rtl/>
        </w:rPr>
        <w:t xml:space="preserve">תהי </w:t>
      </w:r>
      <w:r>
        <w:rPr>
          <w:noProof/>
          <w:position w:val="-10"/>
          <w:lang w:eastAsia="en-US"/>
        </w:rPr>
        <w:drawing>
          <wp:inline distT="0" distB="0" distL="0" distR="0">
            <wp:extent cx="663575" cy="206375"/>
            <wp:effectExtent l="19050" t="0" r="0" b="0"/>
            <wp:docPr id="22" name="תמונה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27" cstate="print"/>
                    <a:srcRect/>
                    <a:stretch>
                      <a:fillRect/>
                    </a:stretch>
                  </pic:blipFill>
                  <pic:spPr bwMode="auto">
                    <a:xfrm>
                      <a:off x="0" y="0"/>
                      <a:ext cx="663575" cy="206375"/>
                    </a:xfrm>
                    <a:prstGeom prst="rect">
                      <a:avLst/>
                    </a:prstGeom>
                    <a:noFill/>
                    <a:ln w="9525">
                      <a:noFill/>
                      <a:miter lim="800000"/>
                      <a:headEnd/>
                      <a:tailEnd/>
                    </a:ln>
                  </pic:spPr>
                </pic:pic>
              </a:graphicData>
            </a:graphic>
          </wp:inline>
        </w:drawing>
      </w:r>
      <w:r>
        <w:rPr>
          <w:rFonts w:hint="cs"/>
          <w:sz w:val="24"/>
          <w:szCs w:val="24"/>
          <w:rtl/>
        </w:rPr>
        <w:t xml:space="preserve"> פונקציה. נגדיר את התכונות הבאות:</w:t>
      </w:r>
    </w:p>
    <w:p w:rsidR="00542E2B" w:rsidRDefault="00542E2B" w:rsidP="00542E2B">
      <w:pPr>
        <w:bidi/>
        <w:rPr>
          <w:sz w:val="24"/>
          <w:szCs w:val="24"/>
          <w:rtl/>
        </w:rPr>
      </w:pPr>
      <w:r w:rsidRPr="006C3727">
        <w:rPr>
          <w:position w:val="-10"/>
        </w:rPr>
        <w:object w:dxaOrig="240" w:dyaOrig="320">
          <v:shape id="_x0000_i1409" type="#_x0000_t75" style="width:12pt;height:16.25pt" o:ole="">
            <v:imagedata r:id="rId728" o:title=""/>
          </v:shape>
          <o:OLEObject Type="Embed" ProgID="Equation.3" ShapeID="_x0000_i1409" DrawAspect="Content" ObjectID="_1474199741" r:id="rId729"/>
        </w:object>
      </w:r>
      <w:r>
        <w:rPr>
          <w:rFonts w:hint="cs"/>
          <w:sz w:val="24"/>
          <w:szCs w:val="24"/>
          <w:rtl/>
        </w:rPr>
        <w:t xml:space="preserve"> </w:t>
      </w:r>
      <w:r w:rsidRPr="008A1DCF">
        <w:rPr>
          <w:rFonts w:hint="cs"/>
          <w:b/>
          <w:bCs/>
          <w:i/>
          <w:iCs/>
          <w:sz w:val="24"/>
          <w:szCs w:val="24"/>
          <w:rtl/>
        </w:rPr>
        <w:t>חד-חד-ערכית</w:t>
      </w:r>
      <w:r>
        <w:rPr>
          <w:rFonts w:hint="cs"/>
          <w:sz w:val="24"/>
          <w:szCs w:val="24"/>
          <w:rtl/>
        </w:rPr>
        <w:t xml:space="preserve"> אם:  </w:t>
      </w:r>
      <w:r w:rsidRPr="008A1DCF">
        <w:rPr>
          <w:position w:val="-10"/>
        </w:rPr>
        <w:object w:dxaOrig="3820" w:dyaOrig="340">
          <v:shape id="_x0000_i1410" type="#_x0000_t75" style="width:191.3pt;height:16.95pt" o:ole="">
            <v:imagedata r:id="rId730" o:title=""/>
          </v:shape>
          <o:OLEObject Type="Embed" ProgID="Equation.3" ShapeID="_x0000_i1410" DrawAspect="Content" ObjectID="_1474199742" r:id="rId731"/>
        </w:object>
      </w:r>
      <w:r>
        <w:rPr>
          <w:rFonts w:hint="cs"/>
          <w:sz w:val="24"/>
          <w:szCs w:val="24"/>
          <w:rtl/>
        </w:rPr>
        <w:t>. או, באופן שקול,</w:t>
      </w:r>
    </w:p>
    <w:p w:rsidR="00542E2B" w:rsidRPr="00990121" w:rsidRDefault="00542E2B" w:rsidP="00542E2B">
      <w:pPr>
        <w:bidi/>
        <w:rPr>
          <w:i/>
          <w:sz w:val="24"/>
          <w:szCs w:val="24"/>
          <w:rtl/>
        </w:rPr>
      </w:pPr>
      <m:oMathPara>
        <m:oMathParaPr>
          <m:jc m:val="righ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∈A:f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e>
          </m:d>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oMath>
      </m:oMathPara>
    </w:p>
    <w:p w:rsidR="00542E2B" w:rsidRDefault="00542E2B" w:rsidP="00542E2B">
      <w:pPr>
        <w:bidi/>
        <w:rPr>
          <w:sz w:val="24"/>
          <w:szCs w:val="24"/>
          <w:rtl/>
        </w:rPr>
      </w:pPr>
      <w:r w:rsidRPr="006C3727">
        <w:rPr>
          <w:position w:val="-10"/>
        </w:rPr>
        <w:object w:dxaOrig="240" w:dyaOrig="320">
          <v:shape id="_x0000_i1411" type="#_x0000_t75" style="width:12pt;height:16.25pt" o:ole="">
            <v:imagedata r:id="rId732" o:title=""/>
          </v:shape>
          <o:OLEObject Type="Embed" ProgID="Equation.3" ShapeID="_x0000_i1411" DrawAspect="Content" ObjectID="_1474199743" r:id="rId733"/>
        </w:object>
      </w:r>
      <w:r>
        <w:rPr>
          <w:rFonts w:hint="cs"/>
          <w:sz w:val="24"/>
          <w:szCs w:val="24"/>
          <w:rtl/>
        </w:rPr>
        <w:t xml:space="preserve"> </w:t>
      </w:r>
      <w:r>
        <w:rPr>
          <w:rFonts w:hint="cs"/>
          <w:b/>
          <w:bCs/>
          <w:i/>
          <w:iCs/>
          <w:sz w:val="24"/>
          <w:szCs w:val="24"/>
          <w:rtl/>
        </w:rPr>
        <w:t>על</w:t>
      </w:r>
      <w:r>
        <w:rPr>
          <w:rFonts w:hint="cs"/>
          <w:sz w:val="24"/>
          <w:szCs w:val="24"/>
          <w:rtl/>
        </w:rPr>
        <w:t xml:space="preserve"> אם:  </w:t>
      </w:r>
      <w:r w:rsidRPr="008A1DCF">
        <w:rPr>
          <w:position w:val="-10"/>
        </w:rPr>
        <w:object w:dxaOrig="2439" w:dyaOrig="320">
          <v:shape id="_x0000_i1412" type="#_x0000_t75" style="width:122.1pt;height:16.25pt" o:ole="">
            <v:imagedata r:id="rId734" o:title=""/>
          </v:shape>
          <o:OLEObject Type="Embed" ProgID="Equation.3" ShapeID="_x0000_i1412" DrawAspect="Content" ObjectID="_1474199744" r:id="rId735"/>
        </w:object>
      </w:r>
    </w:p>
    <w:p w:rsidR="00542E2B" w:rsidRDefault="00542E2B" w:rsidP="00542E2B">
      <w:pPr>
        <w:bidi/>
        <w:rPr>
          <w:sz w:val="24"/>
          <w:szCs w:val="24"/>
          <w:rtl/>
        </w:rPr>
      </w:pPr>
      <w:r w:rsidRPr="008A1DCF">
        <w:rPr>
          <w:rFonts w:hint="cs"/>
          <w:sz w:val="24"/>
          <w:szCs w:val="24"/>
          <w:u w:val="single"/>
          <w:rtl/>
        </w:rPr>
        <w:t>תרגילון:</w:t>
      </w:r>
      <w:r>
        <w:rPr>
          <w:rFonts w:hint="cs"/>
          <w:sz w:val="24"/>
          <w:szCs w:val="24"/>
          <w:rtl/>
        </w:rPr>
        <w:t xml:space="preserve"> פונקציה היא חח"ע אם"ם לכל איבר בתמונה קיים איבר יחיד מהתחום שמותאם לו. פונקציה היא תמיד על התמונה שלה. (המושגים תלויים מאוד בתחום ובטווח!)</w:t>
      </w:r>
    </w:p>
    <w:p w:rsidR="00542E2B" w:rsidRDefault="00542E2B" w:rsidP="00542E2B">
      <w:pPr>
        <w:bidi/>
        <w:spacing w:after="0"/>
        <w:rPr>
          <w:sz w:val="24"/>
          <w:szCs w:val="24"/>
          <w:rtl/>
        </w:rPr>
      </w:pPr>
      <w:r>
        <w:rPr>
          <w:rFonts w:hint="cs"/>
          <w:sz w:val="24"/>
          <w:szCs w:val="24"/>
          <w:u w:val="single"/>
          <w:rtl/>
        </w:rPr>
        <w:t>תרגיל:</w:t>
      </w:r>
      <w:r>
        <w:rPr>
          <w:rFonts w:hint="cs"/>
          <w:sz w:val="24"/>
          <w:szCs w:val="24"/>
          <w:rtl/>
        </w:rPr>
        <w:t xml:space="preserve"> האם הפונקציות </w:t>
      </w:r>
      <w:r w:rsidRPr="006C3727">
        <w:rPr>
          <w:position w:val="-10"/>
        </w:rPr>
        <w:object w:dxaOrig="1040" w:dyaOrig="320">
          <v:shape id="_x0000_i1413" type="#_x0000_t75" style="width:52.25pt;height:16.25pt" o:ole="">
            <v:imagedata r:id="rId736" o:title=""/>
          </v:shape>
          <o:OLEObject Type="Embed" ProgID="Equation.3" ShapeID="_x0000_i1413" DrawAspect="Content" ObjectID="_1474199745" r:id="rId737"/>
        </w:object>
      </w:r>
      <w:r>
        <w:rPr>
          <w:rFonts w:hint="cs"/>
          <w:sz w:val="24"/>
          <w:szCs w:val="24"/>
          <w:rtl/>
        </w:rPr>
        <w:t xml:space="preserve"> הבאות חח"ע, על? הוכח תשובתך.</w:t>
      </w:r>
    </w:p>
    <w:p w:rsidR="00542E2B" w:rsidRDefault="00542E2B" w:rsidP="00542E2B">
      <w:pPr>
        <w:bidi/>
        <w:spacing w:after="0"/>
        <w:rPr>
          <w:sz w:val="24"/>
          <w:szCs w:val="24"/>
          <w:rtl/>
        </w:rPr>
      </w:pPr>
      <w:r>
        <w:rPr>
          <w:rFonts w:hint="cs"/>
          <w:sz w:val="24"/>
          <w:szCs w:val="24"/>
          <w:rtl/>
        </w:rPr>
        <w:t xml:space="preserve"> אם אחת התכונות לא מתקיימת, כיצד נשנה את התחום / הטווח כך שתתקיים?</w:t>
      </w:r>
    </w:p>
    <w:p w:rsidR="00542E2B" w:rsidRDefault="00542E2B" w:rsidP="00542E2B">
      <w:pPr>
        <w:bidi/>
        <w:spacing w:after="0"/>
        <w:rPr>
          <w:rtl/>
        </w:rPr>
      </w:pPr>
      <w:r>
        <w:rPr>
          <w:rFonts w:hint="cs"/>
          <w:sz w:val="24"/>
          <w:szCs w:val="24"/>
          <w:rtl/>
        </w:rPr>
        <w:t xml:space="preserve">(1) </w:t>
      </w:r>
      <w:r w:rsidRPr="008A1DCF">
        <w:rPr>
          <w:position w:val="-10"/>
        </w:rPr>
        <w:object w:dxaOrig="1020" w:dyaOrig="360">
          <v:shape id="_x0000_i1414" type="#_x0000_t75" style="width:50.8pt;height:18.35pt" o:ole="">
            <v:imagedata r:id="rId738" o:title=""/>
          </v:shape>
          <o:OLEObject Type="Embed" ProgID="Equation.3" ShapeID="_x0000_i1414" DrawAspect="Content" ObjectID="_1474199746" r:id="rId739"/>
        </w:object>
      </w:r>
      <w:r>
        <w:rPr>
          <w:rFonts w:hint="cs"/>
          <w:sz w:val="24"/>
          <w:szCs w:val="24"/>
          <w:rtl/>
        </w:rPr>
        <w:t xml:space="preserve">,    (2) </w:t>
      </w:r>
      <w:r w:rsidRPr="008A1DCF">
        <w:rPr>
          <w:position w:val="-10"/>
        </w:rPr>
        <w:object w:dxaOrig="1219" w:dyaOrig="320">
          <v:shape id="_x0000_i1415" type="#_x0000_t75" style="width:60.7pt;height:16.25pt" o:ole="">
            <v:imagedata r:id="rId740" o:title=""/>
          </v:shape>
          <o:OLEObject Type="Embed" ProgID="Equation.3" ShapeID="_x0000_i1415" DrawAspect="Content" ObjectID="_1474199747" r:id="rId741"/>
        </w:object>
      </w:r>
      <w:r>
        <w:rPr>
          <w:rFonts w:hint="cs"/>
          <w:rtl/>
        </w:rPr>
        <w:t xml:space="preserve">,  (3) </w:t>
      </w:r>
      <w:r w:rsidRPr="008A1DCF">
        <w:rPr>
          <w:position w:val="-10"/>
        </w:rPr>
        <w:object w:dxaOrig="1020" w:dyaOrig="320">
          <v:shape id="_x0000_i1416" type="#_x0000_t75" style="width:50.8pt;height:16.25pt" o:ole="">
            <v:imagedata r:id="rId742" o:title=""/>
          </v:shape>
          <o:OLEObject Type="Embed" ProgID="Equation.3" ShapeID="_x0000_i1416" DrawAspect="Content" ObjectID="_1474199748" r:id="rId743"/>
        </w:object>
      </w:r>
      <w:r>
        <w:rPr>
          <w:rFonts w:hint="cs"/>
          <w:rtl/>
        </w:rPr>
        <w:t>.</w:t>
      </w:r>
    </w:p>
    <w:p w:rsidR="00542E2B" w:rsidRDefault="00542E2B" w:rsidP="00542E2B">
      <w:pPr>
        <w:bidi/>
        <w:spacing w:after="0"/>
        <w:rPr>
          <w:rtl/>
        </w:rPr>
      </w:pPr>
    </w:p>
    <w:p w:rsidR="00542E2B" w:rsidRDefault="00542E2B" w:rsidP="00542E2B">
      <w:pPr>
        <w:bidi/>
        <w:spacing w:after="0"/>
        <w:rPr>
          <w:rtl/>
        </w:rPr>
      </w:pPr>
      <w:r>
        <w:rPr>
          <w:rFonts w:hint="cs"/>
          <w:rtl/>
        </w:rPr>
        <w:t xml:space="preserve">בצורה אינטואיטיבית, כדי להפוך פונקציה לעל יש לצמצם את הטווח שלה להיות </w:t>
      </w:r>
      <w:r w:rsidRPr="00E806AB">
        <w:rPr>
          <w:position w:val="-10"/>
        </w:rPr>
        <w:object w:dxaOrig="680" w:dyaOrig="320">
          <v:shape id="_x0000_i1417" type="#_x0000_t75" style="width:33.9pt;height:16.25pt" o:ole="">
            <v:imagedata r:id="rId744" o:title=""/>
          </v:shape>
          <o:OLEObject Type="Embed" ProgID="Equation.3" ShapeID="_x0000_i1417" DrawAspect="Content" ObjectID="_1474199749" r:id="rId745"/>
        </w:object>
      </w:r>
      <w:r>
        <w:rPr>
          <w:rFonts w:hint="cs"/>
          <w:rtl/>
        </w:rPr>
        <w:t>. כדי להפוך פונקציה לחח"ע יש לצמצם את התחום שלה ע"י "מחיקה" של איברים שמקבלים ערך שכבר התקבל.</w:t>
      </w:r>
    </w:p>
    <w:p w:rsidR="00542E2B" w:rsidRPr="0012025D" w:rsidRDefault="00542E2B" w:rsidP="00542E2B">
      <w:pPr>
        <w:bidi/>
        <w:spacing w:after="0"/>
        <w:rPr>
          <w:rtl/>
        </w:rPr>
      </w:pPr>
    </w:p>
    <w:p w:rsidR="00542E2B" w:rsidRDefault="00416000" w:rsidP="00542E2B">
      <w:pPr>
        <w:bidi/>
        <w:spacing w:after="0"/>
        <w:rPr>
          <w:rtl/>
        </w:rPr>
      </w:pPr>
      <w:r w:rsidRPr="00416000">
        <w:rPr>
          <w:b/>
          <w:bCs/>
          <w:noProof/>
          <w:sz w:val="24"/>
          <w:szCs w:val="24"/>
          <w:rtl/>
        </w:rPr>
        <w:pict>
          <v:rect id="_x0000_s9196" style="position:absolute;left:0;text-align:left;margin-left:-15.55pt;margin-top:10.45pt;width:493.15pt;height:47.2pt;z-index:-251627520" fillcolor="#d8d8d8 [2732]" strokeweight="3pt">
            <v:fill opacity="53084f"/>
            <v:stroke linestyle="thinThin"/>
          </v:rect>
        </w:pict>
      </w:r>
    </w:p>
    <w:p w:rsidR="00542E2B" w:rsidRDefault="00542E2B" w:rsidP="00542E2B">
      <w:pPr>
        <w:bidi/>
        <w:rPr>
          <w:sz w:val="24"/>
          <w:szCs w:val="24"/>
          <w:rtl/>
        </w:rPr>
      </w:pPr>
      <w:r>
        <w:rPr>
          <w:rFonts w:hint="cs"/>
          <w:sz w:val="24"/>
          <w:szCs w:val="24"/>
          <w:rtl/>
        </w:rPr>
        <w:t xml:space="preserve">תהיינה </w:t>
      </w:r>
      <w:r w:rsidRPr="006C3727">
        <w:rPr>
          <w:position w:val="-10"/>
        </w:rPr>
        <w:object w:dxaOrig="1040" w:dyaOrig="320">
          <v:shape id="_x0000_i1418" type="#_x0000_t75" style="width:52.25pt;height:16.25pt" o:ole="">
            <v:imagedata r:id="rId746" o:title=""/>
          </v:shape>
          <o:OLEObject Type="Embed" ProgID="Equation.3" ShapeID="_x0000_i1418" DrawAspect="Content" ObjectID="_1474199750" r:id="rId747"/>
        </w:object>
      </w:r>
      <w:r>
        <w:rPr>
          <w:rFonts w:hint="cs"/>
          <w:sz w:val="24"/>
          <w:szCs w:val="24"/>
          <w:rtl/>
        </w:rPr>
        <w:t xml:space="preserve"> ו-</w:t>
      </w:r>
      <w:r w:rsidRPr="006C3727">
        <w:rPr>
          <w:position w:val="-10"/>
        </w:rPr>
        <w:object w:dxaOrig="1020" w:dyaOrig="320">
          <v:shape id="_x0000_i1419" type="#_x0000_t75" style="width:50.8pt;height:16.25pt" o:ole="">
            <v:imagedata r:id="rId748" o:title=""/>
          </v:shape>
          <o:OLEObject Type="Embed" ProgID="Equation.3" ShapeID="_x0000_i1419" DrawAspect="Content" ObjectID="_1474199751" r:id="rId749"/>
        </w:object>
      </w:r>
      <w:r>
        <w:rPr>
          <w:rFonts w:hint="cs"/>
          <w:sz w:val="24"/>
          <w:szCs w:val="24"/>
          <w:rtl/>
        </w:rPr>
        <w:t xml:space="preserve"> שתי פונקציות, כך שהטווח של האחת הוא התחום של השניה. נגדיר את פונקצית </w:t>
      </w:r>
      <w:r>
        <w:rPr>
          <w:rFonts w:hint="cs"/>
          <w:b/>
          <w:bCs/>
          <w:i/>
          <w:iCs/>
          <w:sz w:val="24"/>
          <w:szCs w:val="24"/>
          <w:rtl/>
        </w:rPr>
        <w:t>ה</w:t>
      </w:r>
      <w:r w:rsidRPr="0085178D">
        <w:rPr>
          <w:rFonts w:hint="cs"/>
          <w:b/>
          <w:bCs/>
          <w:i/>
          <w:iCs/>
          <w:sz w:val="24"/>
          <w:szCs w:val="24"/>
          <w:rtl/>
        </w:rPr>
        <w:t>הרכבה</w:t>
      </w:r>
      <w:r>
        <w:rPr>
          <w:rFonts w:hint="cs"/>
          <w:b/>
          <w:bCs/>
          <w:i/>
          <w:iCs/>
          <w:sz w:val="24"/>
          <w:szCs w:val="24"/>
          <w:rtl/>
        </w:rPr>
        <w:t xml:space="preserve"> </w:t>
      </w:r>
      <w:r w:rsidRPr="006C3727">
        <w:rPr>
          <w:position w:val="-10"/>
        </w:rPr>
        <w:object w:dxaOrig="1380" w:dyaOrig="320">
          <v:shape id="_x0000_i1420" type="#_x0000_t75" style="width:69.2pt;height:16.25pt" o:ole="">
            <v:imagedata r:id="rId750" o:title=""/>
          </v:shape>
          <o:OLEObject Type="Embed" ProgID="Equation.3" ShapeID="_x0000_i1420" DrawAspect="Content" ObjectID="_1474199752" r:id="rId751"/>
        </w:object>
      </w:r>
      <w:r>
        <w:rPr>
          <w:rFonts w:hint="cs"/>
          <w:b/>
          <w:bCs/>
          <w:i/>
          <w:iCs/>
          <w:sz w:val="24"/>
          <w:szCs w:val="24"/>
          <w:rtl/>
        </w:rPr>
        <w:t xml:space="preserve"> </w:t>
      </w:r>
      <w:r>
        <w:rPr>
          <w:rFonts w:hint="cs"/>
          <w:sz w:val="24"/>
          <w:szCs w:val="24"/>
          <w:rtl/>
        </w:rPr>
        <w:t xml:space="preserve">ע"י:  </w:t>
      </w:r>
      <w:r w:rsidRPr="006C3727">
        <w:rPr>
          <w:position w:val="-10"/>
        </w:rPr>
        <w:object w:dxaOrig="2720" w:dyaOrig="320">
          <v:shape id="_x0000_i1421" type="#_x0000_t75" style="width:136.25pt;height:16.25pt" o:ole="">
            <v:imagedata r:id="rId752" o:title=""/>
          </v:shape>
          <o:OLEObject Type="Embed" ProgID="Equation.3" ShapeID="_x0000_i1421" DrawAspect="Content" ObjectID="_1474199753" r:id="rId753"/>
        </w:object>
      </w:r>
      <w:r>
        <w:rPr>
          <w:rFonts w:hint="cs"/>
          <w:rtl/>
        </w:rPr>
        <w:t>.</w:t>
      </w:r>
    </w:p>
    <w:p w:rsidR="00542E2B" w:rsidRDefault="00542E2B" w:rsidP="00542E2B">
      <w:pPr>
        <w:bidi/>
        <w:rPr>
          <w:sz w:val="24"/>
          <w:szCs w:val="24"/>
          <w:rtl/>
        </w:rPr>
      </w:pPr>
      <w:r w:rsidRPr="00AF6433">
        <w:rPr>
          <w:rFonts w:hint="cs"/>
          <w:sz w:val="24"/>
          <w:szCs w:val="24"/>
          <w:u w:val="single"/>
          <w:rtl/>
        </w:rPr>
        <w:t>דוגמה:</w:t>
      </w:r>
      <w:r>
        <w:rPr>
          <w:rFonts w:hint="cs"/>
          <w:sz w:val="24"/>
          <w:szCs w:val="24"/>
          <w:rtl/>
        </w:rPr>
        <w:t xml:space="preserve"> נתונות הפונקציות מ-</w:t>
      </w:r>
      <w:r w:rsidRPr="00AF6433">
        <w:rPr>
          <w:position w:val="-4"/>
        </w:rPr>
        <w:object w:dxaOrig="260" w:dyaOrig="260">
          <v:shape id="_x0000_i1422" type="#_x0000_t75" style="width:12.7pt;height:12.7pt" o:ole="">
            <v:imagedata r:id="rId754" o:title=""/>
          </v:shape>
          <o:OLEObject Type="Embed" ProgID="Equation.3" ShapeID="_x0000_i1422" DrawAspect="Content" ObjectID="_1474199754" r:id="rId755"/>
        </w:object>
      </w:r>
      <w:r>
        <w:rPr>
          <w:rFonts w:hint="cs"/>
          <w:sz w:val="24"/>
          <w:szCs w:val="24"/>
          <w:rtl/>
        </w:rPr>
        <w:t xml:space="preserve"> ל-</w:t>
      </w:r>
      <w:r w:rsidRPr="00AF6433">
        <w:rPr>
          <w:position w:val="-4"/>
        </w:rPr>
        <w:object w:dxaOrig="260" w:dyaOrig="260">
          <v:shape id="_x0000_i1423" type="#_x0000_t75" style="width:12.7pt;height:12.7pt" o:ole="">
            <v:imagedata r:id="rId756" o:title=""/>
          </v:shape>
          <o:OLEObject Type="Embed" ProgID="Equation.3" ShapeID="_x0000_i1423" DrawAspect="Content" ObjectID="_1474199755" r:id="rId757"/>
        </w:object>
      </w:r>
      <w:r>
        <w:rPr>
          <w:rFonts w:hint="cs"/>
          <w:rtl/>
        </w:rPr>
        <w:t xml:space="preserve"> המוגדרות ע"י</w:t>
      </w:r>
      <w:r>
        <w:t xml:space="preserve">: </w:t>
      </w:r>
      <w:r>
        <w:rPr>
          <w:rFonts w:hint="cs"/>
          <w:sz w:val="24"/>
          <w:szCs w:val="24"/>
          <w:rtl/>
        </w:rPr>
        <w:t xml:space="preserve">  </w:t>
      </w:r>
      <w:r w:rsidRPr="006C3727">
        <w:rPr>
          <w:position w:val="-10"/>
        </w:rPr>
        <w:object w:dxaOrig="1380" w:dyaOrig="320">
          <v:shape id="_x0000_i1424" type="#_x0000_t75" style="width:69.2pt;height:16.25pt" o:ole="">
            <v:imagedata r:id="rId758" o:title=""/>
          </v:shape>
          <o:OLEObject Type="Embed" ProgID="Equation.3" ShapeID="_x0000_i1424" DrawAspect="Content" ObjectID="_1474199756" r:id="rId759"/>
        </w:object>
      </w:r>
      <w:r>
        <w:rPr>
          <w:rFonts w:hint="cs"/>
          <w:sz w:val="24"/>
          <w:szCs w:val="24"/>
          <w:rtl/>
        </w:rPr>
        <w:t xml:space="preserve">, </w:t>
      </w:r>
      <w:r w:rsidRPr="006C3727">
        <w:rPr>
          <w:position w:val="-10"/>
        </w:rPr>
        <w:object w:dxaOrig="1460" w:dyaOrig="360">
          <v:shape id="_x0000_i1425" type="#_x0000_t75" style="width:72.7pt;height:18.35pt" o:ole="">
            <v:imagedata r:id="rId760" o:title=""/>
          </v:shape>
          <o:OLEObject Type="Embed" ProgID="Equation.3" ShapeID="_x0000_i1425" DrawAspect="Content" ObjectID="_1474199757" r:id="rId761"/>
        </w:object>
      </w:r>
      <w:r>
        <w:rPr>
          <w:rFonts w:hint="cs"/>
          <w:rtl/>
        </w:rPr>
        <w:t xml:space="preserve">. כתבו את </w:t>
      </w:r>
      <w:r w:rsidRPr="006C3727">
        <w:rPr>
          <w:position w:val="-10"/>
        </w:rPr>
        <w:object w:dxaOrig="580" w:dyaOrig="320">
          <v:shape id="_x0000_i1426" type="#_x0000_t75" style="width:28.95pt;height:16.25pt" o:ole="">
            <v:imagedata r:id="rId762" o:title=""/>
          </v:shape>
          <o:OLEObject Type="Embed" ProgID="Equation.3" ShapeID="_x0000_i1426" DrawAspect="Content" ObjectID="_1474199758" r:id="rId763"/>
        </w:object>
      </w:r>
      <w:r>
        <w:rPr>
          <w:rFonts w:hint="cs"/>
          <w:sz w:val="24"/>
          <w:szCs w:val="24"/>
          <w:rtl/>
        </w:rPr>
        <w:t xml:space="preserve"> ואת </w:t>
      </w:r>
      <w:r w:rsidRPr="006C3727">
        <w:rPr>
          <w:position w:val="-10"/>
        </w:rPr>
        <w:object w:dxaOrig="580" w:dyaOrig="320">
          <v:shape id="_x0000_i1427" type="#_x0000_t75" style="width:28.95pt;height:16.25pt" o:ole="">
            <v:imagedata r:id="rId764" o:title=""/>
          </v:shape>
          <o:OLEObject Type="Embed" ProgID="Equation.3" ShapeID="_x0000_i1427" DrawAspect="Content" ObjectID="_1474199759" r:id="rId765"/>
        </w:object>
      </w:r>
      <w:r>
        <w:rPr>
          <w:rFonts w:hint="cs"/>
          <w:sz w:val="24"/>
          <w:szCs w:val="24"/>
          <w:rtl/>
        </w:rPr>
        <w:t xml:space="preserve">, והראו כי </w:t>
      </w:r>
      <w:r w:rsidRPr="006C3727">
        <w:rPr>
          <w:position w:val="-10"/>
        </w:rPr>
        <w:object w:dxaOrig="1340" w:dyaOrig="320">
          <v:shape id="_x0000_i1428" type="#_x0000_t75" style="width:67.05pt;height:16.25pt" o:ole="">
            <v:imagedata r:id="rId766" o:title=""/>
          </v:shape>
          <o:OLEObject Type="Embed" ProgID="Equation.3" ShapeID="_x0000_i1428" DrawAspect="Content" ObjectID="_1474199760" r:id="rId767"/>
        </w:object>
      </w:r>
      <w:r>
        <w:rPr>
          <w:rFonts w:hint="cs"/>
          <w:sz w:val="24"/>
          <w:szCs w:val="24"/>
          <w:rtl/>
        </w:rPr>
        <w:t>.</w:t>
      </w:r>
    </w:p>
    <w:p w:rsidR="00542E2B" w:rsidRPr="00603DAF" w:rsidRDefault="00542E2B" w:rsidP="00542E2B">
      <w:pPr>
        <w:bidi/>
        <w:rPr>
          <w:sz w:val="24"/>
          <w:szCs w:val="24"/>
          <w:rtl/>
        </w:rPr>
      </w:pPr>
      <w:r>
        <w:rPr>
          <w:rFonts w:hint="cs"/>
          <w:sz w:val="24"/>
          <w:szCs w:val="24"/>
          <w:rtl/>
        </w:rPr>
        <w:t xml:space="preserve">הרכבה היא אסוציאטיבית, כלומר יש לה </w:t>
      </w:r>
      <w:r w:rsidRPr="00603DAF">
        <w:rPr>
          <w:rFonts w:hint="cs"/>
          <w:i/>
          <w:iCs/>
          <w:sz w:val="24"/>
          <w:szCs w:val="24"/>
          <w:u w:val="single"/>
          <w:rtl/>
        </w:rPr>
        <w:t>חוק קיבוץ</w:t>
      </w:r>
      <w:r>
        <w:rPr>
          <w:rFonts w:hint="cs"/>
          <w:i/>
          <w:iCs/>
          <w:sz w:val="24"/>
          <w:szCs w:val="24"/>
          <w:u w:val="single"/>
          <w:rtl/>
        </w:rPr>
        <w:t>:</w:t>
      </w:r>
      <w:r>
        <w:rPr>
          <w:rFonts w:hint="cs"/>
          <w:sz w:val="24"/>
          <w:szCs w:val="24"/>
          <w:rtl/>
        </w:rPr>
        <w:t xml:space="preserve"> </w:t>
      </w:r>
      <m:oMath>
        <m:d>
          <m:dPr>
            <m:ctrlPr>
              <w:rPr>
                <w:rFonts w:ascii="Cambria Math" w:hAnsi="Cambria Math"/>
                <w:i/>
                <w:sz w:val="24"/>
                <w:szCs w:val="24"/>
              </w:rPr>
            </m:ctrlPr>
          </m:dPr>
          <m:e>
            <m:r>
              <w:rPr>
                <w:rFonts w:ascii="Cambria Math" w:hAnsi="Cambria Math"/>
                <w:sz w:val="24"/>
                <w:szCs w:val="24"/>
              </w:rPr>
              <m:t>f∘g</m:t>
            </m:r>
          </m:e>
        </m:d>
        <m:r>
          <w:rPr>
            <w:rFonts w:ascii="Cambria Math" w:hAnsi="Cambria Math"/>
            <w:sz w:val="24"/>
            <w:szCs w:val="24"/>
          </w:rPr>
          <m:t>∘h=f∘(g∘h)</m:t>
        </m:r>
      </m:oMath>
      <w:r>
        <w:rPr>
          <w:rFonts w:hint="cs"/>
          <w:i/>
          <w:iCs/>
          <w:sz w:val="24"/>
          <w:szCs w:val="24"/>
          <w:rtl/>
        </w:rPr>
        <w:t xml:space="preserve">  </w:t>
      </w:r>
      <w:r>
        <w:rPr>
          <w:rFonts w:hint="cs"/>
          <w:sz w:val="24"/>
          <w:szCs w:val="24"/>
          <w:rtl/>
        </w:rPr>
        <w:t>(תרגילון: להוכיח!)</w:t>
      </w:r>
    </w:p>
    <w:p w:rsidR="00542E2B" w:rsidRDefault="00542E2B" w:rsidP="00542E2B">
      <w:pPr>
        <w:bidi/>
        <w:rPr>
          <w:sz w:val="24"/>
          <w:szCs w:val="24"/>
          <w:rtl/>
        </w:rPr>
      </w:pPr>
      <w:r>
        <w:rPr>
          <w:rFonts w:hint="cs"/>
          <w:sz w:val="24"/>
          <w:szCs w:val="24"/>
          <w:rtl/>
        </w:rPr>
        <w:t xml:space="preserve">לעיתים נקצר את סימון ההרכבה כאשר הפונקציה </w:t>
      </w:r>
      <w:r w:rsidRPr="009B522D">
        <w:rPr>
          <w:rFonts w:hint="cs"/>
          <w:i/>
          <w:iCs/>
          <w:sz w:val="24"/>
          <w:szCs w:val="24"/>
          <w:rtl/>
        </w:rPr>
        <w:t>החיצונית</w:t>
      </w:r>
      <w:r>
        <w:rPr>
          <w:rFonts w:hint="cs"/>
          <w:i/>
          <w:iCs/>
          <w:sz w:val="24"/>
          <w:szCs w:val="24"/>
          <w:rtl/>
        </w:rPr>
        <w:t xml:space="preserve"> </w:t>
      </w:r>
      <w:r>
        <w:rPr>
          <w:rFonts w:hint="cs"/>
          <w:sz w:val="24"/>
          <w:szCs w:val="24"/>
          <w:rtl/>
        </w:rPr>
        <w:t xml:space="preserve">היא פונקציה ידועה, למשל: </w:t>
      </w:r>
      <w:r w:rsidRPr="009B522D">
        <w:rPr>
          <w:position w:val="-10"/>
        </w:rPr>
        <w:object w:dxaOrig="340" w:dyaOrig="360">
          <v:shape id="_x0000_i1429" type="#_x0000_t75" style="width:16.95pt;height:18.35pt" o:ole="">
            <v:imagedata r:id="rId768" o:title=""/>
          </v:shape>
          <o:OLEObject Type="Embed" ProgID="Equation.3" ShapeID="_x0000_i1429" DrawAspect="Content" ObjectID="_1474199761" r:id="rId769"/>
        </w:object>
      </w:r>
      <w:r>
        <w:rPr>
          <w:rFonts w:hint="cs"/>
          <w:rtl/>
        </w:rPr>
        <w:t xml:space="preserve"> מוגדרת ע"י  </w:t>
      </w:r>
      <w:r w:rsidRPr="009B522D">
        <w:rPr>
          <w:position w:val="-10"/>
        </w:rPr>
        <w:object w:dxaOrig="2480" w:dyaOrig="360">
          <v:shape id="_x0000_i1430" type="#_x0000_t75" style="width:124.25pt;height:18.35pt" o:ole="">
            <v:imagedata r:id="rId770" o:title=""/>
          </v:shape>
          <o:OLEObject Type="Embed" ProgID="Equation.3" ShapeID="_x0000_i1430" DrawAspect="Content" ObjectID="_1474199762" r:id="rId771"/>
        </w:object>
      </w:r>
      <w:r>
        <w:rPr>
          <w:rFonts w:hint="cs"/>
          <w:sz w:val="24"/>
          <w:szCs w:val="24"/>
          <w:rtl/>
        </w:rPr>
        <w:t xml:space="preserve"> (אם הפונקציה של העלאה בריבוע מוגדרת על הטווח).  </w:t>
      </w:r>
    </w:p>
    <w:p w:rsidR="00542E2B" w:rsidRDefault="00542E2B" w:rsidP="00542E2B">
      <w:pPr>
        <w:bidi/>
        <w:rPr>
          <w:sz w:val="24"/>
          <w:szCs w:val="24"/>
          <w:rtl/>
        </w:rPr>
      </w:pPr>
      <w:r w:rsidRPr="009B522D">
        <w:rPr>
          <w:rFonts w:hint="cs"/>
          <w:sz w:val="24"/>
          <w:szCs w:val="24"/>
          <w:u w:val="single"/>
          <w:rtl/>
        </w:rPr>
        <w:t>שאלה</w:t>
      </w:r>
      <w:r>
        <w:rPr>
          <w:rFonts w:hint="cs"/>
          <w:sz w:val="24"/>
          <w:szCs w:val="24"/>
          <w:rtl/>
        </w:rPr>
        <w:t xml:space="preserve">: נתונה </w:t>
      </w:r>
      <w:r w:rsidRPr="006C3727">
        <w:rPr>
          <w:position w:val="-10"/>
        </w:rPr>
        <w:object w:dxaOrig="1080" w:dyaOrig="320">
          <v:shape id="_x0000_i1431" type="#_x0000_t75" style="width:54.35pt;height:16.25pt" o:ole="">
            <v:imagedata r:id="rId772" o:title=""/>
          </v:shape>
          <o:OLEObject Type="Embed" ProgID="Equation.3" ShapeID="_x0000_i1431" DrawAspect="Content" ObjectID="_1474199763" r:id="rId773"/>
        </w:object>
      </w:r>
      <w:r>
        <w:rPr>
          <w:rFonts w:hint="cs"/>
          <w:sz w:val="24"/>
          <w:szCs w:val="24"/>
          <w:rtl/>
        </w:rPr>
        <w:t xml:space="preserve">. האם </w:t>
      </w:r>
      <w:r w:rsidRPr="009B522D">
        <w:rPr>
          <w:position w:val="-12"/>
        </w:rPr>
        <w:object w:dxaOrig="960" w:dyaOrig="440">
          <v:shape id="_x0000_i1432" type="#_x0000_t75" style="width:48pt;height:21.9pt" o:ole="">
            <v:imagedata r:id="rId774" o:title=""/>
          </v:shape>
          <o:OLEObject Type="Embed" ProgID="Equation.3" ShapeID="_x0000_i1432" DrawAspect="Content" ObjectID="_1474199764" r:id="rId775"/>
        </w:object>
      </w:r>
      <w:r>
        <w:rPr>
          <w:rFonts w:hint="cs"/>
          <w:sz w:val="24"/>
          <w:szCs w:val="24"/>
          <w:rtl/>
        </w:rPr>
        <w:t>?  מהו התנאי הדרוש לכך?</w:t>
      </w:r>
    </w:p>
    <w:p w:rsidR="00542E2B" w:rsidRPr="00FC1443" w:rsidRDefault="00416000" w:rsidP="00542E2B">
      <w:pPr>
        <w:bidi/>
        <w:rPr>
          <w:sz w:val="24"/>
          <w:szCs w:val="24"/>
          <w:rtl/>
        </w:rPr>
      </w:pPr>
      <w:r w:rsidRPr="00416000">
        <w:rPr>
          <w:noProof/>
          <w:sz w:val="24"/>
          <w:szCs w:val="24"/>
          <w:u w:val="single"/>
          <w:rtl/>
        </w:rPr>
        <w:lastRenderedPageBreak/>
        <w:pict>
          <v:rect id="_x0000_s9198" style="position:absolute;left:0;text-align:left;margin-left:-17.65pt;margin-top:-3.8pt;width:499.3pt;height:47.2pt;z-index:-251625472" fillcolor="#d8d8d8 [2732]" strokeweight="3pt">
            <v:fill opacity="53084f"/>
            <v:stroke linestyle="thinThin"/>
          </v:rect>
        </w:pict>
      </w:r>
      <w:r w:rsidR="00542E2B" w:rsidRPr="00FC1443">
        <w:rPr>
          <w:rFonts w:hint="cs"/>
          <w:sz w:val="24"/>
          <w:szCs w:val="24"/>
          <w:rtl/>
        </w:rPr>
        <w:t xml:space="preserve">הפונקציה </w:t>
      </w:r>
      <w:r w:rsidR="00542E2B" w:rsidRPr="00FC1443">
        <w:rPr>
          <w:position w:val="-10"/>
          <w:sz w:val="24"/>
          <w:szCs w:val="24"/>
        </w:rPr>
        <w:object w:dxaOrig="1040" w:dyaOrig="320">
          <v:shape id="_x0000_i1433" type="#_x0000_t75" style="width:52.25pt;height:16.25pt" o:ole="">
            <v:imagedata r:id="rId776" o:title=""/>
          </v:shape>
          <o:OLEObject Type="Embed" ProgID="Equation.3" ShapeID="_x0000_i1433" DrawAspect="Content" ObjectID="_1474199765" r:id="rId777"/>
        </w:object>
      </w:r>
      <w:r w:rsidR="00542E2B" w:rsidRPr="00FC1443">
        <w:rPr>
          <w:rFonts w:hint="cs"/>
          <w:sz w:val="24"/>
          <w:szCs w:val="24"/>
          <w:rtl/>
        </w:rPr>
        <w:t xml:space="preserve"> </w:t>
      </w:r>
      <w:r w:rsidR="00542E2B" w:rsidRPr="00FC1443">
        <w:rPr>
          <w:rFonts w:hint="cs"/>
          <w:b/>
          <w:bCs/>
          <w:i/>
          <w:iCs/>
          <w:sz w:val="24"/>
          <w:szCs w:val="24"/>
          <w:rtl/>
        </w:rPr>
        <w:t xml:space="preserve">הפיכה </w:t>
      </w:r>
      <w:r w:rsidR="00542E2B" w:rsidRPr="00FC1443">
        <w:rPr>
          <w:rFonts w:hint="cs"/>
          <w:sz w:val="24"/>
          <w:szCs w:val="24"/>
          <w:rtl/>
        </w:rPr>
        <w:t xml:space="preserve">אם קיימת פונקציה </w:t>
      </w:r>
      <w:r w:rsidR="00542E2B" w:rsidRPr="00FC1443">
        <w:rPr>
          <w:position w:val="-10"/>
          <w:sz w:val="24"/>
          <w:szCs w:val="24"/>
        </w:rPr>
        <w:object w:dxaOrig="1020" w:dyaOrig="320">
          <v:shape id="_x0000_i1434" type="#_x0000_t75" style="width:50.8pt;height:16.25pt" o:ole="">
            <v:imagedata r:id="rId778" o:title=""/>
          </v:shape>
          <o:OLEObject Type="Embed" ProgID="Equation.3" ShapeID="_x0000_i1434" DrawAspect="Content" ObjectID="_1474199766" r:id="rId779"/>
        </w:object>
      </w:r>
      <w:r w:rsidR="00542E2B" w:rsidRPr="00FC1443">
        <w:rPr>
          <w:rFonts w:hint="cs"/>
          <w:sz w:val="24"/>
          <w:szCs w:val="24"/>
          <w:rtl/>
        </w:rPr>
        <w:t xml:space="preserve"> כך ש-</w:t>
      </w:r>
      <w:r w:rsidR="00542E2B" w:rsidRPr="00FC1443">
        <w:rPr>
          <w:position w:val="-10"/>
          <w:sz w:val="24"/>
          <w:szCs w:val="24"/>
        </w:rPr>
        <w:object w:dxaOrig="1120" w:dyaOrig="340">
          <v:shape id="_x0000_i1435" type="#_x0000_t75" style="width:55.75pt;height:16.95pt" o:ole="">
            <v:imagedata r:id="rId780" o:title=""/>
          </v:shape>
          <o:OLEObject Type="Embed" ProgID="Equation.3" ShapeID="_x0000_i1435" DrawAspect="Content" ObjectID="_1474199767" r:id="rId781"/>
        </w:object>
      </w:r>
      <w:r w:rsidR="00542E2B" w:rsidRPr="00FC1443">
        <w:rPr>
          <w:rFonts w:hint="cs"/>
          <w:sz w:val="24"/>
          <w:szCs w:val="24"/>
          <w:rtl/>
        </w:rPr>
        <w:t xml:space="preserve"> ו-</w:t>
      </w:r>
      <w:r w:rsidR="00542E2B" w:rsidRPr="00FC1443">
        <w:rPr>
          <w:position w:val="-10"/>
          <w:sz w:val="24"/>
          <w:szCs w:val="24"/>
        </w:rPr>
        <w:object w:dxaOrig="1140" w:dyaOrig="340">
          <v:shape id="_x0000_i1436" type="#_x0000_t75" style="width:57.2pt;height:16.95pt" o:ole="">
            <v:imagedata r:id="rId782" o:title=""/>
          </v:shape>
          <o:OLEObject Type="Embed" ProgID="Equation.3" ShapeID="_x0000_i1436" DrawAspect="Content" ObjectID="_1474199768" r:id="rId783"/>
        </w:object>
      </w:r>
      <w:r w:rsidR="00542E2B" w:rsidRPr="00FC1443">
        <w:rPr>
          <w:rFonts w:hint="cs"/>
          <w:sz w:val="24"/>
          <w:szCs w:val="24"/>
          <w:rtl/>
        </w:rPr>
        <w:t xml:space="preserve">. במקרה כזה נסמן </w:t>
      </w:r>
      <w:r w:rsidR="00542E2B" w:rsidRPr="00FC1443">
        <w:rPr>
          <w:position w:val="-10"/>
          <w:sz w:val="24"/>
          <w:szCs w:val="24"/>
        </w:rPr>
        <w:object w:dxaOrig="820" w:dyaOrig="360">
          <v:shape id="_x0000_i1437" type="#_x0000_t75" style="width:40.95pt;height:18.35pt" o:ole="">
            <v:imagedata r:id="rId784" o:title=""/>
          </v:shape>
          <o:OLEObject Type="Embed" ProgID="Equation.3" ShapeID="_x0000_i1437" DrawAspect="Content" ObjectID="_1474199769" r:id="rId785"/>
        </w:object>
      </w:r>
      <w:r w:rsidR="00542E2B" w:rsidRPr="00FC1443">
        <w:rPr>
          <w:rFonts w:hint="cs"/>
          <w:sz w:val="24"/>
          <w:szCs w:val="24"/>
          <w:rtl/>
        </w:rPr>
        <w:t xml:space="preserve"> ונכנה אותה הפונקציה </w:t>
      </w:r>
      <w:r w:rsidR="00542E2B" w:rsidRPr="00FC1443">
        <w:rPr>
          <w:rFonts w:hint="cs"/>
          <w:b/>
          <w:bCs/>
          <w:i/>
          <w:iCs/>
          <w:sz w:val="24"/>
          <w:szCs w:val="24"/>
          <w:rtl/>
        </w:rPr>
        <w:t>ההופכית</w:t>
      </w:r>
      <w:r w:rsidR="00542E2B" w:rsidRPr="00FC1443">
        <w:rPr>
          <w:rFonts w:hint="cs"/>
          <w:sz w:val="24"/>
          <w:szCs w:val="24"/>
          <w:rtl/>
        </w:rPr>
        <w:t xml:space="preserve"> של </w:t>
      </w:r>
      <w:r w:rsidR="00542E2B" w:rsidRPr="00FC1443">
        <w:rPr>
          <w:position w:val="-10"/>
          <w:sz w:val="24"/>
          <w:szCs w:val="24"/>
        </w:rPr>
        <w:object w:dxaOrig="240" w:dyaOrig="320">
          <v:shape id="_x0000_i1438" type="#_x0000_t75" style="width:12pt;height:16.25pt" o:ole="">
            <v:imagedata r:id="rId786" o:title=""/>
          </v:shape>
          <o:OLEObject Type="Embed" ProgID="Equation.3" ShapeID="_x0000_i1438" DrawAspect="Content" ObjectID="_1474199770" r:id="rId787"/>
        </w:object>
      </w:r>
      <w:r w:rsidR="00542E2B" w:rsidRPr="00FC1443">
        <w:rPr>
          <w:rFonts w:hint="cs"/>
          <w:sz w:val="24"/>
          <w:szCs w:val="24"/>
          <w:rtl/>
        </w:rPr>
        <w:t>.</w:t>
      </w:r>
    </w:p>
    <w:p w:rsidR="00542E2B" w:rsidRDefault="00542E2B" w:rsidP="00542E2B">
      <w:pPr>
        <w:bidi/>
        <w:rPr>
          <w:sz w:val="24"/>
          <w:szCs w:val="24"/>
          <w:rtl/>
        </w:rPr>
      </w:pPr>
      <w:r>
        <w:rPr>
          <w:rFonts w:hint="cs"/>
          <w:sz w:val="24"/>
          <w:szCs w:val="24"/>
          <w:rtl/>
        </w:rPr>
        <w:t>ניתן לסמן אותה כך לפי הטענה הבאה:</w:t>
      </w:r>
    </w:p>
    <w:p w:rsidR="00542E2B" w:rsidRDefault="00542E2B" w:rsidP="00542E2B">
      <w:pPr>
        <w:bidi/>
        <w:rPr>
          <w:sz w:val="24"/>
          <w:szCs w:val="24"/>
          <w:rtl/>
        </w:rPr>
      </w:pPr>
      <w:r w:rsidRPr="00603DAF">
        <w:rPr>
          <w:rFonts w:hint="cs"/>
          <w:sz w:val="24"/>
          <w:szCs w:val="24"/>
          <w:u w:val="single"/>
          <w:rtl/>
        </w:rPr>
        <w:t>טענה</w:t>
      </w:r>
      <w:r>
        <w:rPr>
          <w:rFonts w:hint="cs"/>
          <w:sz w:val="24"/>
          <w:szCs w:val="24"/>
          <w:rtl/>
        </w:rPr>
        <w:t>: הפונקציה ההופכית היא יחידה.</w:t>
      </w:r>
    </w:p>
    <w:p w:rsidR="00542E2B" w:rsidRDefault="00542E2B" w:rsidP="00542E2B">
      <w:pPr>
        <w:bidi/>
        <w:spacing w:after="0"/>
        <w:rPr>
          <w:sz w:val="24"/>
          <w:szCs w:val="24"/>
          <w:rtl/>
        </w:rPr>
      </w:pPr>
      <w:r w:rsidRPr="00603DAF">
        <w:rPr>
          <w:rFonts w:hint="cs"/>
          <w:sz w:val="24"/>
          <w:szCs w:val="24"/>
          <w:u w:val="single"/>
          <w:rtl/>
        </w:rPr>
        <w:t>הוכחה</w:t>
      </w:r>
      <w:r>
        <w:rPr>
          <w:rFonts w:hint="cs"/>
          <w:sz w:val="24"/>
          <w:szCs w:val="24"/>
          <w:u w:val="single"/>
          <w:rtl/>
        </w:rPr>
        <w:t>:</w:t>
      </w:r>
      <w:r>
        <w:rPr>
          <w:rFonts w:hint="cs"/>
          <w:sz w:val="24"/>
          <w:szCs w:val="24"/>
          <w:rtl/>
        </w:rPr>
        <w:t xml:space="preserve"> נניח שיש שתי פונקציות </w:t>
      </w:r>
      <w:r w:rsidRPr="009B522D">
        <w:rPr>
          <w:position w:val="-10"/>
        </w:rPr>
        <w:object w:dxaOrig="1280" w:dyaOrig="320">
          <v:shape id="_x0000_i1439" type="#_x0000_t75" style="width:64.25pt;height:16.25pt" o:ole="">
            <v:imagedata r:id="rId788" o:title=""/>
          </v:shape>
          <o:OLEObject Type="Embed" ProgID="Equation.3" ShapeID="_x0000_i1439" DrawAspect="Content" ObjectID="_1474199771" r:id="rId789"/>
        </w:object>
      </w:r>
      <w:r>
        <w:rPr>
          <w:rFonts w:hint="cs"/>
          <w:sz w:val="24"/>
          <w:szCs w:val="24"/>
          <w:rtl/>
        </w:rPr>
        <w:t xml:space="preserve"> שמקיימות את שני התנאים בהגדרה. יש להוכיח שהן שקולות. על כן יהי </w:t>
      </w:r>
      <w:r w:rsidRPr="00603DAF">
        <w:rPr>
          <w:position w:val="-6"/>
        </w:rPr>
        <w:object w:dxaOrig="600" w:dyaOrig="279">
          <v:shape id="_x0000_i1440" type="#_x0000_t75" style="width:30.35pt;height:14.1pt" o:ole="">
            <v:imagedata r:id="rId790" o:title=""/>
          </v:shape>
          <o:OLEObject Type="Embed" ProgID="Equation.3" ShapeID="_x0000_i1440" DrawAspect="Content" ObjectID="_1474199772" r:id="rId791"/>
        </w:object>
      </w:r>
      <w:r>
        <w:rPr>
          <w:rFonts w:hint="cs"/>
          <w:sz w:val="24"/>
          <w:szCs w:val="24"/>
          <w:rtl/>
        </w:rPr>
        <w:t>. נקבל:</w:t>
      </w:r>
      <w:r>
        <w:rPr>
          <w:rFonts w:hint="cs"/>
          <w:rtl/>
        </w:rPr>
        <w:t xml:space="preserve"> </w:t>
      </w:r>
      <w:r w:rsidRPr="009B522D">
        <w:rPr>
          <w:position w:val="-10"/>
        </w:rPr>
        <w:object w:dxaOrig="4020" w:dyaOrig="320">
          <v:shape id="_x0000_i1441" type="#_x0000_t75" style="width:201.2pt;height:16.25pt" o:ole="">
            <v:imagedata r:id="rId792" o:title=""/>
          </v:shape>
          <o:OLEObject Type="Embed" ProgID="Equation.3" ShapeID="_x0000_i1441" DrawAspect="Content" ObjectID="_1474199773" r:id="rId793"/>
        </w:object>
      </w:r>
      <w:r>
        <w:rPr>
          <w:rFonts w:hint="cs"/>
          <w:rtl/>
        </w:rPr>
        <w:t xml:space="preserve"> ולכן </w:t>
      </w:r>
      <w:r w:rsidRPr="009B522D">
        <w:rPr>
          <w:position w:val="-10"/>
        </w:rPr>
        <w:object w:dxaOrig="600" w:dyaOrig="320">
          <v:shape id="_x0000_i1442" type="#_x0000_t75" style="width:30.35pt;height:16.25pt" o:ole="">
            <v:imagedata r:id="rId794" o:title=""/>
          </v:shape>
          <o:OLEObject Type="Embed" ProgID="Equation.3" ShapeID="_x0000_i1442" DrawAspect="Content" ObjectID="_1474199774" r:id="rId795"/>
        </w:object>
      </w:r>
      <w:r>
        <w:rPr>
          <w:rFonts w:hint="cs"/>
          <w:sz w:val="24"/>
          <w:szCs w:val="24"/>
          <w:rtl/>
        </w:rPr>
        <w:t>.</w:t>
      </w:r>
    </w:p>
    <w:p w:rsidR="00542E2B" w:rsidRPr="00603DAF" w:rsidRDefault="00542E2B" w:rsidP="00542E2B">
      <w:pPr>
        <w:bidi/>
        <w:spacing w:after="0"/>
        <w:rPr>
          <w:sz w:val="24"/>
          <w:szCs w:val="24"/>
          <w:rtl/>
        </w:rPr>
      </w:pPr>
    </w:p>
    <w:p w:rsidR="00542E2B" w:rsidRDefault="00542E2B" w:rsidP="00542E2B">
      <w:pPr>
        <w:bidi/>
        <w:rPr>
          <w:sz w:val="24"/>
          <w:szCs w:val="24"/>
          <w:rtl/>
        </w:rPr>
      </w:pPr>
      <w:r>
        <w:rPr>
          <w:rFonts w:hint="cs"/>
          <w:sz w:val="24"/>
          <w:szCs w:val="24"/>
          <w:rtl/>
        </w:rPr>
        <w:t xml:space="preserve">השאלה "לאילו ערכי </w:t>
      </w:r>
      <w:r w:rsidRPr="00FC1443">
        <w:rPr>
          <w:position w:val="-6"/>
        </w:rPr>
        <w:object w:dxaOrig="200" w:dyaOrig="220">
          <v:shape id="_x0000_i1443" type="#_x0000_t75" style="width:9.9pt;height:11.3pt" o:ole="">
            <v:imagedata r:id="rId796" o:title=""/>
          </v:shape>
          <o:OLEObject Type="Embed" ProgID="Equation.3" ShapeID="_x0000_i1443" DrawAspect="Content" ObjectID="_1474199775" r:id="rId797"/>
        </w:object>
      </w:r>
      <w:r>
        <w:rPr>
          <w:rFonts w:hint="cs"/>
          <w:sz w:val="24"/>
          <w:szCs w:val="24"/>
          <w:rtl/>
        </w:rPr>
        <w:t xml:space="preserve"> ממשיים מתקיים </w:t>
      </w:r>
      <w:r w:rsidRPr="00FC1443">
        <w:rPr>
          <w:position w:val="-8"/>
        </w:rPr>
        <w:object w:dxaOrig="859" w:dyaOrig="400">
          <v:shape id="_x0000_i1444" type="#_x0000_t75" style="width:43.05pt;height:19.75pt" o:ole="">
            <v:imagedata r:id="rId798" o:title=""/>
          </v:shape>
          <o:OLEObject Type="Embed" ProgID="Equation.3" ShapeID="_x0000_i1444" DrawAspect="Content" ObjectID="_1474199776" r:id="rId799"/>
        </w:object>
      </w:r>
      <w:r>
        <w:rPr>
          <w:rFonts w:hint="cs"/>
          <w:sz w:val="24"/>
          <w:szCs w:val="24"/>
          <w:rtl/>
        </w:rPr>
        <w:t>" היא למעשה זו: "באיזה תחום חלקי לממשיים הפונקציה של העלאה בריבוע היא הפיכה?" הנה משפט שיעזור לנו לענות על כל השאלות מצורה זו.</w:t>
      </w:r>
    </w:p>
    <w:p w:rsidR="00542E2B" w:rsidRDefault="00416000" w:rsidP="00542E2B">
      <w:pPr>
        <w:bidi/>
        <w:rPr>
          <w:sz w:val="24"/>
          <w:szCs w:val="24"/>
          <w:rtl/>
        </w:rPr>
      </w:pPr>
      <w:r w:rsidRPr="00416000">
        <w:rPr>
          <w:noProof/>
          <w:sz w:val="24"/>
          <w:szCs w:val="24"/>
          <w:u w:val="single"/>
          <w:rtl/>
        </w:rPr>
        <w:pict>
          <v:rect id="_x0000_s9199" style="position:absolute;left:0;text-align:left;margin-left:-17.65pt;margin-top:20.5pt;width:499.3pt;height:28.95pt;z-index:-251624448" fillcolor="#d8d8d8 [2732]" strokeweight="3pt">
            <v:fill opacity="53084f"/>
            <v:stroke linestyle="thinThin"/>
          </v:rect>
        </w:pict>
      </w:r>
    </w:p>
    <w:p w:rsidR="00542E2B" w:rsidRPr="00FC1443" w:rsidRDefault="00542E2B" w:rsidP="00542E2B">
      <w:pPr>
        <w:bidi/>
        <w:rPr>
          <w:sz w:val="24"/>
          <w:szCs w:val="24"/>
          <w:rtl/>
        </w:rPr>
      </w:pPr>
      <w:r w:rsidRPr="00FC1443">
        <w:rPr>
          <w:rFonts w:hint="cs"/>
          <w:sz w:val="24"/>
          <w:szCs w:val="24"/>
          <w:u w:val="single"/>
          <w:rtl/>
        </w:rPr>
        <w:t>משפט</w:t>
      </w:r>
      <w:r>
        <w:rPr>
          <w:rFonts w:hint="cs"/>
          <w:sz w:val="24"/>
          <w:szCs w:val="24"/>
          <w:u w:val="single"/>
          <w:rtl/>
        </w:rPr>
        <w:t xml:space="preserve"> קיום פונקציה הופכית:</w:t>
      </w:r>
      <w:r>
        <w:rPr>
          <w:rFonts w:hint="cs"/>
          <w:sz w:val="24"/>
          <w:szCs w:val="24"/>
          <w:rtl/>
        </w:rPr>
        <w:t xml:space="preserve"> </w:t>
      </w:r>
      <w:r w:rsidRPr="00FC1443">
        <w:rPr>
          <w:position w:val="-10"/>
          <w:sz w:val="24"/>
          <w:szCs w:val="24"/>
        </w:rPr>
        <w:object w:dxaOrig="1040" w:dyaOrig="320">
          <v:shape id="_x0000_i1445" type="#_x0000_t75" style="width:52.25pt;height:16.25pt" o:ole="">
            <v:imagedata r:id="rId800" o:title=""/>
          </v:shape>
          <o:OLEObject Type="Embed" ProgID="Equation.3" ShapeID="_x0000_i1445" DrawAspect="Content" ObjectID="_1474199777" r:id="rId801"/>
        </w:object>
      </w:r>
      <w:r>
        <w:rPr>
          <w:rFonts w:hint="cs"/>
          <w:sz w:val="24"/>
          <w:szCs w:val="24"/>
          <w:rtl/>
        </w:rPr>
        <w:t xml:space="preserve"> הפיכה </w:t>
      </w:r>
      <w:r w:rsidRPr="0012025D">
        <w:rPr>
          <w:position w:val="-6"/>
          <w:sz w:val="24"/>
          <w:szCs w:val="24"/>
        </w:rPr>
        <w:object w:dxaOrig="340" w:dyaOrig="240">
          <v:shape id="_x0000_i1446" type="#_x0000_t75" style="width:16.95pt;height:12pt" o:ole="">
            <v:imagedata r:id="rId802" o:title=""/>
          </v:shape>
          <o:OLEObject Type="Embed" ProgID="Equation.3" ShapeID="_x0000_i1446" DrawAspect="Content" ObjectID="_1474199778" r:id="rId803"/>
        </w:object>
      </w:r>
      <w:r>
        <w:rPr>
          <w:rFonts w:hint="cs"/>
          <w:sz w:val="24"/>
          <w:szCs w:val="24"/>
          <w:rtl/>
        </w:rPr>
        <w:t xml:space="preserve"> </w:t>
      </w:r>
      <w:r w:rsidRPr="00FC1443">
        <w:rPr>
          <w:position w:val="-10"/>
          <w:sz w:val="24"/>
          <w:szCs w:val="24"/>
        </w:rPr>
        <w:object w:dxaOrig="240" w:dyaOrig="320">
          <v:shape id="_x0000_i1447" type="#_x0000_t75" style="width:12pt;height:16.25pt" o:ole="">
            <v:imagedata r:id="rId804" o:title=""/>
          </v:shape>
          <o:OLEObject Type="Embed" ProgID="Equation.3" ShapeID="_x0000_i1447" DrawAspect="Content" ObjectID="_1474199779" r:id="rId805"/>
        </w:object>
      </w:r>
      <w:r>
        <w:rPr>
          <w:rFonts w:hint="cs"/>
          <w:sz w:val="24"/>
          <w:szCs w:val="24"/>
          <w:rtl/>
        </w:rPr>
        <w:t xml:space="preserve"> חח"ע ועל.</w:t>
      </w:r>
    </w:p>
    <w:p w:rsidR="00542E2B" w:rsidRDefault="00542E2B" w:rsidP="00542E2B">
      <w:pPr>
        <w:bidi/>
        <w:rPr>
          <w:sz w:val="24"/>
          <w:szCs w:val="24"/>
          <w:rtl/>
        </w:rPr>
      </w:pPr>
      <w:r w:rsidRPr="0012025D">
        <w:rPr>
          <w:rFonts w:hint="cs"/>
          <w:sz w:val="24"/>
          <w:szCs w:val="24"/>
          <w:u w:val="single"/>
          <w:rtl/>
        </w:rPr>
        <w:t>הוכחה</w:t>
      </w:r>
      <w:r>
        <w:rPr>
          <w:rFonts w:hint="cs"/>
          <w:sz w:val="24"/>
          <w:szCs w:val="24"/>
          <w:u w:val="single"/>
          <w:rtl/>
        </w:rPr>
        <w:t>:</w:t>
      </w:r>
      <w:r>
        <w:rPr>
          <w:rFonts w:hint="cs"/>
          <w:sz w:val="24"/>
          <w:szCs w:val="24"/>
          <w:rtl/>
        </w:rPr>
        <w:t xml:space="preserve"> נניח את אגף ימין, כלומר ש</w:t>
      </w:r>
      <w:r>
        <w:rPr>
          <w:noProof/>
          <w:position w:val="-10"/>
          <w:sz w:val="24"/>
          <w:szCs w:val="24"/>
          <w:lang w:eastAsia="en-US"/>
        </w:rPr>
        <w:drawing>
          <wp:inline distT="0" distB="0" distL="0" distR="0">
            <wp:extent cx="152400" cy="206375"/>
            <wp:effectExtent l="19050" t="0" r="0" b="0"/>
            <wp:docPr id="23" name="תמונה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06" cstate="print"/>
                    <a:srcRect/>
                    <a:stretch>
                      <a:fillRect/>
                    </a:stretch>
                  </pic:blipFill>
                  <pic:spPr bwMode="auto">
                    <a:xfrm>
                      <a:off x="0" y="0"/>
                      <a:ext cx="152400" cy="206375"/>
                    </a:xfrm>
                    <a:prstGeom prst="rect">
                      <a:avLst/>
                    </a:prstGeom>
                    <a:noFill/>
                    <a:ln w="9525">
                      <a:noFill/>
                      <a:miter lim="800000"/>
                      <a:headEnd/>
                      <a:tailEnd/>
                    </a:ln>
                  </pic:spPr>
                </pic:pic>
              </a:graphicData>
            </a:graphic>
          </wp:inline>
        </w:drawing>
      </w:r>
      <w:r>
        <w:rPr>
          <w:rFonts w:hint="cs"/>
          <w:sz w:val="24"/>
          <w:szCs w:val="24"/>
          <w:rtl/>
        </w:rPr>
        <w:t xml:space="preserve"> הפיכה. נראה כי </w:t>
      </w:r>
      <w:r>
        <w:rPr>
          <w:noProof/>
          <w:position w:val="-10"/>
          <w:sz w:val="24"/>
          <w:szCs w:val="24"/>
          <w:lang w:eastAsia="en-US"/>
        </w:rPr>
        <w:drawing>
          <wp:inline distT="0" distB="0" distL="0" distR="0">
            <wp:extent cx="152400" cy="206375"/>
            <wp:effectExtent l="19050" t="0" r="0" b="0"/>
            <wp:docPr id="24" name="תמונה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06" cstate="print"/>
                    <a:srcRect/>
                    <a:stretch>
                      <a:fillRect/>
                    </a:stretch>
                  </pic:blipFill>
                  <pic:spPr bwMode="auto">
                    <a:xfrm>
                      <a:off x="0" y="0"/>
                      <a:ext cx="152400" cy="206375"/>
                    </a:xfrm>
                    <a:prstGeom prst="rect">
                      <a:avLst/>
                    </a:prstGeom>
                    <a:noFill/>
                    <a:ln w="9525">
                      <a:noFill/>
                      <a:miter lim="800000"/>
                      <a:headEnd/>
                      <a:tailEnd/>
                    </a:ln>
                  </pic:spPr>
                </pic:pic>
              </a:graphicData>
            </a:graphic>
          </wp:inline>
        </w:drawing>
      </w:r>
      <w:r>
        <w:rPr>
          <w:rFonts w:hint="cs"/>
          <w:sz w:val="24"/>
          <w:szCs w:val="24"/>
          <w:rtl/>
        </w:rPr>
        <w:t xml:space="preserve"> על. יהי </w:t>
      </w:r>
      <w:r w:rsidRPr="0012025D">
        <w:rPr>
          <w:position w:val="-6"/>
          <w:sz w:val="24"/>
          <w:szCs w:val="24"/>
        </w:rPr>
        <w:object w:dxaOrig="600" w:dyaOrig="279">
          <v:shape id="_x0000_i1448" type="#_x0000_t75" style="width:30.35pt;height:14.1pt" o:ole="">
            <v:imagedata r:id="rId807" o:title=""/>
          </v:shape>
          <o:OLEObject Type="Embed" ProgID="Equation.3" ShapeID="_x0000_i1448" DrawAspect="Content" ObjectID="_1474199780" r:id="rId808"/>
        </w:object>
      </w:r>
      <w:r>
        <w:rPr>
          <w:rFonts w:hint="cs"/>
          <w:sz w:val="24"/>
          <w:szCs w:val="24"/>
          <w:rtl/>
        </w:rPr>
        <w:t xml:space="preserve">, צריך להראות שיש לו מקור. אכן, </w:t>
      </w:r>
      <w:r w:rsidRPr="00FC1443">
        <w:rPr>
          <w:position w:val="-10"/>
          <w:sz w:val="24"/>
          <w:szCs w:val="24"/>
        </w:rPr>
        <w:object w:dxaOrig="1100" w:dyaOrig="360">
          <v:shape id="_x0000_i1449" type="#_x0000_t75" style="width:55.05pt;height:18.35pt" o:ole="">
            <v:imagedata r:id="rId809" o:title=""/>
          </v:shape>
          <o:OLEObject Type="Embed" ProgID="Equation.3" ShapeID="_x0000_i1449" DrawAspect="Content" ObjectID="_1474199781" r:id="rId810"/>
        </w:object>
      </w:r>
      <w:r>
        <w:rPr>
          <w:rFonts w:hint="cs"/>
          <w:sz w:val="24"/>
          <w:szCs w:val="24"/>
          <w:rtl/>
        </w:rPr>
        <w:t xml:space="preserve"> מוגדר ומקיים: </w:t>
      </w:r>
      <w:r w:rsidRPr="00FC1443">
        <w:rPr>
          <w:position w:val="-10"/>
          <w:sz w:val="24"/>
          <w:szCs w:val="24"/>
        </w:rPr>
        <w:object w:dxaOrig="2100" w:dyaOrig="360">
          <v:shape id="_x0000_i1450" type="#_x0000_t75" style="width:105.2pt;height:18.35pt" o:ole="">
            <v:imagedata r:id="rId811" o:title=""/>
          </v:shape>
          <o:OLEObject Type="Embed" ProgID="Equation.3" ShapeID="_x0000_i1450" DrawAspect="Content" ObjectID="_1474199782" r:id="rId812"/>
        </w:object>
      </w:r>
      <w:r>
        <w:rPr>
          <w:rFonts w:hint="cs"/>
          <w:sz w:val="24"/>
          <w:szCs w:val="24"/>
          <w:rtl/>
        </w:rPr>
        <w:t xml:space="preserve"> לפי הגדרת פונקציה הופכית. כעת נראה ש-</w:t>
      </w:r>
      <w:r>
        <w:rPr>
          <w:noProof/>
          <w:position w:val="-10"/>
          <w:sz w:val="24"/>
          <w:szCs w:val="24"/>
          <w:lang w:eastAsia="en-US"/>
        </w:rPr>
        <w:drawing>
          <wp:inline distT="0" distB="0" distL="0" distR="0">
            <wp:extent cx="152400" cy="206375"/>
            <wp:effectExtent l="19050" t="0" r="0" b="0"/>
            <wp:docPr id="25" name="תמונה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06" cstate="print"/>
                    <a:srcRect/>
                    <a:stretch>
                      <a:fillRect/>
                    </a:stretch>
                  </pic:blipFill>
                  <pic:spPr bwMode="auto">
                    <a:xfrm>
                      <a:off x="0" y="0"/>
                      <a:ext cx="152400" cy="206375"/>
                    </a:xfrm>
                    <a:prstGeom prst="rect">
                      <a:avLst/>
                    </a:prstGeom>
                    <a:noFill/>
                    <a:ln w="9525">
                      <a:noFill/>
                      <a:miter lim="800000"/>
                      <a:headEnd/>
                      <a:tailEnd/>
                    </a:ln>
                  </pic:spPr>
                </pic:pic>
              </a:graphicData>
            </a:graphic>
          </wp:inline>
        </w:drawing>
      </w:r>
      <w:r>
        <w:rPr>
          <w:rFonts w:hint="cs"/>
          <w:sz w:val="24"/>
          <w:szCs w:val="24"/>
          <w:rtl/>
        </w:rPr>
        <w:t xml:space="preserve"> חח"ע. נניח כי </w:t>
      </w:r>
      <w:r w:rsidRPr="00FC1443">
        <w:rPr>
          <w:position w:val="-10"/>
          <w:sz w:val="24"/>
          <w:szCs w:val="24"/>
        </w:rPr>
        <w:object w:dxaOrig="1460" w:dyaOrig="340">
          <v:shape id="_x0000_i1451" type="#_x0000_t75" style="width:72.7pt;height:16.95pt" o:ole="">
            <v:imagedata r:id="rId813" o:title=""/>
          </v:shape>
          <o:OLEObject Type="Embed" ProgID="Equation.3" ShapeID="_x0000_i1451" DrawAspect="Content" ObjectID="_1474199783" r:id="rId814"/>
        </w:object>
      </w:r>
      <w:r>
        <w:rPr>
          <w:rFonts w:hint="cs"/>
          <w:sz w:val="24"/>
          <w:szCs w:val="24"/>
          <w:rtl/>
        </w:rPr>
        <w:t xml:space="preserve">, ויש להוכיח כי </w:t>
      </w:r>
      <w:r w:rsidRPr="00FC1443">
        <w:rPr>
          <w:position w:val="-10"/>
          <w:sz w:val="24"/>
          <w:szCs w:val="24"/>
        </w:rPr>
        <w:object w:dxaOrig="760" w:dyaOrig="340">
          <v:shape id="_x0000_i1452" type="#_x0000_t75" style="width:38.1pt;height:16.95pt" o:ole="">
            <v:imagedata r:id="rId815" o:title=""/>
          </v:shape>
          <o:OLEObject Type="Embed" ProgID="Equation.3" ShapeID="_x0000_i1452" DrawAspect="Content" ObjectID="_1474199784" r:id="rId816"/>
        </w:object>
      </w:r>
      <w:r>
        <w:rPr>
          <w:rFonts w:hint="cs"/>
          <w:sz w:val="24"/>
          <w:szCs w:val="24"/>
          <w:rtl/>
        </w:rPr>
        <w:t xml:space="preserve">. ע"י הפעלת </w:t>
      </w:r>
      <w:r w:rsidRPr="00FC1443">
        <w:rPr>
          <w:position w:val="-10"/>
          <w:sz w:val="24"/>
          <w:szCs w:val="24"/>
        </w:rPr>
        <w:object w:dxaOrig="400" w:dyaOrig="360">
          <v:shape id="_x0000_i1453" type="#_x0000_t75" style="width:19.75pt;height:18.35pt" o:ole="">
            <v:imagedata r:id="rId817" o:title=""/>
          </v:shape>
          <o:OLEObject Type="Embed" ProgID="Equation.3" ShapeID="_x0000_i1453" DrawAspect="Content" ObjectID="_1474199785" r:id="rId818"/>
        </w:object>
      </w:r>
      <w:r>
        <w:rPr>
          <w:rFonts w:hint="cs"/>
          <w:sz w:val="24"/>
          <w:szCs w:val="24"/>
          <w:rtl/>
        </w:rPr>
        <w:t xml:space="preserve"> על אגפי המשוואה נקבל זאת.</w:t>
      </w:r>
    </w:p>
    <w:p w:rsidR="00542E2B" w:rsidRDefault="00542E2B" w:rsidP="00542E2B">
      <w:pPr>
        <w:bidi/>
        <w:rPr>
          <w:sz w:val="24"/>
          <w:szCs w:val="24"/>
          <w:rtl/>
        </w:rPr>
      </w:pPr>
      <w:r>
        <w:rPr>
          <w:rFonts w:hint="cs"/>
          <w:sz w:val="24"/>
          <w:szCs w:val="24"/>
          <w:rtl/>
        </w:rPr>
        <w:t xml:space="preserve">בכיוון שני, נניח את אגף שמאל. יש לבנות פונקציה הופכית. יהי </w:t>
      </w:r>
      <w:r>
        <w:rPr>
          <w:noProof/>
          <w:position w:val="-6"/>
          <w:sz w:val="24"/>
          <w:szCs w:val="24"/>
          <w:lang w:eastAsia="en-US"/>
        </w:rPr>
        <w:drawing>
          <wp:inline distT="0" distB="0" distL="0" distR="0">
            <wp:extent cx="385445" cy="179070"/>
            <wp:effectExtent l="19050" t="0" r="0" b="0"/>
            <wp:docPr id="26" name="תמונה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819" cstate="print"/>
                    <a:srcRect/>
                    <a:stretch>
                      <a:fillRect/>
                    </a:stretch>
                  </pic:blipFill>
                  <pic:spPr bwMode="auto">
                    <a:xfrm>
                      <a:off x="0" y="0"/>
                      <a:ext cx="385445" cy="179070"/>
                    </a:xfrm>
                    <a:prstGeom prst="rect">
                      <a:avLst/>
                    </a:prstGeom>
                    <a:noFill/>
                    <a:ln w="9525">
                      <a:noFill/>
                      <a:miter lim="800000"/>
                      <a:headEnd/>
                      <a:tailEnd/>
                    </a:ln>
                  </pic:spPr>
                </pic:pic>
              </a:graphicData>
            </a:graphic>
          </wp:inline>
        </w:drawing>
      </w:r>
      <w:r>
        <w:rPr>
          <w:rFonts w:hint="cs"/>
          <w:sz w:val="24"/>
          <w:szCs w:val="24"/>
          <w:rtl/>
        </w:rPr>
        <w:t>. כיוון ש-</w:t>
      </w:r>
      <w:r w:rsidRPr="00625225">
        <w:rPr>
          <w:position w:val="-10"/>
          <w:sz w:val="24"/>
          <w:szCs w:val="24"/>
        </w:rPr>
        <w:object w:dxaOrig="240" w:dyaOrig="320">
          <v:shape id="_x0000_i1454" type="#_x0000_t75" style="width:12pt;height:16.25pt" o:ole="">
            <v:imagedata r:id="rId820" o:title=""/>
          </v:shape>
          <o:OLEObject Type="Embed" ProgID="Equation.3" ShapeID="_x0000_i1454" DrawAspect="Content" ObjectID="_1474199786" r:id="rId821"/>
        </w:object>
      </w:r>
      <w:r>
        <w:rPr>
          <w:rFonts w:hint="cs"/>
          <w:sz w:val="24"/>
          <w:szCs w:val="24"/>
          <w:rtl/>
        </w:rPr>
        <w:t xml:space="preserve"> על, קיים איבר </w:t>
      </w:r>
      <w:r w:rsidRPr="0012025D">
        <w:rPr>
          <w:position w:val="-6"/>
          <w:sz w:val="24"/>
          <w:szCs w:val="24"/>
        </w:rPr>
        <w:object w:dxaOrig="620" w:dyaOrig="279">
          <v:shape id="_x0000_i1455" type="#_x0000_t75" style="width:31.05pt;height:14.1pt" o:ole="">
            <v:imagedata r:id="rId822" o:title=""/>
          </v:shape>
          <o:OLEObject Type="Embed" ProgID="Equation.3" ShapeID="_x0000_i1455" DrawAspect="Content" ObjectID="_1474199787" r:id="rId823"/>
        </w:object>
      </w:r>
      <w:r>
        <w:rPr>
          <w:rFonts w:hint="cs"/>
          <w:sz w:val="24"/>
          <w:szCs w:val="24"/>
          <w:rtl/>
        </w:rPr>
        <w:t xml:space="preserve"> כך ש-</w:t>
      </w:r>
      <w:r w:rsidRPr="00625225">
        <w:rPr>
          <w:position w:val="-10"/>
          <w:sz w:val="24"/>
          <w:szCs w:val="24"/>
        </w:rPr>
        <w:object w:dxaOrig="920" w:dyaOrig="320">
          <v:shape id="_x0000_i1456" type="#_x0000_t75" style="width:45.9pt;height:16.25pt" o:ole="">
            <v:imagedata r:id="rId824" o:title=""/>
          </v:shape>
          <o:OLEObject Type="Embed" ProgID="Equation.3" ShapeID="_x0000_i1456" DrawAspect="Content" ObjectID="_1474199788" r:id="rId825"/>
        </w:object>
      </w:r>
      <w:r>
        <w:rPr>
          <w:rFonts w:hint="cs"/>
          <w:sz w:val="24"/>
          <w:szCs w:val="24"/>
          <w:rtl/>
        </w:rPr>
        <w:t>. כיוון ש-</w:t>
      </w:r>
      <w:r w:rsidRPr="00625225">
        <w:rPr>
          <w:position w:val="-10"/>
          <w:sz w:val="24"/>
          <w:szCs w:val="24"/>
        </w:rPr>
        <w:object w:dxaOrig="240" w:dyaOrig="320">
          <v:shape id="_x0000_i1457" type="#_x0000_t75" style="width:12pt;height:16.25pt" o:ole="">
            <v:imagedata r:id="rId826" o:title=""/>
          </v:shape>
          <o:OLEObject Type="Embed" ProgID="Equation.3" ShapeID="_x0000_i1457" DrawAspect="Content" ObjectID="_1474199789" r:id="rId827"/>
        </w:object>
      </w:r>
      <w:r>
        <w:rPr>
          <w:rFonts w:hint="cs"/>
          <w:sz w:val="24"/>
          <w:szCs w:val="24"/>
          <w:rtl/>
        </w:rPr>
        <w:t xml:space="preserve"> חח"ע, זהו איבר יחיד (כל איבר אחר </w:t>
      </w:r>
      <w:r w:rsidRPr="00625225">
        <w:rPr>
          <w:position w:val="-10"/>
          <w:sz w:val="24"/>
          <w:szCs w:val="24"/>
        </w:rPr>
        <w:object w:dxaOrig="279" w:dyaOrig="340">
          <v:shape id="_x0000_i1458" type="#_x0000_t75" style="width:14.1pt;height:16.95pt" o:ole="">
            <v:imagedata r:id="rId828" o:title=""/>
          </v:shape>
          <o:OLEObject Type="Embed" ProgID="Equation.3" ShapeID="_x0000_i1458" DrawAspect="Content" ObjectID="_1474199790" r:id="rId829"/>
        </w:object>
      </w:r>
      <w:r>
        <w:rPr>
          <w:rFonts w:hint="cs"/>
          <w:sz w:val="24"/>
          <w:szCs w:val="24"/>
          <w:rtl/>
        </w:rPr>
        <w:t xml:space="preserve"> כך ש-</w:t>
      </w:r>
      <w:r w:rsidRPr="00625225">
        <w:rPr>
          <w:position w:val="-10"/>
          <w:sz w:val="24"/>
          <w:szCs w:val="24"/>
        </w:rPr>
        <w:object w:dxaOrig="1760" w:dyaOrig="340">
          <v:shape id="_x0000_i1459" type="#_x0000_t75" style="width:88.25pt;height:16.95pt" o:ole="">
            <v:imagedata r:id="rId830" o:title=""/>
          </v:shape>
          <o:OLEObject Type="Embed" ProgID="Equation.3" ShapeID="_x0000_i1459" DrawAspect="Content" ObjectID="_1474199791" r:id="rId831"/>
        </w:object>
      </w:r>
      <w:r>
        <w:rPr>
          <w:rFonts w:hint="cs"/>
          <w:sz w:val="24"/>
          <w:szCs w:val="24"/>
          <w:rtl/>
        </w:rPr>
        <w:t xml:space="preserve"> מקיים </w:t>
      </w:r>
      <w:r w:rsidRPr="00625225">
        <w:rPr>
          <w:position w:val="-10"/>
          <w:sz w:val="24"/>
          <w:szCs w:val="24"/>
        </w:rPr>
        <w:object w:dxaOrig="660" w:dyaOrig="340">
          <v:shape id="_x0000_i1460" type="#_x0000_t75" style="width:33.2pt;height:16.95pt" o:ole="">
            <v:imagedata r:id="rId832" o:title=""/>
          </v:shape>
          <o:OLEObject Type="Embed" ProgID="Equation.3" ShapeID="_x0000_i1460" DrawAspect="Content" ObjectID="_1474199792" r:id="rId833"/>
        </w:object>
      </w:r>
      <w:r>
        <w:rPr>
          <w:rFonts w:hint="cs"/>
          <w:sz w:val="24"/>
          <w:szCs w:val="24"/>
          <w:rtl/>
        </w:rPr>
        <w:t xml:space="preserve">). לכן ההתאמה </w:t>
      </w:r>
      <w:r w:rsidRPr="00625225">
        <w:rPr>
          <w:position w:val="-10"/>
          <w:sz w:val="24"/>
          <w:szCs w:val="24"/>
        </w:rPr>
        <w:object w:dxaOrig="900" w:dyaOrig="320">
          <v:shape id="_x0000_i1461" type="#_x0000_t75" style="width:45.2pt;height:16.25pt" o:ole="">
            <v:imagedata r:id="rId834" o:title=""/>
          </v:shape>
          <o:OLEObject Type="Embed" ProgID="Equation.3" ShapeID="_x0000_i1461" DrawAspect="Content" ObjectID="_1474199793" r:id="rId835"/>
        </w:object>
      </w:r>
      <w:r>
        <w:rPr>
          <w:rFonts w:hint="cs"/>
          <w:sz w:val="24"/>
          <w:szCs w:val="24"/>
          <w:rtl/>
        </w:rPr>
        <w:t xml:space="preserve"> היא פונקציה. בודקים בקלות שהיא הופכית.</w:t>
      </w:r>
    </w:p>
    <w:p w:rsidR="00542E2B" w:rsidRDefault="00542E2B" w:rsidP="00542E2B">
      <w:pPr>
        <w:bidi/>
        <w:spacing w:after="0"/>
        <w:rPr>
          <w:sz w:val="24"/>
          <w:szCs w:val="24"/>
          <w:rtl/>
        </w:rPr>
      </w:pPr>
      <w:r w:rsidRPr="00625225">
        <w:rPr>
          <w:rFonts w:hint="cs"/>
          <w:sz w:val="24"/>
          <w:szCs w:val="24"/>
          <w:u w:val="single"/>
          <w:rtl/>
        </w:rPr>
        <w:t>דוגמה</w:t>
      </w:r>
      <w:r>
        <w:rPr>
          <w:rFonts w:hint="cs"/>
          <w:sz w:val="24"/>
          <w:szCs w:val="24"/>
          <w:rtl/>
        </w:rPr>
        <w:t xml:space="preserve">: הפונקציה </w:t>
      </w:r>
      <w:r w:rsidRPr="00D04F8F">
        <w:rPr>
          <w:position w:val="-10"/>
          <w:sz w:val="24"/>
          <w:szCs w:val="24"/>
        </w:rPr>
        <w:object w:dxaOrig="1120" w:dyaOrig="320">
          <v:shape id="_x0000_i1462" type="#_x0000_t75" style="width:55.75pt;height:16.25pt" o:ole="">
            <v:imagedata r:id="rId836" o:title=""/>
          </v:shape>
          <o:OLEObject Type="Embed" ProgID="Equation.3" ShapeID="_x0000_i1462" DrawAspect="Content" ObjectID="_1474199794" r:id="rId837"/>
        </w:object>
      </w:r>
      <w:r>
        <w:rPr>
          <w:rFonts w:hint="cs"/>
          <w:sz w:val="24"/>
          <w:szCs w:val="24"/>
          <w:rtl/>
        </w:rPr>
        <w:t xml:space="preserve"> המוגדרת בין </w:t>
      </w:r>
      <w:r w:rsidRPr="00D04F8F">
        <w:rPr>
          <w:position w:val="-10"/>
          <w:sz w:val="24"/>
          <w:szCs w:val="24"/>
        </w:rPr>
        <w:object w:dxaOrig="1600" w:dyaOrig="320">
          <v:shape id="_x0000_i1463" type="#_x0000_t75" style="width:79.75pt;height:16.25pt" o:ole="">
            <v:imagedata r:id="rId838" o:title=""/>
          </v:shape>
          <o:OLEObject Type="Embed" ProgID="Equation.3" ShapeID="_x0000_i1463" DrawAspect="Content" ObjectID="_1474199795" r:id="rId839"/>
        </w:object>
      </w:r>
      <w:r>
        <w:rPr>
          <w:rFonts w:hint="cs"/>
          <w:sz w:val="24"/>
          <w:szCs w:val="24"/>
          <w:rtl/>
        </w:rPr>
        <w:t xml:space="preserve"> היא הפיכה.</w:t>
      </w:r>
    </w:p>
    <w:p w:rsidR="00542E2B" w:rsidRDefault="00542E2B" w:rsidP="00542E2B">
      <w:pPr>
        <w:bidi/>
        <w:spacing w:after="0"/>
        <w:rPr>
          <w:sz w:val="24"/>
          <w:szCs w:val="24"/>
          <w:rtl/>
        </w:rPr>
      </w:pPr>
      <w:r>
        <w:rPr>
          <w:rFonts w:hint="cs"/>
          <w:sz w:val="24"/>
          <w:szCs w:val="24"/>
          <w:rtl/>
        </w:rPr>
        <w:t xml:space="preserve">פונקציה לינארית </w:t>
      </w:r>
      <w:r w:rsidRPr="00625225">
        <w:rPr>
          <w:position w:val="-10"/>
          <w:sz w:val="24"/>
          <w:szCs w:val="24"/>
        </w:rPr>
        <w:object w:dxaOrig="1420" w:dyaOrig="320">
          <v:shape id="_x0000_i1464" type="#_x0000_t75" style="width:71.3pt;height:16.25pt" o:ole="">
            <v:imagedata r:id="rId840" o:title=""/>
          </v:shape>
          <o:OLEObject Type="Embed" ProgID="Equation.3" ShapeID="_x0000_i1464" DrawAspect="Content" ObjectID="_1474199796" r:id="rId841"/>
        </w:object>
      </w:r>
      <w:r>
        <w:rPr>
          <w:rFonts w:hint="cs"/>
          <w:sz w:val="24"/>
          <w:szCs w:val="24"/>
          <w:rtl/>
        </w:rPr>
        <w:t xml:space="preserve"> מהממשיים לעצמם היא הפיכה אמ"מ </w:t>
      </w:r>
      <w:r w:rsidRPr="00625225">
        <w:rPr>
          <w:position w:val="-6"/>
          <w:sz w:val="24"/>
          <w:szCs w:val="24"/>
        </w:rPr>
        <w:object w:dxaOrig="600" w:dyaOrig="279">
          <v:shape id="_x0000_i1465" type="#_x0000_t75" style="width:30.35pt;height:14.1pt" o:ole="">
            <v:imagedata r:id="rId842" o:title=""/>
          </v:shape>
          <o:OLEObject Type="Embed" ProgID="Equation.3" ShapeID="_x0000_i1465" DrawAspect="Content" ObjectID="_1474199797" r:id="rId843"/>
        </w:object>
      </w:r>
      <w:r>
        <w:rPr>
          <w:rFonts w:hint="cs"/>
          <w:sz w:val="24"/>
          <w:szCs w:val="24"/>
          <w:rtl/>
        </w:rPr>
        <w:t>.</w:t>
      </w:r>
    </w:p>
    <w:p w:rsidR="00542E2B" w:rsidRPr="00625225" w:rsidRDefault="00542E2B" w:rsidP="00542E2B">
      <w:pPr>
        <w:bidi/>
        <w:spacing w:after="0"/>
        <w:rPr>
          <w:sz w:val="24"/>
          <w:szCs w:val="24"/>
          <w:rtl/>
        </w:rPr>
      </w:pPr>
    </w:p>
    <w:p w:rsidR="00542E2B" w:rsidRDefault="00542E2B" w:rsidP="00542E2B">
      <w:pPr>
        <w:bidi/>
        <w:rPr>
          <w:sz w:val="24"/>
          <w:szCs w:val="24"/>
          <w:rtl/>
        </w:rPr>
      </w:pPr>
      <w:r w:rsidRPr="00625225">
        <w:rPr>
          <w:rFonts w:hint="cs"/>
          <w:sz w:val="24"/>
          <w:szCs w:val="24"/>
          <w:u w:val="single"/>
          <w:rtl/>
        </w:rPr>
        <w:t>תרגיל</w:t>
      </w:r>
      <w:r>
        <w:rPr>
          <w:rFonts w:hint="cs"/>
          <w:sz w:val="24"/>
          <w:szCs w:val="24"/>
          <w:u w:val="single"/>
          <w:rtl/>
        </w:rPr>
        <w:t>:</w:t>
      </w:r>
      <w:r>
        <w:rPr>
          <w:rFonts w:hint="cs"/>
          <w:sz w:val="24"/>
          <w:szCs w:val="24"/>
          <w:rtl/>
        </w:rPr>
        <w:t xml:space="preserve"> הוכיחו כי הרכבה של פונקציות חח"ע היא חח"ע, וכן הרכבה של פונקציות על היא על. הסיקו שהרכבה של פונקציות הפיכות היא הפיכה.</w:t>
      </w:r>
    </w:p>
    <w:p w:rsidR="00542E2B" w:rsidRPr="00E63D1E" w:rsidRDefault="00542E2B" w:rsidP="00542E2B">
      <w:pPr>
        <w:bidi/>
        <w:rPr>
          <w:i/>
          <w:sz w:val="24"/>
          <w:szCs w:val="24"/>
          <w:rtl/>
        </w:rPr>
      </w:pPr>
      <w:r w:rsidRPr="00625225">
        <w:rPr>
          <w:rFonts w:hint="cs"/>
          <w:sz w:val="24"/>
          <w:szCs w:val="24"/>
          <w:u w:val="single"/>
          <w:rtl/>
        </w:rPr>
        <w:t>תרגיל:</w:t>
      </w:r>
      <w:r>
        <w:rPr>
          <w:rFonts w:hint="cs"/>
          <w:sz w:val="24"/>
          <w:szCs w:val="24"/>
          <w:rtl/>
        </w:rPr>
        <w:t xml:space="preserve"> ההופכית של הרכבה של פונקציות הפיכות נתונה ע"י הנוסחא: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g∘f</m:t>
                </m:r>
              </m:e>
            </m:d>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oMath>
      <w:r>
        <w:rPr>
          <w:rFonts w:hint="cs"/>
          <w:sz w:val="24"/>
          <w:szCs w:val="24"/>
          <w:rtl/>
        </w:rPr>
        <w:t>.</w:t>
      </w:r>
    </w:p>
    <w:p w:rsidR="00454410" w:rsidRDefault="00454410" w:rsidP="00542E2B">
      <w:pPr>
        <w:bidi/>
        <w:rPr>
          <w:b/>
          <w:bCs/>
          <w:sz w:val="28"/>
          <w:szCs w:val="28"/>
          <w:rtl/>
        </w:rPr>
      </w:pPr>
    </w:p>
    <w:p w:rsidR="00542E2B" w:rsidRDefault="00542E2B" w:rsidP="00454410">
      <w:pPr>
        <w:bidi/>
        <w:rPr>
          <w:b/>
          <w:bCs/>
          <w:sz w:val="28"/>
          <w:szCs w:val="28"/>
          <w:rtl/>
        </w:rPr>
      </w:pPr>
      <w:r w:rsidRPr="00D04F8F">
        <w:rPr>
          <w:rFonts w:hint="cs"/>
          <w:b/>
          <w:bCs/>
          <w:sz w:val="28"/>
          <w:szCs w:val="28"/>
          <w:rtl/>
        </w:rPr>
        <w:t>פרק שלישי:</w:t>
      </w:r>
      <w:r>
        <w:rPr>
          <w:rFonts w:hint="cs"/>
          <w:b/>
          <w:bCs/>
          <w:sz w:val="28"/>
          <w:szCs w:val="28"/>
          <w:rtl/>
        </w:rPr>
        <w:t xml:space="preserve"> פונקציות מיוחדות על הממשיים</w:t>
      </w:r>
    </w:p>
    <w:p w:rsidR="00542E2B" w:rsidRPr="00D04F8F" w:rsidRDefault="00542E2B" w:rsidP="00542E2B">
      <w:pPr>
        <w:bidi/>
        <w:rPr>
          <w:sz w:val="24"/>
          <w:szCs w:val="24"/>
          <w:rtl/>
        </w:rPr>
      </w:pPr>
      <w:r>
        <w:rPr>
          <w:rFonts w:hint="cs"/>
          <w:sz w:val="24"/>
          <w:szCs w:val="24"/>
          <w:rtl/>
        </w:rPr>
        <w:t xml:space="preserve">בפרק זה תמיד נתייחס לתחום ולטווח ממשי: </w:t>
      </w:r>
      <w:r w:rsidRPr="00D04F8F">
        <w:rPr>
          <w:position w:val="-10"/>
          <w:sz w:val="24"/>
          <w:szCs w:val="24"/>
        </w:rPr>
        <w:object w:dxaOrig="940" w:dyaOrig="320">
          <v:shape id="_x0000_i1466" type="#_x0000_t75" style="width:47.3pt;height:16.25pt" o:ole="">
            <v:imagedata r:id="rId844" o:title=""/>
          </v:shape>
          <o:OLEObject Type="Embed" ProgID="Equation.3" ShapeID="_x0000_i1466" DrawAspect="Content" ObjectID="_1474199798" r:id="rId845"/>
        </w:object>
      </w:r>
      <w:r>
        <w:rPr>
          <w:rFonts w:hint="cs"/>
          <w:sz w:val="24"/>
          <w:szCs w:val="24"/>
          <w:rtl/>
        </w:rPr>
        <w:t>.</w:t>
      </w:r>
    </w:p>
    <w:p w:rsidR="00542E2B" w:rsidRPr="00D04F8F" w:rsidRDefault="00416000" w:rsidP="00542E2B">
      <w:pPr>
        <w:bidi/>
        <w:rPr>
          <w:sz w:val="24"/>
          <w:szCs w:val="24"/>
          <w:rtl/>
        </w:rPr>
      </w:pPr>
      <w:r>
        <w:rPr>
          <w:noProof/>
          <w:sz w:val="24"/>
          <w:szCs w:val="24"/>
          <w:rtl/>
        </w:rPr>
        <w:pict>
          <v:rect id="_x0000_s9200" style="position:absolute;left:0;text-align:left;margin-left:-15.55pt;margin-top:-3.35pt;width:499.3pt;height:44.6pt;z-index:-251623424" fillcolor="#d8d8d8 [2732]" strokeweight="3pt">
            <v:fill opacity="53084f"/>
            <v:stroke linestyle="thinThin"/>
          </v:rect>
        </w:pict>
      </w:r>
      <w:r w:rsidR="00542E2B">
        <w:rPr>
          <w:rFonts w:hint="cs"/>
          <w:sz w:val="24"/>
          <w:szCs w:val="24"/>
          <w:rtl/>
        </w:rPr>
        <w:t xml:space="preserve">פונקציה תקרא </w:t>
      </w:r>
      <w:r w:rsidR="00542E2B" w:rsidRPr="00FE0C5D">
        <w:rPr>
          <w:rFonts w:hint="cs"/>
          <w:b/>
          <w:bCs/>
          <w:i/>
          <w:iCs/>
          <w:sz w:val="24"/>
          <w:szCs w:val="24"/>
          <w:rtl/>
        </w:rPr>
        <w:t>מונוטונית עולה</w:t>
      </w:r>
      <w:r w:rsidR="00542E2B">
        <w:rPr>
          <w:rFonts w:hint="cs"/>
          <w:b/>
          <w:bCs/>
          <w:i/>
          <w:iCs/>
          <w:sz w:val="24"/>
          <w:szCs w:val="24"/>
          <w:rtl/>
        </w:rPr>
        <w:t xml:space="preserve"> ב</w:t>
      </w:r>
      <w:r w:rsidR="00542E2B" w:rsidRPr="0082116F">
        <w:rPr>
          <w:position w:val="-4"/>
          <w:sz w:val="24"/>
          <w:szCs w:val="24"/>
        </w:rPr>
        <w:object w:dxaOrig="240" w:dyaOrig="260">
          <v:shape id="_x0000_i1467" type="#_x0000_t75" style="width:12pt;height:12.7pt" o:ole="">
            <v:imagedata r:id="rId846" o:title=""/>
          </v:shape>
          <o:OLEObject Type="Embed" ProgID="Equation.3" ShapeID="_x0000_i1467" DrawAspect="Content" ObjectID="_1474199799" r:id="rId847"/>
        </w:object>
      </w:r>
      <w:r w:rsidR="00542E2B">
        <w:rPr>
          <w:rFonts w:hint="cs"/>
          <w:sz w:val="24"/>
          <w:szCs w:val="24"/>
          <w:rtl/>
        </w:rPr>
        <w:t xml:space="preserve"> אם לכל </w:t>
      </w:r>
      <w:r w:rsidR="00542E2B" w:rsidRPr="00D04F8F">
        <w:rPr>
          <w:position w:val="-10"/>
          <w:sz w:val="24"/>
          <w:szCs w:val="24"/>
        </w:rPr>
        <w:object w:dxaOrig="820" w:dyaOrig="320">
          <v:shape id="_x0000_i1468" type="#_x0000_t75" style="width:40.95pt;height:16.25pt" o:ole="">
            <v:imagedata r:id="rId848" o:title=""/>
          </v:shape>
          <o:OLEObject Type="Embed" ProgID="Equation.3" ShapeID="_x0000_i1468" DrawAspect="Content" ObjectID="_1474199800" r:id="rId849"/>
        </w:object>
      </w:r>
      <w:r w:rsidR="00542E2B">
        <w:rPr>
          <w:rFonts w:hint="cs"/>
          <w:sz w:val="24"/>
          <w:szCs w:val="24"/>
          <w:rtl/>
        </w:rPr>
        <w:t xml:space="preserve"> כך ש- </w:t>
      </w:r>
      <w:r w:rsidR="00542E2B" w:rsidRPr="00D04F8F">
        <w:rPr>
          <w:position w:val="-10"/>
          <w:sz w:val="24"/>
          <w:szCs w:val="24"/>
        </w:rPr>
        <w:object w:dxaOrig="560" w:dyaOrig="300">
          <v:shape id="_x0000_i1469" type="#_x0000_t75" style="width:28.25pt;height:14.8pt" o:ole="">
            <v:imagedata r:id="rId850" o:title=""/>
          </v:shape>
          <o:OLEObject Type="Embed" ProgID="Equation.3" ShapeID="_x0000_i1469" DrawAspect="Content" ObjectID="_1474199801" r:id="rId851"/>
        </w:object>
      </w:r>
      <w:r w:rsidR="00542E2B">
        <w:rPr>
          <w:rFonts w:hint="cs"/>
          <w:sz w:val="24"/>
          <w:szCs w:val="24"/>
          <w:rtl/>
        </w:rPr>
        <w:t xml:space="preserve"> מתקיים </w:t>
      </w:r>
      <w:r w:rsidR="00542E2B" w:rsidRPr="00625225">
        <w:rPr>
          <w:position w:val="-10"/>
          <w:sz w:val="24"/>
          <w:szCs w:val="24"/>
        </w:rPr>
        <w:object w:dxaOrig="1240" w:dyaOrig="320">
          <v:shape id="_x0000_i1470" type="#_x0000_t75" style="width:62.1pt;height:16.25pt" o:ole="">
            <v:imagedata r:id="rId852" o:title=""/>
          </v:shape>
          <o:OLEObject Type="Embed" ProgID="Equation.3" ShapeID="_x0000_i1470" DrawAspect="Content" ObjectID="_1474199802" r:id="rId853"/>
        </w:object>
      </w:r>
      <w:r w:rsidR="00542E2B">
        <w:rPr>
          <w:rFonts w:hint="cs"/>
          <w:sz w:val="24"/>
          <w:szCs w:val="24"/>
          <w:rtl/>
        </w:rPr>
        <w:t xml:space="preserve">. פונקציה כזו </w:t>
      </w:r>
      <w:r w:rsidR="00542E2B" w:rsidRPr="00FE0C5D">
        <w:rPr>
          <w:rFonts w:hint="cs"/>
          <w:b/>
          <w:bCs/>
          <w:i/>
          <w:iCs/>
          <w:sz w:val="24"/>
          <w:szCs w:val="24"/>
          <w:rtl/>
        </w:rPr>
        <w:t xml:space="preserve">עולה </w:t>
      </w:r>
      <w:r w:rsidR="00542E2B" w:rsidRPr="0082116F">
        <w:rPr>
          <w:rFonts w:hint="cs"/>
          <w:b/>
          <w:bCs/>
          <w:i/>
          <w:iCs/>
          <w:sz w:val="24"/>
          <w:szCs w:val="24"/>
          <w:rtl/>
        </w:rPr>
        <w:t>ממש</w:t>
      </w:r>
      <w:r w:rsidR="00542E2B">
        <w:rPr>
          <w:rFonts w:hint="cs"/>
          <w:b/>
          <w:bCs/>
          <w:i/>
          <w:iCs/>
          <w:sz w:val="24"/>
          <w:szCs w:val="24"/>
          <w:rtl/>
        </w:rPr>
        <w:t xml:space="preserve"> (חזק)</w:t>
      </w:r>
      <w:r w:rsidR="00542E2B" w:rsidRPr="0082116F">
        <w:rPr>
          <w:rFonts w:hint="cs"/>
          <w:b/>
          <w:bCs/>
          <w:i/>
          <w:iCs/>
          <w:sz w:val="24"/>
          <w:szCs w:val="24"/>
          <w:rtl/>
        </w:rPr>
        <w:t xml:space="preserve"> </w:t>
      </w:r>
      <w:r w:rsidR="00542E2B">
        <w:rPr>
          <w:rFonts w:hint="cs"/>
          <w:b/>
          <w:bCs/>
          <w:i/>
          <w:iCs/>
          <w:sz w:val="24"/>
          <w:szCs w:val="24"/>
          <w:rtl/>
        </w:rPr>
        <w:t>ב</w:t>
      </w:r>
      <w:r w:rsidR="00542E2B" w:rsidRPr="0082116F">
        <w:rPr>
          <w:position w:val="-4"/>
          <w:sz w:val="24"/>
          <w:szCs w:val="24"/>
        </w:rPr>
        <w:object w:dxaOrig="240" w:dyaOrig="260">
          <v:shape id="_x0000_i1471" type="#_x0000_t75" style="width:12pt;height:12.7pt" o:ole="">
            <v:imagedata r:id="rId854" o:title=""/>
          </v:shape>
          <o:OLEObject Type="Embed" ProgID="Equation.3" ShapeID="_x0000_i1471" DrawAspect="Content" ObjectID="_1474199803" r:id="rId855"/>
        </w:object>
      </w:r>
      <w:r w:rsidR="00542E2B">
        <w:rPr>
          <w:rFonts w:hint="cs"/>
          <w:sz w:val="24"/>
          <w:szCs w:val="24"/>
          <w:rtl/>
        </w:rPr>
        <w:t xml:space="preserve">  אם לכל </w:t>
      </w:r>
      <w:r w:rsidR="00542E2B">
        <w:rPr>
          <w:noProof/>
          <w:position w:val="-10"/>
          <w:sz w:val="24"/>
          <w:szCs w:val="24"/>
          <w:lang w:eastAsia="en-US"/>
        </w:rPr>
        <w:drawing>
          <wp:inline distT="0" distB="0" distL="0" distR="0">
            <wp:extent cx="520065" cy="206375"/>
            <wp:effectExtent l="0" t="0" r="0" b="0"/>
            <wp:docPr id="27" name="תמונה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56" cstate="print"/>
                    <a:srcRect/>
                    <a:stretch>
                      <a:fillRect/>
                    </a:stretch>
                  </pic:blipFill>
                  <pic:spPr bwMode="auto">
                    <a:xfrm>
                      <a:off x="0" y="0"/>
                      <a:ext cx="520065" cy="206375"/>
                    </a:xfrm>
                    <a:prstGeom prst="rect">
                      <a:avLst/>
                    </a:prstGeom>
                    <a:noFill/>
                    <a:ln w="9525">
                      <a:noFill/>
                      <a:miter lim="800000"/>
                      <a:headEnd/>
                      <a:tailEnd/>
                    </a:ln>
                  </pic:spPr>
                </pic:pic>
              </a:graphicData>
            </a:graphic>
          </wp:inline>
        </w:drawing>
      </w:r>
      <w:r w:rsidR="00542E2B">
        <w:rPr>
          <w:rFonts w:hint="cs"/>
          <w:sz w:val="24"/>
          <w:szCs w:val="24"/>
          <w:rtl/>
        </w:rPr>
        <w:t xml:space="preserve"> כך ש-</w:t>
      </w:r>
      <w:r w:rsidR="00542E2B" w:rsidRPr="00D04F8F">
        <w:rPr>
          <w:position w:val="-10"/>
          <w:sz w:val="24"/>
          <w:szCs w:val="24"/>
        </w:rPr>
        <w:object w:dxaOrig="560" w:dyaOrig="260">
          <v:shape id="_x0000_i1472" type="#_x0000_t75" style="width:28.25pt;height:12.7pt" o:ole="">
            <v:imagedata r:id="rId857" o:title=""/>
          </v:shape>
          <o:OLEObject Type="Embed" ProgID="Equation.3" ShapeID="_x0000_i1472" DrawAspect="Content" ObjectID="_1474199804" r:id="rId858"/>
        </w:object>
      </w:r>
      <w:r w:rsidR="00542E2B">
        <w:rPr>
          <w:rFonts w:hint="cs"/>
          <w:sz w:val="24"/>
          <w:szCs w:val="24"/>
          <w:rtl/>
        </w:rPr>
        <w:t xml:space="preserve"> מתקיים </w:t>
      </w:r>
      <w:r w:rsidR="00542E2B" w:rsidRPr="00D04F8F">
        <w:rPr>
          <w:position w:val="-10"/>
          <w:sz w:val="24"/>
          <w:szCs w:val="24"/>
        </w:rPr>
        <w:object w:dxaOrig="1240" w:dyaOrig="320">
          <v:shape id="_x0000_i1473" type="#_x0000_t75" style="width:62.1pt;height:16.25pt" o:ole="">
            <v:imagedata r:id="rId859" o:title=""/>
          </v:shape>
          <o:OLEObject Type="Embed" ProgID="Equation.3" ShapeID="_x0000_i1473" DrawAspect="Content" ObjectID="_1474199805" r:id="rId860"/>
        </w:object>
      </w:r>
      <w:r w:rsidR="00542E2B">
        <w:rPr>
          <w:rFonts w:hint="cs"/>
          <w:sz w:val="24"/>
          <w:szCs w:val="24"/>
          <w:rtl/>
        </w:rPr>
        <w:t>.</w:t>
      </w:r>
    </w:p>
    <w:p w:rsidR="00542E2B" w:rsidRDefault="00416000" w:rsidP="00542E2B">
      <w:pPr>
        <w:bidi/>
        <w:rPr>
          <w:sz w:val="24"/>
          <w:szCs w:val="24"/>
          <w:rtl/>
        </w:rPr>
      </w:pPr>
      <w:r>
        <w:rPr>
          <w:noProof/>
          <w:sz w:val="24"/>
          <w:szCs w:val="24"/>
          <w:rtl/>
        </w:rPr>
        <w:lastRenderedPageBreak/>
        <w:pict>
          <v:rect id="_x0000_s9201" style="position:absolute;left:0;text-align:left;margin-left:-15.55pt;margin-top:24pt;width:499.3pt;height:20.5pt;z-index:-251622400" fillcolor="#d8d8d8 [2732]" strokeweight="3pt">
            <v:fill opacity="53084f"/>
            <v:stroke linestyle="thinThin"/>
          </v:rect>
        </w:pict>
      </w:r>
      <w:r w:rsidR="00542E2B">
        <w:rPr>
          <w:rFonts w:hint="cs"/>
          <w:sz w:val="24"/>
          <w:szCs w:val="24"/>
          <w:rtl/>
        </w:rPr>
        <w:t>בדומה נגדיר פונקציה מונוטונית יורדת. אם לא רוצים להגיד באיזה כיוון, אומרים פשוט "מונוטונית".</w:t>
      </w:r>
    </w:p>
    <w:p w:rsidR="00542E2B" w:rsidRDefault="00542E2B" w:rsidP="00542E2B">
      <w:pPr>
        <w:bidi/>
        <w:rPr>
          <w:sz w:val="24"/>
          <w:szCs w:val="24"/>
          <w:rtl/>
        </w:rPr>
      </w:pPr>
      <w:r>
        <w:rPr>
          <w:rFonts w:hint="cs"/>
          <w:b/>
          <w:bCs/>
          <w:sz w:val="24"/>
          <w:szCs w:val="24"/>
          <w:rtl/>
        </w:rPr>
        <w:t xml:space="preserve">כלל: </w:t>
      </w:r>
      <w:r>
        <w:rPr>
          <w:rFonts w:hint="cs"/>
          <w:sz w:val="24"/>
          <w:szCs w:val="24"/>
          <w:rtl/>
        </w:rPr>
        <w:t>פונקציה מונוטונית עולה שומרת אי-שויון, פונקציה מונוטוניות יורדת הופכת אי-שויון.</w:t>
      </w:r>
    </w:p>
    <w:p w:rsidR="00542E2B" w:rsidRDefault="00542E2B" w:rsidP="00542E2B">
      <w:pPr>
        <w:bidi/>
        <w:spacing w:after="0"/>
        <w:rPr>
          <w:sz w:val="24"/>
          <w:szCs w:val="24"/>
          <w:rtl/>
        </w:rPr>
      </w:pPr>
      <w:r w:rsidRPr="00FE0C5D">
        <w:rPr>
          <w:rFonts w:hint="cs"/>
          <w:sz w:val="24"/>
          <w:szCs w:val="24"/>
          <w:u w:val="single"/>
          <w:rtl/>
        </w:rPr>
        <w:t>דוגמה</w:t>
      </w:r>
      <w:r>
        <w:rPr>
          <w:rFonts w:hint="cs"/>
          <w:sz w:val="24"/>
          <w:szCs w:val="24"/>
          <w:u w:val="single"/>
          <w:rtl/>
        </w:rPr>
        <w:t>:</w:t>
      </w:r>
      <w:r>
        <w:rPr>
          <w:rFonts w:hint="cs"/>
          <w:sz w:val="24"/>
          <w:szCs w:val="24"/>
          <w:rtl/>
        </w:rPr>
        <w:t xml:space="preserve"> הפונקציה </w:t>
      </w:r>
      <w:r w:rsidRPr="00FE0C5D">
        <w:rPr>
          <w:position w:val="-4"/>
          <w:sz w:val="24"/>
          <w:szCs w:val="24"/>
        </w:rPr>
        <w:object w:dxaOrig="300" w:dyaOrig="300">
          <v:shape id="_x0000_i1474" type="#_x0000_t75" style="width:14.8pt;height:14.8pt" o:ole="">
            <v:imagedata r:id="rId861" o:title=""/>
          </v:shape>
          <o:OLEObject Type="Embed" ProgID="Equation.3" ShapeID="_x0000_i1474" DrawAspect="Content" ObjectID="_1474199806" r:id="rId862"/>
        </w:object>
      </w:r>
      <w:r>
        <w:rPr>
          <w:rFonts w:hint="cs"/>
          <w:sz w:val="24"/>
          <w:szCs w:val="24"/>
          <w:rtl/>
        </w:rPr>
        <w:t xml:space="preserve"> היא מונוטוניות עולה ממש בכל </w:t>
      </w:r>
      <w:r w:rsidRPr="00FE0C5D">
        <w:rPr>
          <w:position w:val="-4"/>
          <w:sz w:val="24"/>
          <w:szCs w:val="24"/>
        </w:rPr>
        <w:object w:dxaOrig="260" w:dyaOrig="260">
          <v:shape id="_x0000_i1475" type="#_x0000_t75" style="width:12.7pt;height:12.7pt" o:ole="">
            <v:imagedata r:id="rId863" o:title=""/>
          </v:shape>
          <o:OLEObject Type="Embed" ProgID="Equation.3" ShapeID="_x0000_i1475" DrawAspect="Content" ObjectID="_1474199807" r:id="rId864"/>
        </w:object>
      </w:r>
      <w:r>
        <w:rPr>
          <w:rFonts w:hint="cs"/>
          <w:sz w:val="24"/>
          <w:szCs w:val="24"/>
          <w:rtl/>
        </w:rPr>
        <w:t xml:space="preserve">. הפונקציה </w:t>
      </w:r>
      <w:r w:rsidRPr="00D04F8F">
        <w:rPr>
          <w:position w:val="-10"/>
          <w:sz w:val="24"/>
          <w:szCs w:val="24"/>
        </w:rPr>
        <w:object w:dxaOrig="380" w:dyaOrig="320">
          <v:shape id="_x0000_i1476" type="#_x0000_t75" style="width:19.05pt;height:16.25pt" o:ole="">
            <v:imagedata r:id="rId865" o:title=""/>
          </v:shape>
          <o:OLEObject Type="Embed" ProgID="Equation.3" ShapeID="_x0000_i1476" DrawAspect="Content" ObjectID="_1474199808" r:id="rId866"/>
        </w:object>
      </w:r>
      <w:r>
        <w:rPr>
          <w:rFonts w:hint="cs"/>
          <w:sz w:val="24"/>
          <w:szCs w:val="24"/>
          <w:rtl/>
        </w:rPr>
        <w:t xml:space="preserve"> יורדת ממש על </w:t>
      </w:r>
      <w:r w:rsidRPr="00D04F8F">
        <w:rPr>
          <w:position w:val="-10"/>
          <w:sz w:val="24"/>
          <w:szCs w:val="24"/>
        </w:rPr>
        <w:object w:dxaOrig="720" w:dyaOrig="320">
          <v:shape id="_x0000_i1477" type="#_x0000_t75" style="width:36pt;height:16.25pt" o:ole="">
            <v:imagedata r:id="rId867" o:title=""/>
          </v:shape>
          <o:OLEObject Type="Embed" ProgID="Equation.3" ShapeID="_x0000_i1477" DrawAspect="Content" ObjectID="_1474199809" r:id="rId868"/>
        </w:object>
      </w:r>
      <w:r>
        <w:rPr>
          <w:rFonts w:hint="cs"/>
          <w:sz w:val="24"/>
          <w:szCs w:val="24"/>
          <w:rtl/>
        </w:rPr>
        <w:t xml:space="preserve"> ועולה ממש ב-</w:t>
      </w:r>
      <w:r w:rsidRPr="00D04F8F">
        <w:rPr>
          <w:position w:val="-10"/>
          <w:sz w:val="24"/>
          <w:szCs w:val="24"/>
        </w:rPr>
        <w:object w:dxaOrig="600" w:dyaOrig="320">
          <v:shape id="_x0000_i1478" type="#_x0000_t75" style="width:30.35pt;height:16.25pt" o:ole="">
            <v:imagedata r:id="rId869" o:title=""/>
          </v:shape>
          <o:OLEObject Type="Embed" ProgID="Equation.3" ShapeID="_x0000_i1478" DrawAspect="Content" ObjectID="_1474199810" r:id="rId870"/>
        </w:object>
      </w:r>
      <w:r>
        <w:rPr>
          <w:rFonts w:hint="cs"/>
          <w:sz w:val="24"/>
          <w:szCs w:val="24"/>
          <w:rtl/>
        </w:rPr>
        <w:t xml:space="preserve">.  </w:t>
      </w:r>
    </w:p>
    <w:p w:rsidR="00542E2B" w:rsidRDefault="00542E2B" w:rsidP="00542E2B">
      <w:pPr>
        <w:bidi/>
        <w:spacing w:after="0"/>
        <w:rPr>
          <w:sz w:val="24"/>
          <w:szCs w:val="24"/>
          <w:rtl/>
        </w:rPr>
      </w:pPr>
      <w:r>
        <w:rPr>
          <w:rFonts w:hint="cs"/>
          <w:sz w:val="24"/>
          <w:szCs w:val="24"/>
          <w:rtl/>
        </w:rPr>
        <w:t>הפונקציה הקבועה היא גם עולה וגם יורדת (חלש).   אינדיקטור של קטע היא לא מונוטונית על כל הישר (אך כן עולה ויורדת בתת-תחומים מסוימים של הישר).</w:t>
      </w:r>
    </w:p>
    <w:p w:rsidR="00542E2B" w:rsidRDefault="00542E2B" w:rsidP="00542E2B">
      <w:pPr>
        <w:bidi/>
        <w:spacing w:after="0"/>
        <w:rPr>
          <w:sz w:val="24"/>
          <w:szCs w:val="24"/>
          <w:rtl/>
        </w:rPr>
      </w:pPr>
      <w:r>
        <w:rPr>
          <w:rFonts w:hint="cs"/>
          <w:sz w:val="24"/>
          <w:szCs w:val="24"/>
          <w:rtl/>
        </w:rPr>
        <w:t>פונקצית האינדיקטור של הרציונלים אינה עולה ואינה יורדת באף תחום.</w:t>
      </w:r>
    </w:p>
    <w:p w:rsidR="00542E2B" w:rsidRDefault="00542E2B" w:rsidP="00542E2B">
      <w:pPr>
        <w:bidi/>
        <w:spacing w:after="0"/>
        <w:rPr>
          <w:sz w:val="24"/>
          <w:szCs w:val="24"/>
          <w:rtl/>
        </w:rPr>
      </w:pPr>
      <w:r>
        <w:rPr>
          <w:rFonts w:hint="cs"/>
          <w:b/>
          <w:bCs/>
          <w:sz w:val="24"/>
          <w:szCs w:val="24"/>
          <w:rtl/>
        </w:rPr>
        <w:t xml:space="preserve">שימוש חשוב בכלל: </w:t>
      </w:r>
      <w:r>
        <w:rPr>
          <w:rFonts w:hint="cs"/>
          <w:sz w:val="24"/>
          <w:szCs w:val="24"/>
          <w:rtl/>
        </w:rPr>
        <w:t xml:space="preserve">הפונקציה של הכפלה בקבוע </w:t>
      </w:r>
      <w:r w:rsidRPr="00463440">
        <w:rPr>
          <w:position w:val="-10"/>
        </w:rPr>
        <w:object w:dxaOrig="1020" w:dyaOrig="320">
          <v:shape id="_x0000_i1479" type="#_x0000_t75" style="width:50.8pt;height:16.25pt" o:ole="">
            <v:imagedata r:id="rId871" o:title=""/>
          </v:shape>
          <o:OLEObject Type="Embed" ProgID="Equation.3" ShapeID="_x0000_i1479" DrawAspect="Content" ObjectID="_1474199811" r:id="rId872"/>
        </w:object>
      </w:r>
      <w:r>
        <w:rPr>
          <w:rFonts w:hint="cs"/>
          <w:sz w:val="24"/>
          <w:szCs w:val="24"/>
          <w:rtl/>
        </w:rPr>
        <w:t xml:space="preserve"> מונ' עולה ממש כאשר </w:t>
      </w:r>
      <w:r w:rsidRPr="00463440">
        <w:rPr>
          <w:position w:val="-6"/>
        </w:rPr>
        <w:object w:dxaOrig="560" w:dyaOrig="279">
          <v:shape id="_x0000_i1480" type="#_x0000_t75" style="width:28.25pt;height:14.1pt" o:ole="">
            <v:imagedata r:id="rId873" o:title=""/>
          </v:shape>
          <o:OLEObject Type="Embed" ProgID="Equation.3" ShapeID="_x0000_i1480" DrawAspect="Content" ObjectID="_1474199812" r:id="rId874"/>
        </w:object>
      </w:r>
      <w:r>
        <w:rPr>
          <w:rFonts w:hint="cs"/>
          <w:sz w:val="24"/>
          <w:szCs w:val="24"/>
          <w:rtl/>
        </w:rPr>
        <w:t xml:space="preserve"> ויורדת ממש כאשר </w:t>
      </w:r>
      <w:r w:rsidRPr="00463440">
        <w:rPr>
          <w:position w:val="-6"/>
        </w:rPr>
        <w:object w:dxaOrig="560" w:dyaOrig="279">
          <v:shape id="_x0000_i1481" type="#_x0000_t75" style="width:28.25pt;height:14.1pt" o:ole="">
            <v:imagedata r:id="rId875" o:title=""/>
          </v:shape>
          <o:OLEObject Type="Embed" ProgID="Equation.3" ShapeID="_x0000_i1481" DrawAspect="Content" ObjectID="_1474199813" r:id="rId876"/>
        </w:object>
      </w:r>
      <w:r>
        <w:rPr>
          <w:rFonts w:hint="cs"/>
          <w:sz w:val="24"/>
          <w:szCs w:val="24"/>
          <w:rtl/>
        </w:rPr>
        <w:t>, בהתאם נדע להפעיל אותה על אי-שויון. הכפלה ב-0 תהפוך כל אי שויון לשויון ולא תשמר אותו.</w:t>
      </w:r>
    </w:p>
    <w:p w:rsidR="00542E2B" w:rsidRDefault="00542E2B" w:rsidP="00542E2B">
      <w:pPr>
        <w:bidi/>
        <w:spacing w:after="0"/>
        <w:rPr>
          <w:sz w:val="24"/>
          <w:szCs w:val="24"/>
          <w:rtl/>
        </w:rPr>
      </w:pPr>
    </w:p>
    <w:p w:rsidR="00542E2B" w:rsidRDefault="00542E2B" w:rsidP="00542E2B">
      <w:pPr>
        <w:bidi/>
        <w:rPr>
          <w:sz w:val="24"/>
          <w:szCs w:val="24"/>
          <w:rtl/>
        </w:rPr>
      </w:pPr>
      <w:r w:rsidRPr="0082116F">
        <w:rPr>
          <w:rFonts w:hint="cs"/>
          <w:sz w:val="24"/>
          <w:szCs w:val="24"/>
          <w:u w:val="single"/>
          <w:rtl/>
        </w:rPr>
        <w:t>טענה</w:t>
      </w:r>
      <w:r>
        <w:rPr>
          <w:rFonts w:hint="cs"/>
          <w:sz w:val="24"/>
          <w:szCs w:val="24"/>
          <w:u w:val="single"/>
          <w:rtl/>
        </w:rPr>
        <w:t>:</w:t>
      </w:r>
      <w:r>
        <w:rPr>
          <w:rFonts w:hint="cs"/>
          <w:sz w:val="24"/>
          <w:szCs w:val="24"/>
          <w:rtl/>
        </w:rPr>
        <w:t xml:space="preserve"> פונקציה מונוטונית ממש היא חח"ע.</w:t>
      </w:r>
    </w:p>
    <w:p w:rsidR="00542E2B" w:rsidRPr="0082116F" w:rsidRDefault="00542E2B" w:rsidP="00542E2B">
      <w:pPr>
        <w:bidi/>
        <w:rPr>
          <w:sz w:val="24"/>
          <w:szCs w:val="24"/>
          <w:rtl/>
        </w:rPr>
      </w:pPr>
      <w:r w:rsidRPr="0082116F">
        <w:rPr>
          <w:rFonts w:hint="cs"/>
          <w:sz w:val="24"/>
          <w:szCs w:val="24"/>
          <w:u w:val="single"/>
          <w:rtl/>
        </w:rPr>
        <w:t>הוכחה</w:t>
      </w:r>
      <w:r>
        <w:rPr>
          <w:rFonts w:hint="cs"/>
          <w:sz w:val="24"/>
          <w:szCs w:val="24"/>
          <w:u w:val="single"/>
          <w:rtl/>
        </w:rPr>
        <w:t>:</w:t>
      </w:r>
      <w:r>
        <w:rPr>
          <w:rFonts w:hint="cs"/>
          <w:sz w:val="24"/>
          <w:szCs w:val="24"/>
          <w:rtl/>
        </w:rPr>
        <w:t xml:space="preserve"> </w:t>
      </w:r>
      <w:r w:rsidRPr="0082116F">
        <w:rPr>
          <w:rFonts w:hint="cs"/>
          <w:b/>
          <w:bCs/>
          <w:sz w:val="24"/>
          <w:szCs w:val="24"/>
          <w:rtl/>
        </w:rPr>
        <w:t>בלי הגבלת הכלליות</w:t>
      </w:r>
      <w:r>
        <w:rPr>
          <w:rFonts w:hint="cs"/>
          <w:sz w:val="24"/>
          <w:szCs w:val="24"/>
          <w:rtl/>
        </w:rPr>
        <w:t xml:space="preserve"> נניח שהפונקציה מונוטונית עולה.</w:t>
      </w:r>
    </w:p>
    <w:p w:rsidR="00542E2B" w:rsidRDefault="00542E2B" w:rsidP="00542E2B">
      <w:pPr>
        <w:bidi/>
        <w:rPr>
          <w:sz w:val="24"/>
          <w:szCs w:val="24"/>
          <w:rtl/>
        </w:rPr>
      </w:pPr>
      <w:r>
        <w:rPr>
          <w:rFonts w:hint="cs"/>
          <w:sz w:val="24"/>
          <w:szCs w:val="24"/>
          <w:rtl/>
        </w:rPr>
        <w:t xml:space="preserve">נניח בשלילה שקיימים </w:t>
      </w:r>
      <w:r>
        <w:rPr>
          <w:noProof/>
          <w:position w:val="-10"/>
          <w:sz w:val="24"/>
          <w:szCs w:val="24"/>
          <w:lang w:eastAsia="en-US"/>
        </w:rPr>
        <w:drawing>
          <wp:inline distT="0" distB="0" distL="0" distR="0">
            <wp:extent cx="520065" cy="206375"/>
            <wp:effectExtent l="0" t="0" r="0" b="0"/>
            <wp:docPr id="28" name="תמונה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56" cstate="print"/>
                    <a:srcRect/>
                    <a:stretch>
                      <a:fillRect/>
                    </a:stretch>
                  </pic:blipFill>
                  <pic:spPr bwMode="auto">
                    <a:xfrm>
                      <a:off x="0" y="0"/>
                      <a:ext cx="520065" cy="206375"/>
                    </a:xfrm>
                    <a:prstGeom prst="rect">
                      <a:avLst/>
                    </a:prstGeom>
                    <a:noFill/>
                    <a:ln w="9525">
                      <a:noFill/>
                      <a:miter lim="800000"/>
                      <a:headEnd/>
                      <a:tailEnd/>
                    </a:ln>
                  </pic:spPr>
                </pic:pic>
              </a:graphicData>
            </a:graphic>
          </wp:inline>
        </w:drawing>
      </w:r>
      <w:r>
        <w:rPr>
          <w:rFonts w:hint="cs"/>
          <w:sz w:val="24"/>
          <w:szCs w:val="24"/>
          <w:rtl/>
        </w:rPr>
        <w:t xml:space="preserve"> כך ש- </w:t>
      </w:r>
      <w:r w:rsidRPr="00625225">
        <w:rPr>
          <w:position w:val="-10"/>
          <w:sz w:val="24"/>
          <w:szCs w:val="24"/>
        </w:rPr>
        <w:object w:dxaOrig="1240" w:dyaOrig="320">
          <v:shape id="_x0000_i1482" type="#_x0000_t75" style="width:62.1pt;height:16.25pt" o:ole="">
            <v:imagedata r:id="rId877" o:title=""/>
          </v:shape>
          <o:OLEObject Type="Embed" ProgID="Equation.3" ShapeID="_x0000_i1482" DrawAspect="Content" ObjectID="_1474199814" r:id="rId878"/>
        </w:object>
      </w:r>
      <w:r>
        <w:rPr>
          <w:rFonts w:hint="cs"/>
          <w:sz w:val="24"/>
          <w:szCs w:val="24"/>
          <w:rtl/>
        </w:rPr>
        <w:t xml:space="preserve"> אבל </w:t>
      </w:r>
      <w:r w:rsidRPr="00625225">
        <w:rPr>
          <w:position w:val="-10"/>
          <w:sz w:val="24"/>
          <w:szCs w:val="24"/>
        </w:rPr>
        <w:object w:dxaOrig="580" w:dyaOrig="279">
          <v:shape id="_x0000_i1483" type="#_x0000_t75" style="width:28.95pt;height:14.1pt" o:ole="">
            <v:imagedata r:id="rId879" o:title=""/>
          </v:shape>
          <o:OLEObject Type="Embed" ProgID="Equation.3" ShapeID="_x0000_i1483" DrawAspect="Content" ObjectID="_1474199815" r:id="rId880"/>
        </w:object>
      </w:r>
      <w:r>
        <w:rPr>
          <w:rFonts w:hint="cs"/>
          <w:sz w:val="24"/>
          <w:szCs w:val="24"/>
          <w:rtl/>
        </w:rPr>
        <w:t xml:space="preserve">. נובע כי </w:t>
      </w:r>
      <w:r w:rsidRPr="0082116F">
        <w:rPr>
          <w:position w:val="-10"/>
          <w:sz w:val="24"/>
          <w:szCs w:val="24"/>
        </w:rPr>
        <w:object w:dxaOrig="600" w:dyaOrig="260">
          <v:shape id="_x0000_i1484" type="#_x0000_t75" style="width:30.35pt;height:12.7pt" o:ole="">
            <v:imagedata r:id="rId881" o:title=""/>
          </v:shape>
          <o:OLEObject Type="Embed" ProgID="Equation.3" ShapeID="_x0000_i1484" DrawAspect="Content" ObjectID="_1474199816" r:id="rId882"/>
        </w:object>
      </w:r>
      <w:r>
        <w:rPr>
          <w:rFonts w:hint="cs"/>
          <w:sz w:val="24"/>
          <w:szCs w:val="24"/>
          <w:rtl/>
        </w:rPr>
        <w:t xml:space="preserve"> או </w:t>
      </w:r>
      <w:r w:rsidRPr="0082116F">
        <w:rPr>
          <w:position w:val="-10"/>
          <w:sz w:val="24"/>
          <w:szCs w:val="24"/>
        </w:rPr>
        <w:object w:dxaOrig="600" w:dyaOrig="260">
          <v:shape id="_x0000_i1485" type="#_x0000_t75" style="width:30.35pt;height:12.7pt" o:ole="">
            <v:imagedata r:id="rId883" o:title=""/>
          </v:shape>
          <o:OLEObject Type="Embed" ProgID="Equation.3" ShapeID="_x0000_i1485" DrawAspect="Content" ObjectID="_1474199817" r:id="rId884"/>
        </w:object>
      </w:r>
      <w:r>
        <w:rPr>
          <w:rFonts w:hint="cs"/>
          <w:sz w:val="24"/>
          <w:szCs w:val="24"/>
          <w:rtl/>
        </w:rPr>
        <w:t xml:space="preserve">. </w:t>
      </w:r>
      <w:r w:rsidRPr="0082116F">
        <w:rPr>
          <w:rFonts w:hint="cs"/>
          <w:b/>
          <w:bCs/>
          <w:sz w:val="24"/>
          <w:szCs w:val="24"/>
          <w:rtl/>
        </w:rPr>
        <w:t>בלי הגבלת הכלליות</w:t>
      </w:r>
      <w:r>
        <w:rPr>
          <w:rFonts w:hint="cs"/>
          <w:sz w:val="24"/>
          <w:szCs w:val="24"/>
          <w:rtl/>
        </w:rPr>
        <w:t xml:space="preserve"> נניח ש-</w:t>
      </w:r>
      <w:r w:rsidRPr="00625225">
        <w:rPr>
          <w:position w:val="-10"/>
          <w:sz w:val="24"/>
          <w:szCs w:val="24"/>
        </w:rPr>
        <w:object w:dxaOrig="600" w:dyaOrig="260">
          <v:shape id="_x0000_i1486" type="#_x0000_t75" style="width:30.35pt;height:12.7pt" o:ole="">
            <v:imagedata r:id="rId885" o:title=""/>
          </v:shape>
          <o:OLEObject Type="Embed" ProgID="Equation.3" ShapeID="_x0000_i1486" DrawAspect="Content" ObjectID="_1474199818" r:id="rId886"/>
        </w:object>
      </w:r>
      <w:r>
        <w:rPr>
          <w:rFonts w:hint="cs"/>
          <w:sz w:val="24"/>
          <w:szCs w:val="24"/>
          <w:rtl/>
        </w:rPr>
        <w:t xml:space="preserve">. אז ממונוטוניות ממש נקבל </w:t>
      </w:r>
      <w:r w:rsidRPr="0082116F">
        <w:rPr>
          <w:position w:val="-10"/>
          <w:sz w:val="24"/>
          <w:szCs w:val="24"/>
        </w:rPr>
        <w:object w:dxaOrig="1260" w:dyaOrig="320">
          <v:shape id="_x0000_i1487" type="#_x0000_t75" style="width:62.8pt;height:16.25pt" o:ole="">
            <v:imagedata r:id="rId887" o:title=""/>
          </v:shape>
          <o:OLEObject Type="Embed" ProgID="Equation.3" ShapeID="_x0000_i1487" DrawAspect="Content" ObjectID="_1474199819" r:id="rId888"/>
        </w:object>
      </w:r>
      <w:r>
        <w:rPr>
          <w:rFonts w:hint="cs"/>
          <w:sz w:val="24"/>
          <w:szCs w:val="24"/>
          <w:rtl/>
        </w:rPr>
        <w:t>, וזו סתירה להנחה. על כן סיימנו.</w:t>
      </w:r>
    </w:p>
    <w:p w:rsidR="00542E2B" w:rsidRDefault="00542E2B" w:rsidP="00542E2B">
      <w:pPr>
        <w:bidi/>
        <w:rPr>
          <w:sz w:val="24"/>
          <w:szCs w:val="24"/>
          <w:rtl/>
        </w:rPr>
      </w:pPr>
      <w:r>
        <w:rPr>
          <w:rFonts w:hint="cs"/>
          <w:sz w:val="24"/>
          <w:szCs w:val="24"/>
          <w:rtl/>
        </w:rPr>
        <w:t xml:space="preserve">חשוב להבין את הרעיון של "בלי הגבלת הכלליות" שהודגם כאן פעמיים: אין צורך לכתוב את שאר מקרי ההוכחה, כי הם זהים לחלוטין מבחינת כל הטיעונים הלוגיים. במקום לעשות "גזור-הדבק" כותבים ביטוי זה. </w:t>
      </w:r>
      <w:r>
        <w:rPr>
          <w:rFonts w:hint="cs"/>
          <w:b/>
          <w:bCs/>
          <w:sz w:val="24"/>
          <w:szCs w:val="24"/>
          <w:rtl/>
        </w:rPr>
        <w:t>יש להשמר מאוד משימוש בו כאשר המקרים שונים!</w:t>
      </w:r>
    </w:p>
    <w:p w:rsidR="00542E2B" w:rsidRDefault="00542E2B" w:rsidP="00542E2B">
      <w:pPr>
        <w:bidi/>
        <w:rPr>
          <w:sz w:val="24"/>
          <w:szCs w:val="24"/>
          <w:rtl/>
        </w:rPr>
      </w:pPr>
    </w:p>
    <w:p w:rsidR="00542E2B" w:rsidRPr="00940853" w:rsidRDefault="00542E2B" w:rsidP="00542E2B">
      <w:pPr>
        <w:bidi/>
        <w:rPr>
          <w:b/>
          <w:bCs/>
          <w:sz w:val="24"/>
          <w:szCs w:val="24"/>
          <w:rtl/>
        </w:rPr>
      </w:pPr>
      <w:r w:rsidRPr="00940853">
        <w:rPr>
          <w:rFonts w:hint="cs"/>
          <w:b/>
          <w:bCs/>
          <w:sz w:val="24"/>
          <w:szCs w:val="24"/>
          <w:rtl/>
        </w:rPr>
        <w:t>שתי דוגמאות חשובות לפונקציות על ממשיים:</w:t>
      </w:r>
    </w:p>
    <w:p w:rsidR="00542E2B" w:rsidRDefault="00542E2B" w:rsidP="00542E2B">
      <w:pPr>
        <w:pStyle w:val="ListParagraph"/>
        <w:numPr>
          <w:ilvl w:val="0"/>
          <w:numId w:val="21"/>
        </w:numPr>
        <w:bidi/>
        <w:rPr>
          <w:sz w:val="24"/>
          <w:szCs w:val="24"/>
        </w:rPr>
      </w:pPr>
      <w:r>
        <w:rPr>
          <w:rFonts w:hint="cs"/>
          <w:sz w:val="24"/>
          <w:szCs w:val="24"/>
          <w:rtl/>
        </w:rPr>
        <w:t xml:space="preserve">פונקציה מעריכית </w:t>
      </w:r>
      <w:r w:rsidRPr="00940853">
        <w:rPr>
          <w:position w:val="-10"/>
          <w:sz w:val="24"/>
          <w:szCs w:val="24"/>
        </w:rPr>
        <w:object w:dxaOrig="980" w:dyaOrig="360">
          <v:shape id="_x0000_i1488" type="#_x0000_t75" style="width:48.7pt;height:18.35pt" o:ole="">
            <v:imagedata r:id="rId889" o:title=""/>
          </v:shape>
          <o:OLEObject Type="Embed" ProgID="Equation.3" ShapeID="_x0000_i1488" DrawAspect="Content" ObjectID="_1474199820" r:id="rId890"/>
        </w:object>
      </w:r>
      <w:r>
        <w:rPr>
          <w:rFonts w:hint="cs"/>
          <w:sz w:val="24"/>
          <w:szCs w:val="24"/>
          <w:rtl/>
        </w:rPr>
        <w:t xml:space="preserve">, כאשר </w:t>
      </w:r>
      <w:r w:rsidRPr="00940853">
        <w:rPr>
          <w:position w:val="-6"/>
          <w:sz w:val="24"/>
          <w:szCs w:val="24"/>
        </w:rPr>
        <w:object w:dxaOrig="580" w:dyaOrig="279">
          <v:shape id="_x0000_i1489" type="#_x0000_t75" style="width:28.95pt;height:14.1pt" o:ole="">
            <v:imagedata r:id="rId891" o:title=""/>
          </v:shape>
          <o:OLEObject Type="Embed" ProgID="Equation.3" ShapeID="_x0000_i1489" DrawAspect="Content" ObjectID="_1474199821" r:id="rId892"/>
        </w:object>
      </w:r>
      <w:r>
        <w:rPr>
          <w:rFonts w:hint="cs"/>
          <w:sz w:val="24"/>
          <w:szCs w:val="24"/>
          <w:rtl/>
        </w:rPr>
        <w:t xml:space="preserve">. </w:t>
      </w:r>
    </w:p>
    <w:p w:rsidR="00542E2B" w:rsidRDefault="00542E2B" w:rsidP="00542E2B">
      <w:pPr>
        <w:pStyle w:val="ListParagraph"/>
        <w:bidi/>
        <w:ind w:left="360"/>
        <w:rPr>
          <w:sz w:val="24"/>
          <w:szCs w:val="24"/>
          <w:rtl/>
        </w:rPr>
      </w:pPr>
      <w:r w:rsidRPr="000C6843">
        <w:rPr>
          <w:rFonts w:hint="cs"/>
          <w:sz w:val="24"/>
          <w:szCs w:val="24"/>
          <w:rtl/>
        </w:rPr>
        <w:t xml:space="preserve">זו פונקציה מונטונית עולה ממש אם </w:t>
      </w:r>
      <w:r w:rsidRPr="00940853">
        <w:rPr>
          <w:position w:val="-6"/>
        </w:rPr>
        <w:object w:dxaOrig="540" w:dyaOrig="279">
          <v:shape id="_x0000_i1490" type="#_x0000_t75" style="width:26.8pt;height:14.1pt" o:ole="">
            <v:imagedata r:id="rId893" o:title=""/>
          </v:shape>
          <o:OLEObject Type="Embed" ProgID="Equation.3" ShapeID="_x0000_i1490" DrawAspect="Content" ObjectID="_1474199822" r:id="rId894"/>
        </w:object>
      </w:r>
      <w:r w:rsidRPr="000C6843">
        <w:rPr>
          <w:rFonts w:hint="cs"/>
          <w:sz w:val="24"/>
          <w:szCs w:val="24"/>
          <w:rtl/>
        </w:rPr>
        <w:t xml:space="preserve">, קבועה אם </w:t>
      </w:r>
      <w:r w:rsidRPr="00940853">
        <w:rPr>
          <w:position w:val="-6"/>
        </w:rPr>
        <w:object w:dxaOrig="540" w:dyaOrig="279">
          <v:shape id="_x0000_i1491" type="#_x0000_t75" style="width:26.8pt;height:14.1pt" o:ole="">
            <v:imagedata r:id="rId895" o:title=""/>
          </v:shape>
          <o:OLEObject Type="Embed" ProgID="Equation.3" ShapeID="_x0000_i1491" DrawAspect="Content" ObjectID="_1474199823" r:id="rId896"/>
        </w:object>
      </w:r>
      <w:r w:rsidRPr="000C6843">
        <w:rPr>
          <w:rFonts w:hint="cs"/>
          <w:sz w:val="24"/>
          <w:szCs w:val="24"/>
          <w:rtl/>
        </w:rPr>
        <w:t xml:space="preserve"> ויורדת ממש אם </w:t>
      </w:r>
      <w:r w:rsidRPr="00940853">
        <w:rPr>
          <w:position w:val="-6"/>
        </w:rPr>
        <w:object w:dxaOrig="900" w:dyaOrig="279">
          <v:shape id="_x0000_i1492" type="#_x0000_t75" style="width:45.2pt;height:14.1pt" o:ole="">
            <v:imagedata r:id="rId897" o:title=""/>
          </v:shape>
          <o:OLEObject Type="Embed" ProgID="Equation.3" ShapeID="_x0000_i1492" DrawAspect="Content" ObjectID="_1474199824" r:id="rId898"/>
        </w:object>
      </w:r>
      <w:r w:rsidRPr="000C6843">
        <w:rPr>
          <w:rFonts w:hint="cs"/>
          <w:sz w:val="24"/>
          <w:szCs w:val="24"/>
          <w:rtl/>
        </w:rPr>
        <w:t xml:space="preserve"> ה</w:t>
      </w:r>
      <w:r>
        <w:rPr>
          <w:rFonts w:hint="cs"/>
          <w:sz w:val="24"/>
          <w:szCs w:val="24"/>
          <w:rtl/>
        </w:rPr>
        <w:t>הופכית שלה (במקרה ש-</w:t>
      </w:r>
      <w:r w:rsidRPr="00940853">
        <w:rPr>
          <w:position w:val="-6"/>
        </w:rPr>
        <w:object w:dxaOrig="520" w:dyaOrig="279">
          <v:shape id="_x0000_i1493" type="#_x0000_t75" style="width:26.1pt;height:14.1pt" o:ole="">
            <v:imagedata r:id="rId899" o:title=""/>
          </v:shape>
          <o:OLEObject Type="Embed" ProgID="Equation.3" ShapeID="_x0000_i1493" DrawAspect="Content" ObjectID="_1474199825" r:id="rId900"/>
        </w:object>
      </w:r>
      <w:r>
        <w:rPr>
          <w:rFonts w:hint="cs"/>
          <w:sz w:val="24"/>
          <w:szCs w:val="24"/>
          <w:rtl/>
        </w:rPr>
        <w:t xml:space="preserve"> היא </w:t>
      </w:r>
      <w:r w:rsidRPr="000C6843">
        <w:rPr>
          <w:position w:val="-12"/>
        </w:rPr>
        <w:object w:dxaOrig="1500" w:dyaOrig="360">
          <v:shape id="_x0000_i1494" type="#_x0000_t75" style="width:74.8pt;height:18.35pt" o:ole="">
            <v:imagedata r:id="rId901" o:title=""/>
          </v:shape>
          <o:OLEObject Type="Embed" ProgID="Equation.3" ShapeID="_x0000_i1494" DrawAspect="Content" ObjectID="_1474199826" r:id="rId902"/>
        </w:object>
      </w:r>
      <w:r>
        <w:rPr>
          <w:rFonts w:hint="cs"/>
          <w:sz w:val="24"/>
          <w:szCs w:val="24"/>
          <w:rtl/>
        </w:rPr>
        <w:t xml:space="preserve">, והיא מונטונית באותו כיוון (תרגיל בית </w:t>
      </w:r>
      <w:r>
        <w:rPr>
          <w:sz w:val="24"/>
          <w:szCs w:val="24"/>
          <w:rtl/>
        </w:rPr>
        <w:t>–</w:t>
      </w:r>
      <w:r>
        <w:rPr>
          <w:rFonts w:hint="cs"/>
          <w:sz w:val="24"/>
          <w:szCs w:val="24"/>
          <w:rtl/>
        </w:rPr>
        <w:t xml:space="preserve"> זה נכון באופן כללי).</w:t>
      </w:r>
    </w:p>
    <w:p w:rsidR="00542E2B" w:rsidRDefault="00542E2B" w:rsidP="00542E2B">
      <w:pPr>
        <w:pStyle w:val="ListParagraph"/>
        <w:bidi/>
        <w:ind w:left="360"/>
        <w:rPr>
          <w:sz w:val="24"/>
          <w:szCs w:val="24"/>
          <w:rtl/>
        </w:rPr>
      </w:pPr>
    </w:p>
    <w:p w:rsidR="00542E2B" w:rsidRDefault="00542E2B" w:rsidP="00542E2B">
      <w:pPr>
        <w:pStyle w:val="ListParagraph"/>
        <w:numPr>
          <w:ilvl w:val="0"/>
          <w:numId w:val="21"/>
        </w:numPr>
        <w:bidi/>
        <w:rPr>
          <w:sz w:val="24"/>
          <w:szCs w:val="24"/>
        </w:rPr>
      </w:pPr>
      <w:r>
        <w:rPr>
          <w:rFonts w:hint="cs"/>
          <w:sz w:val="24"/>
          <w:szCs w:val="24"/>
          <w:rtl/>
        </w:rPr>
        <w:t xml:space="preserve">פונקציות טריגונומטריות: למשל </w:t>
      </w:r>
      <w:r w:rsidRPr="00940853">
        <w:rPr>
          <w:position w:val="-10"/>
          <w:sz w:val="24"/>
          <w:szCs w:val="24"/>
        </w:rPr>
        <w:object w:dxaOrig="1200" w:dyaOrig="320">
          <v:shape id="_x0000_i1495" type="#_x0000_t75" style="width:60pt;height:16.25pt" o:ole="">
            <v:imagedata r:id="rId903" o:title=""/>
          </v:shape>
          <o:OLEObject Type="Embed" ProgID="Equation.3" ShapeID="_x0000_i1495" DrawAspect="Content" ObjectID="_1474199827" r:id="rId904"/>
        </w:object>
      </w:r>
      <w:r>
        <w:rPr>
          <w:rFonts w:hint="cs"/>
          <w:sz w:val="24"/>
          <w:szCs w:val="24"/>
          <w:rtl/>
        </w:rPr>
        <w:t xml:space="preserve"> אינה הפיכה בכל התחום, אלא רק אם נצטמצם לקטע בו היא מונוטונית, למשל </w:t>
      </w:r>
      <w:r w:rsidRPr="00940853">
        <w:rPr>
          <w:position w:val="-10"/>
          <w:sz w:val="24"/>
          <w:szCs w:val="24"/>
        </w:rPr>
        <w:object w:dxaOrig="1260" w:dyaOrig="320">
          <v:shape id="_x0000_i1496" type="#_x0000_t75" style="width:62.8pt;height:16.25pt" o:ole="">
            <v:imagedata r:id="rId905" o:title=""/>
          </v:shape>
          <o:OLEObject Type="Embed" ProgID="Equation.3" ShapeID="_x0000_i1496" DrawAspect="Content" ObjectID="_1474199828" r:id="rId906"/>
        </w:object>
      </w:r>
      <w:r>
        <w:rPr>
          <w:rFonts w:hint="cs"/>
          <w:sz w:val="24"/>
          <w:szCs w:val="24"/>
          <w:rtl/>
        </w:rPr>
        <w:t>.</w:t>
      </w:r>
    </w:p>
    <w:p w:rsidR="00542E2B" w:rsidRDefault="00542E2B" w:rsidP="00542E2B">
      <w:pPr>
        <w:spacing w:after="0" w:line="240" w:lineRule="auto"/>
        <w:rPr>
          <w:rFonts w:asciiTheme="majorBidi" w:hAnsiTheme="majorBidi" w:cstheme="majorBidi"/>
          <w:b/>
          <w:bCs/>
          <w:sz w:val="24"/>
          <w:szCs w:val="40"/>
        </w:rPr>
      </w:pPr>
    </w:p>
    <w:p w:rsidR="005C29B8" w:rsidRDefault="005C29B8">
      <w:pPr>
        <w:spacing w:after="0" w:line="240" w:lineRule="auto"/>
        <w:rPr>
          <w:rFonts w:asciiTheme="majorBidi" w:hAnsiTheme="majorBidi" w:cstheme="majorBidi"/>
          <w:b/>
          <w:bCs/>
          <w:sz w:val="24"/>
          <w:szCs w:val="40"/>
        </w:rPr>
      </w:pPr>
      <w:r>
        <w:rPr>
          <w:rFonts w:asciiTheme="majorBidi" w:hAnsiTheme="majorBidi" w:cstheme="majorBidi"/>
          <w:b/>
          <w:bCs/>
          <w:sz w:val="24"/>
          <w:szCs w:val="40"/>
          <w:rtl/>
        </w:rPr>
        <w:br w:type="page"/>
      </w:r>
    </w:p>
    <w:p w:rsidR="00542E2B" w:rsidRPr="004D7C0B" w:rsidRDefault="00542E2B" w:rsidP="00542E2B">
      <w:pPr>
        <w:bidi/>
        <w:jc w:val="center"/>
        <w:rPr>
          <w:rFonts w:asciiTheme="majorBidi" w:hAnsiTheme="majorBidi" w:cstheme="majorBidi"/>
          <w:b/>
          <w:bCs/>
          <w:sz w:val="24"/>
          <w:szCs w:val="40"/>
        </w:rPr>
      </w:pPr>
      <w:r>
        <w:rPr>
          <w:rFonts w:asciiTheme="majorBidi" w:hAnsiTheme="majorBidi" w:cstheme="majorBidi" w:hint="cs"/>
          <w:b/>
          <w:bCs/>
          <w:sz w:val="24"/>
          <w:szCs w:val="40"/>
          <w:rtl/>
        </w:rPr>
        <w:lastRenderedPageBreak/>
        <w:t xml:space="preserve">- </w:t>
      </w:r>
      <w:r>
        <w:rPr>
          <w:rFonts w:asciiTheme="majorBidi" w:hAnsiTheme="majorBidi" w:cstheme="majorBidi"/>
          <w:b/>
          <w:bCs/>
          <w:sz w:val="24"/>
          <w:szCs w:val="40"/>
          <w:rtl/>
        </w:rPr>
        <w:t>דף תרגיל</w:t>
      </w:r>
      <w:r>
        <w:rPr>
          <w:rFonts w:asciiTheme="majorBidi" w:hAnsiTheme="majorBidi" w:cstheme="majorBidi" w:hint="cs"/>
          <w:b/>
          <w:bCs/>
          <w:sz w:val="24"/>
          <w:szCs w:val="40"/>
          <w:rtl/>
        </w:rPr>
        <w:t xml:space="preserve"> 4ב -</w:t>
      </w:r>
    </w:p>
    <w:p w:rsidR="00542E2B" w:rsidRDefault="00542E2B" w:rsidP="00542E2B">
      <w:pPr>
        <w:pStyle w:val="ListParagraph"/>
        <w:numPr>
          <w:ilvl w:val="0"/>
          <w:numId w:val="16"/>
        </w:numPr>
        <w:bidi/>
        <w:spacing w:line="360" w:lineRule="auto"/>
      </w:pPr>
      <w:r>
        <w:rPr>
          <w:rFonts w:hint="cs"/>
          <w:rtl/>
        </w:rPr>
        <w:t xml:space="preserve">עבור הקבוצות </w:t>
      </w:r>
      <w:r w:rsidRPr="007C1710">
        <w:rPr>
          <w:position w:val="-10"/>
        </w:rPr>
        <w:object w:dxaOrig="1980" w:dyaOrig="320">
          <v:shape id="_x0000_i1497" type="#_x0000_t75" style="width:98.8pt;height:15.55pt" o:ole="">
            <v:imagedata r:id="rId907" o:title=""/>
          </v:shape>
          <o:OLEObject Type="Embed" ProgID="Equation.3" ShapeID="_x0000_i1497" DrawAspect="Content" ObjectID="_1474199829" r:id="rId908"/>
        </w:object>
      </w:r>
      <w:r>
        <w:rPr>
          <w:rFonts w:hint="cs"/>
          <w:rtl/>
        </w:rPr>
        <w:t xml:space="preserve"> חשבו את הקבוצות הבאות (משלים נלקח ב-</w:t>
      </w:r>
      <w:r w:rsidRPr="007C1710">
        <w:rPr>
          <w:position w:val="-4"/>
        </w:rPr>
        <w:object w:dxaOrig="260" w:dyaOrig="260">
          <v:shape id="_x0000_i1498" type="#_x0000_t75" style="width:12.7pt;height:12.7pt" o:ole="">
            <v:imagedata r:id="rId909" o:title=""/>
          </v:shape>
          <o:OLEObject Type="Embed" ProgID="Equation.3" ShapeID="_x0000_i1498" DrawAspect="Content" ObjectID="_1474199830" r:id="rId910"/>
        </w:object>
      </w:r>
      <w:r>
        <w:rPr>
          <w:rFonts w:hint="cs"/>
          <w:rtl/>
        </w:rPr>
        <w:t xml:space="preserve">):  </w:t>
      </w:r>
      <w:r w:rsidRPr="007C1710">
        <w:rPr>
          <w:position w:val="-10"/>
        </w:rPr>
        <w:object w:dxaOrig="5040" w:dyaOrig="360">
          <v:shape id="_x0000_i1499" type="#_x0000_t75" style="width:251.3pt;height:17.65pt" o:ole="">
            <v:imagedata r:id="rId911" o:title=""/>
          </v:shape>
          <o:OLEObject Type="Embed" ProgID="Equation.3" ShapeID="_x0000_i1499" DrawAspect="Content" ObjectID="_1474199831" r:id="rId912"/>
        </w:object>
      </w:r>
      <w:r>
        <w:rPr>
          <w:rFonts w:hint="cs"/>
          <w:rtl/>
        </w:rPr>
        <w:t>.</w:t>
      </w:r>
    </w:p>
    <w:p w:rsidR="00542E2B" w:rsidRPr="007D2308" w:rsidRDefault="00542E2B" w:rsidP="00542E2B">
      <w:pPr>
        <w:pStyle w:val="ListParagraph"/>
        <w:bidi/>
        <w:spacing w:line="360" w:lineRule="auto"/>
        <w:ind w:left="360"/>
      </w:pPr>
    </w:p>
    <w:p w:rsidR="00542E2B" w:rsidRDefault="00542E2B" w:rsidP="00542E2B">
      <w:pPr>
        <w:pStyle w:val="ListParagraph"/>
        <w:numPr>
          <w:ilvl w:val="0"/>
          <w:numId w:val="16"/>
        </w:numPr>
        <w:bidi/>
        <w:spacing w:line="360" w:lineRule="auto"/>
      </w:pPr>
      <w:r>
        <w:rPr>
          <w:rFonts w:hint="cs"/>
          <w:rtl/>
        </w:rPr>
        <w:t xml:space="preserve">תהיינה </w:t>
      </w:r>
      <w:r>
        <w:rPr>
          <w:rFonts w:hint="cs"/>
        </w:rPr>
        <w:t>A</w:t>
      </w:r>
      <w:r>
        <w:rPr>
          <w:rFonts w:hint="cs"/>
          <w:rtl/>
        </w:rPr>
        <w:t>,</w:t>
      </w:r>
      <w:r>
        <w:rPr>
          <w:rFonts w:hint="cs"/>
        </w:rPr>
        <w:t>B</w:t>
      </w:r>
      <w:r>
        <w:rPr>
          <w:rFonts w:hint="cs"/>
          <w:rtl/>
        </w:rPr>
        <w:t>,</w:t>
      </w:r>
      <w:r>
        <w:rPr>
          <w:rFonts w:hint="cs"/>
        </w:rPr>
        <w:t>C</w:t>
      </w:r>
      <w:r>
        <w:rPr>
          <w:rFonts w:hint="cs"/>
          <w:rtl/>
        </w:rPr>
        <w:t xml:space="preserve"> קבוצות.  הוכיחו את הטענות הבאות : </w:t>
      </w:r>
    </w:p>
    <w:p w:rsidR="00542E2B" w:rsidRDefault="00542E2B" w:rsidP="00542E2B">
      <w:pPr>
        <w:pStyle w:val="ListParagraph"/>
        <w:numPr>
          <w:ilvl w:val="1"/>
          <w:numId w:val="16"/>
        </w:numPr>
        <w:bidi/>
        <w:spacing w:line="360" w:lineRule="auto"/>
      </w:pPr>
      <m:oMath>
        <m:r>
          <w:rPr>
            <w:rFonts w:ascii="Cambria Math" w:hAnsi="Cambria Math"/>
          </w:rPr>
          <m:t>A⊆B∩C→(</m:t>
        </m:r>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A⊆C</m:t>
            </m:r>
          </m:e>
        </m:d>
        <m:r>
          <w:rPr>
            <w:rFonts w:ascii="Cambria Math" w:hAnsi="Cambria Math"/>
          </w:rPr>
          <m:t>)</m:t>
        </m:r>
      </m:oMath>
      <w:r>
        <w:rPr>
          <w:rFonts w:hint="cs"/>
          <w:rtl/>
        </w:rPr>
        <w:t>.</w:t>
      </w:r>
    </w:p>
    <w:p w:rsidR="00542E2B" w:rsidRDefault="00542E2B" w:rsidP="00542E2B">
      <w:pPr>
        <w:pStyle w:val="ListParagraph"/>
        <w:numPr>
          <w:ilvl w:val="1"/>
          <w:numId w:val="16"/>
        </w:numPr>
        <w:bidi/>
        <w:spacing w:line="360" w:lineRule="auto"/>
      </w:pPr>
      <w:r w:rsidRPr="00127603">
        <w:rPr>
          <w:position w:val="-10"/>
        </w:rPr>
        <w:object w:dxaOrig="2940" w:dyaOrig="340">
          <v:shape id="_x0000_i1500" type="#_x0000_t75" style="width:146.8pt;height:16.95pt" o:ole="">
            <v:imagedata r:id="rId913" o:title=""/>
          </v:shape>
          <o:OLEObject Type="Embed" ProgID="Equation.3" ShapeID="_x0000_i1500" DrawAspect="Content" ObjectID="_1474199832" r:id="rId914"/>
        </w:object>
      </w:r>
      <w:r>
        <w:rPr>
          <w:rFonts w:hint="cs"/>
          <w:rtl/>
        </w:rPr>
        <w:t>.</w:t>
      </w:r>
    </w:p>
    <w:p w:rsidR="00542E2B" w:rsidRDefault="00542E2B" w:rsidP="00542E2B">
      <w:pPr>
        <w:pStyle w:val="ListParagraph"/>
        <w:numPr>
          <w:ilvl w:val="1"/>
          <w:numId w:val="16"/>
        </w:numPr>
        <w:bidi/>
        <w:spacing w:line="360" w:lineRule="auto"/>
      </w:pPr>
      <w:r w:rsidRPr="00127603">
        <w:rPr>
          <w:position w:val="-10"/>
        </w:rPr>
        <w:object w:dxaOrig="3260" w:dyaOrig="340">
          <v:shape id="_x0000_i1501" type="#_x0000_t75" style="width:162.35pt;height:16.95pt" o:ole="">
            <v:imagedata r:id="rId915" o:title=""/>
          </v:shape>
          <o:OLEObject Type="Embed" ProgID="Equation.3" ShapeID="_x0000_i1501" DrawAspect="Content" ObjectID="_1474199833" r:id="rId916"/>
        </w:object>
      </w:r>
      <w:r>
        <w:rPr>
          <w:rFonts w:hint="cs"/>
          <w:rtl/>
        </w:rPr>
        <w:t>.</w:t>
      </w:r>
    </w:p>
    <w:p w:rsidR="00542E2B" w:rsidRDefault="00542E2B" w:rsidP="00542E2B">
      <w:pPr>
        <w:pStyle w:val="ListParagraph"/>
        <w:numPr>
          <w:ilvl w:val="1"/>
          <w:numId w:val="16"/>
        </w:numPr>
        <w:bidi/>
        <w:spacing w:line="360" w:lineRule="auto"/>
      </w:pPr>
      <w:r w:rsidRPr="00127603">
        <w:rPr>
          <w:position w:val="-10"/>
        </w:rPr>
        <w:object w:dxaOrig="3260" w:dyaOrig="340">
          <v:shape id="_x0000_i1502" type="#_x0000_t75" style="width:162.35pt;height:16.95pt" o:ole="">
            <v:imagedata r:id="rId917" o:title=""/>
          </v:shape>
          <o:OLEObject Type="Embed" ProgID="Equation.3" ShapeID="_x0000_i1502" DrawAspect="Content" ObjectID="_1474199834" r:id="rId918"/>
        </w:object>
      </w:r>
      <w:r>
        <w:rPr>
          <w:rFonts w:hint="cs"/>
          <w:rtl/>
        </w:rPr>
        <w:t>.</w:t>
      </w:r>
    </w:p>
    <w:p w:rsidR="00542E2B" w:rsidRDefault="00542E2B" w:rsidP="00542E2B">
      <w:pPr>
        <w:pStyle w:val="ListParagraph"/>
        <w:bidi/>
        <w:spacing w:line="360" w:lineRule="auto"/>
        <w:ind w:left="360"/>
      </w:pPr>
    </w:p>
    <w:p w:rsidR="00542E2B" w:rsidRDefault="00542E2B" w:rsidP="00542E2B">
      <w:pPr>
        <w:pStyle w:val="ListParagraph"/>
        <w:numPr>
          <w:ilvl w:val="0"/>
          <w:numId w:val="16"/>
        </w:numPr>
        <w:bidi/>
        <w:spacing w:line="360" w:lineRule="auto"/>
      </w:pPr>
      <w:r>
        <w:rPr>
          <w:rFonts w:hint="cs"/>
          <w:rtl/>
        </w:rPr>
        <w:t>הפריכו את הטענות הבאות באמצעות דוגמא נגדית, וציירו דיאגרמת וון להמחשה.</w:t>
      </w:r>
    </w:p>
    <w:p w:rsidR="00542E2B" w:rsidRDefault="00542E2B" w:rsidP="00542E2B">
      <w:pPr>
        <w:pStyle w:val="ListParagraph"/>
        <w:numPr>
          <w:ilvl w:val="1"/>
          <w:numId w:val="16"/>
        </w:numPr>
        <w:bidi/>
        <w:spacing w:line="360" w:lineRule="auto"/>
      </w:pPr>
      <w:r w:rsidRPr="00127603">
        <w:rPr>
          <w:position w:val="-4"/>
        </w:rPr>
        <w:object w:dxaOrig="1120" w:dyaOrig="260">
          <v:shape id="_x0000_i1503" type="#_x0000_t75" style="width:56.45pt;height:12.7pt" o:ole="">
            <v:imagedata r:id="rId919" o:title=""/>
          </v:shape>
          <o:OLEObject Type="Embed" ProgID="Equation.3" ShapeID="_x0000_i1503" DrawAspect="Content" ObjectID="_1474199835" r:id="rId920"/>
        </w:object>
      </w:r>
      <w:r>
        <w:rPr>
          <w:rFonts w:hint="cs"/>
          <w:rtl/>
        </w:rPr>
        <w:t xml:space="preserve"> (שימו לב, כאן יש הכלה ממש).</w:t>
      </w:r>
    </w:p>
    <w:p w:rsidR="00542E2B" w:rsidRDefault="00542E2B" w:rsidP="00542E2B">
      <w:pPr>
        <w:pStyle w:val="ListParagraph"/>
        <w:numPr>
          <w:ilvl w:val="1"/>
          <w:numId w:val="16"/>
        </w:numPr>
        <w:bidi/>
        <w:spacing w:line="360" w:lineRule="auto"/>
      </w:pPr>
      <w:r w:rsidRPr="00127603">
        <w:rPr>
          <w:position w:val="-4"/>
        </w:rPr>
        <w:object w:dxaOrig="1560" w:dyaOrig="260">
          <v:shape id="_x0000_i1504" type="#_x0000_t75" style="width:78.35pt;height:12.7pt" o:ole="">
            <v:imagedata r:id="rId921" o:title=""/>
          </v:shape>
          <o:OLEObject Type="Embed" ProgID="Equation.3" ShapeID="_x0000_i1504" DrawAspect="Content" ObjectID="_1474199836" r:id="rId922"/>
        </w:object>
      </w:r>
      <w:r>
        <w:rPr>
          <w:rFonts w:hint="cs"/>
          <w:rtl/>
        </w:rPr>
        <w:t>.</w:t>
      </w:r>
    </w:p>
    <w:p w:rsidR="00542E2B" w:rsidRDefault="00542E2B" w:rsidP="00542E2B">
      <w:pPr>
        <w:pStyle w:val="ListParagraph"/>
        <w:numPr>
          <w:ilvl w:val="1"/>
          <w:numId w:val="16"/>
        </w:numPr>
        <w:bidi/>
        <w:spacing w:line="360" w:lineRule="auto"/>
      </w:pPr>
      <m:oMath>
        <m:r>
          <w:rPr>
            <w:rFonts w:ascii="Cambria Math" w:hAnsi="Cambria Math"/>
          </w:rPr>
          <m:t>A⊆B∪C →(</m:t>
        </m:r>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A⊆C</m:t>
            </m:r>
          </m:e>
        </m:d>
        <m:r>
          <w:rPr>
            <w:rFonts w:ascii="Cambria Math" w:hAnsi="Cambria Math"/>
          </w:rPr>
          <m:t>)</m:t>
        </m:r>
      </m:oMath>
      <w:r>
        <w:rPr>
          <w:rFonts w:hint="cs"/>
          <w:rtl/>
        </w:rPr>
        <w:t>.</w:t>
      </w:r>
    </w:p>
    <w:p w:rsidR="00542E2B" w:rsidRDefault="00542E2B" w:rsidP="00542E2B">
      <w:pPr>
        <w:pStyle w:val="ListParagraph"/>
        <w:numPr>
          <w:ilvl w:val="1"/>
          <w:numId w:val="16"/>
        </w:numPr>
        <w:bidi/>
        <w:spacing w:line="360" w:lineRule="auto"/>
      </w:pPr>
      <w:r w:rsidRPr="00127603">
        <w:rPr>
          <w:position w:val="-10"/>
        </w:rPr>
        <w:object w:dxaOrig="2200" w:dyaOrig="320">
          <v:shape id="_x0000_i1505" type="#_x0000_t75" style="width:110.1pt;height:15.55pt" o:ole="">
            <v:imagedata r:id="rId923" o:title=""/>
          </v:shape>
          <o:OLEObject Type="Embed" ProgID="Equation.3" ShapeID="_x0000_i1505" DrawAspect="Content" ObjectID="_1474199837" r:id="rId924"/>
        </w:object>
      </w:r>
      <w:r>
        <w:rPr>
          <w:rFonts w:hint="cs"/>
          <w:rtl/>
        </w:rPr>
        <w:t>.</w:t>
      </w:r>
    </w:p>
    <w:p w:rsidR="00542E2B" w:rsidRDefault="00542E2B" w:rsidP="00542E2B">
      <w:pPr>
        <w:pStyle w:val="ListParagraph"/>
        <w:bidi/>
        <w:spacing w:line="360" w:lineRule="auto"/>
      </w:pPr>
    </w:p>
    <w:p w:rsidR="00542E2B" w:rsidRPr="001E3FE2" w:rsidRDefault="00542E2B" w:rsidP="00542E2B">
      <w:pPr>
        <w:pStyle w:val="ListParagraph"/>
        <w:numPr>
          <w:ilvl w:val="0"/>
          <w:numId w:val="16"/>
        </w:numPr>
        <w:bidi/>
        <w:spacing w:line="360" w:lineRule="auto"/>
        <w:rPr>
          <w:position w:val="-4"/>
        </w:rPr>
      </w:pPr>
      <w:r w:rsidRPr="001E3FE2">
        <w:rPr>
          <w:rFonts w:hint="cs"/>
          <w:sz w:val="24"/>
          <w:szCs w:val="24"/>
          <w:rtl/>
        </w:rPr>
        <w:t xml:space="preserve">תהיינה </w:t>
      </w:r>
      <w:r w:rsidRPr="001E3FE2">
        <w:rPr>
          <w:sz w:val="24"/>
          <w:szCs w:val="24"/>
        </w:rPr>
        <w:t>Q</w:t>
      </w:r>
      <w:r w:rsidRPr="001E3FE2">
        <w:rPr>
          <w:rFonts w:hint="cs"/>
          <w:sz w:val="24"/>
          <w:szCs w:val="24"/>
          <w:rtl/>
        </w:rPr>
        <w:t>,</w:t>
      </w:r>
      <w:r w:rsidRPr="001E3FE2">
        <w:rPr>
          <w:rFonts w:hint="cs"/>
          <w:sz w:val="24"/>
          <w:szCs w:val="24"/>
        </w:rPr>
        <w:t>P</w:t>
      </w:r>
      <w:r w:rsidRPr="001E3FE2">
        <w:rPr>
          <w:rFonts w:hint="cs"/>
          <w:sz w:val="24"/>
          <w:szCs w:val="24"/>
          <w:rtl/>
        </w:rPr>
        <w:t>,</w:t>
      </w:r>
      <w:r w:rsidRPr="001E3FE2">
        <w:rPr>
          <w:rFonts w:hint="cs"/>
          <w:sz w:val="24"/>
          <w:szCs w:val="24"/>
        </w:rPr>
        <w:t>R</w:t>
      </w:r>
      <w:r w:rsidRPr="001E3FE2">
        <w:rPr>
          <w:rFonts w:hint="cs"/>
          <w:sz w:val="24"/>
          <w:szCs w:val="24"/>
          <w:rtl/>
        </w:rPr>
        <w:t xml:space="preserve"> קבוצות. הוכיחו או הפריכו כל אחת מהטענ</w:t>
      </w:r>
      <w:r>
        <w:rPr>
          <w:rFonts w:hint="cs"/>
          <w:sz w:val="24"/>
          <w:szCs w:val="24"/>
          <w:rtl/>
        </w:rPr>
        <w:t>ות הבאות:</w:t>
      </w:r>
    </w:p>
    <w:p w:rsidR="00542E2B" w:rsidRPr="001E3FE2" w:rsidRDefault="00542E2B" w:rsidP="00542E2B">
      <w:pPr>
        <w:pStyle w:val="ListParagraph"/>
        <w:numPr>
          <w:ilvl w:val="1"/>
          <w:numId w:val="16"/>
        </w:numPr>
        <w:bidi/>
        <w:spacing w:line="360" w:lineRule="auto"/>
        <w:rPr>
          <w:position w:val="-4"/>
        </w:rPr>
      </w:pPr>
      <w:r w:rsidRPr="00CD0633">
        <w:rPr>
          <w:position w:val="-10"/>
        </w:rPr>
        <w:object w:dxaOrig="2700" w:dyaOrig="320">
          <v:shape id="_x0000_i1506" type="#_x0000_t75" style="width:138.35pt;height:16.25pt" o:ole="">
            <v:imagedata r:id="rId925" o:title=""/>
          </v:shape>
          <o:OLEObject Type="Embed" ProgID="Equation.3" ShapeID="_x0000_i1506" DrawAspect="Content" ObjectID="_1474199838" r:id="rId926"/>
        </w:object>
      </w:r>
    </w:p>
    <w:p w:rsidR="00542E2B" w:rsidRPr="001E3FE2" w:rsidRDefault="00542E2B" w:rsidP="00542E2B">
      <w:pPr>
        <w:pStyle w:val="ListParagraph"/>
        <w:numPr>
          <w:ilvl w:val="1"/>
          <w:numId w:val="16"/>
        </w:numPr>
        <w:bidi/>
        <w:spacing w:line="360" w:lineRule="auto"/>
        <w:rPr>
          <w:position w:val="-4"/>
        </w:rPr>
      </w:pPr>
      <w:r w:rsidRPr="00CD0633">
        <w:rPr>
          <w:position w:val="-10"/>
        </w:rPr>
        <w:object w:dxaOrig="2740" w:dyaOrig="320">
          <v:shape id="_x0000_i1507" type="#_x0000_t75" style="width:140.45pt;height:16.25pt" o:ole="">
            <v:imagedata r:id="rId927" o:title=""/>
          </v:shape>
          <o:OLEObject Type="Embed" ProgID="Equation.3" ShapeID="_x0000_i1507" DrawAspect="Content" ObjectID="_1474199839" r:id="rId928"/>
        </w:object>
      </w:r>
    </w:p>
    <w:p w:rsidR="00542E2B" w:rsidRDefault="00542E2B" w:rsidP="00542E2B">
      <w:pPr>
        <w:pStyle w:val="ListParagraph"/>
        <w:bidi/>
        <w:spacing w:line="360" w:lineRule="auto"/>
        <w:ind w:left="360"/>
      </w:pPr>
    </w:p>
    <w:p w:rsidR="00542E2B" w:rsidRDefault="00542E2B" w:rsidP="00542E2B">
      <w:pPr>
        <w:pStyle w:val="ListParagraph"/>
        <w:numPr>
          <w:ilvl w:val="0"/>
          <w:numId w:val="16"/>
        </w:numPr>
        <w:bidi/>
        <w:spacing w:line="360" w:lineRule="auto"/>
      </w:pPr>
      <w:r>
        <w:rPr>
          <w:rFonts w:hint="cs"/>
          <w:rtl/>
        </w:rPr>
        <w:t xml:space="preserve">לכל אחת מהפונקציות הבאות קבעו האם היא חד-חד-ערכית והאם היא על. אם היא אינה על, מצאו את </w:t>
      </w:r>
      <w:r w:rsidRPr="00205D2E">
        <w:rPr>
          <w:position w:val="-10"/>
        </w:rPr>
        <w:object w:dxaOrig="660" w:dyaOrig="340">
          <v:shape id="_x0000_i1508" type="#_x0000_t75" style="width:33.2pt;height:16.95pt" o:ole="">
            <v:imagedata r:id="rId929" o:title=""/>
          </v:shape>
          <o:OLEObject Type="Embed" ProgID="Equation.3" ShapeID="_x0000_i1508" DrawAspect="Content" ObjectID="_1474199840" r:id="rId930"/>
        </w:object>
      </w:r>
      <w:r>
        <w:rPr>
          <w:rFonts w:hint="cs"/>
          <w:rtl/>
        </w:rPr>
        <w:t xml:space="preserve"> :</w:t>
      </w:r>
    </w:p>
    <w:p w:rsidR="00542E2B" w:rsidRDefault="00542E2B" w:rsidP="00542E2B">
      <w:pPr>
        <w:pStyle w:val="ListParagraph"/>
        <w:numPr>
          <w:ilvl w:val="1"/>
          <w:numId w:val="16"/>
        </w:numPr>
        <w:bidi/>
        <w:spacing w:line="360" w:lineRule="auto"/>
      </w:pPr>
      <w:r w:rsidRPr="00205D2E">
        <w:rPr>
          <w:position w:val="-10"/>
        </w:rPr>
        <w:object w:dxaOrig="1080" w:dyaOrig="320">
          <v:shape id="_x0000_i1509" type="#_x0000_t75" style="width:54.35pt;height:15.55pt" o:ole="">
            <v:imagedata r:id="rId931" o:title=""/>
          </v:shape>
          <o:OLEObject Type="Embed" ProgID="Equation.3" ShapeID="_x0000_i1509" DrawAspect="Content" ObjectID="_1474199841" r:id="rId932"/>
        </w:object>
      </w:r>
      <w:r>
        <w:rPr>
          <w:rFonts w:hint="cs"/>
          <w:rtl/>
        </w:rPr>
        <w:t xml:space="preserve"> מוגדרת ע"י : </w:t>
      </w:r>
      <w:r w:rsidRPr="00205D2E">
        <w:rPr>
          <w:position w:val="-32"/>
        </w:rPr>
        <w:object w:dxaOrig="1300" w:dyaOrig="700">
          <v:shape id="_x0000_i1510" type="#_x0000_t75" style="width:64.95pt;height:35.3pt" o:ole="">
            <v:imagedata r:id="rId933" o:title=""/>
          </v:shape>
          <o:OLEObject Type="Embed" ProgID="Equation.3" ShapeID="_x0000_i1510" DrawAspect="Content" ObjectID="_1474199842" r:id="rId934"/>
        </w:object>
      </w:r>
      <w:r>
        <w:rPr>
          <w:rFonts w:hint="cs"/>
          <w:rtl/>
        </w:rPr>
        <w:t>.</w:t>
      </w:r>
    </w:p>
    <w:p w:rsidR="00542E2B" w:rsidRDefault="00542E2B" w:rsidP="00542E2B">
      <w:pPr>
        <w:pStyle w:val="ListParagraph"/>
        <w:numPr>
          <w:ilvl w:val="1"/>
          <w:numId w:val="16"/>
        </w:numPr>
        <w:bidi/>
        <w:spacing w:line="360" w:lineRule="auto"/>
      </w:pPr>
      <w:r w:rsidRPr="00205D2E">
        <w:rPr>
          <w:position w:val="-10"/>
        </w:rPr>
        <w:object w:dxaOrig="1080" w:dyaOrig="320">
          <v:shape id="_x0000_i1511" type="#_x0000_t75" style="width:54.35pt;height:15.55pt" o:ole="">
            <v:imagedata r:id="rId935" o:title=""/>
          </v:shape>
          <o:OLEObject Type="Embed" ProgID="Equation.3" ShapeID="_x0000_i1511" DrawAspect="Content" ObjectID="_1474199843" r:id="rId936"/>
        </w:object>
      </w:r>
      <w:r>
        <w:rPr>
          <w:rFonts w:hint="cs"/>
          <w:rtl/>
        </w:rPr>
        <w:t xml:space="preserve"> מוגדרת ע"י : </w:t>
      </w:r>
      <w:r w:rsidRPr="00205D2E">
        <w:rPr>
          <w:position w:val="-10"/>
        </w:rPr>
        <w:object w:dxaOrig="1939" w:dyaOrig="360">
          <v:shape id="_x0000_i1512" type="#_x0000_t75" style="width:96.7pt;height:18.35pt" o:ole="">
            <v:imagedata r:id="rId937" o:title=""/>
          </v:shape>
          <o:OLEObject Type="Embed" ProgID="Equation.3" ShapeID="_x0000_i1512" DrawAspect="Content" ObjectID="_1474199844" r:id="rId938"/>
        </w:object>
      </w:r>
      <w:r>
        <w:rPr>
          <w:rFonts w:hint="cs"/>
          <w:rtl/>
        </w:rPr>
        <w:t>.</w:t>
      </w:r>
    </w:p>
    <w:p w:rsidR="00542E2B" w:rsidRDefault="00542E2B" w:rsidP="00542E2B">
      <w:pPr>
        <w:pStyle w:val="ListParagraph"/>
        <w:bidi/>
        <w:spacing w:line="360" w:lineRule="auto"/>
      </w:pPr>
    </w:p>
    <w:p w:rsidR="00542E2B" w:rsidRDefault="00542E2B" w:rsidP="00542E2B">
      <w:pPr>
        <w:pStyle w:val="ListParagraph"/>
        <w:numPr>
          <w:ilvl w:val="0"/>
          <w:numId w:val="16"/>
        </w:numPr>
        <w:bidi/>
        <w:spacing w:line="360" w:lineRule="auto"/>
      </w:pPr>
      <w:r>
        <w:rPr>
          <w:rFonts w:hint="cs"/>
          <w:rtl/>
        </w:rPr>
        <w:t xml:space="preserve">תהיינה </w:t>
      </w:r>
      <w:r w:rsidRPr="00205D2E">
        <w:rPr>
          <w:position w:val="-10"/>
        </w:rPr>
        <w:object w:dxaOrig="2299" w:dyaOrig="320">
          <v:shape id="_x0000_i1513" type="#_x0000_t75" style="width:115.05pt;height:15.55pt" o:ole="">
            <v:imagedata r:id="rId939" o:title=""/>
          </v:shape>
          <o:OLEObject Type="Embed" ProgID="Equation.3" ShapeID="_x0000_i1513" DrawAspect="Content" ObjectID="_1474199845" r:id="rId940"/>
        </w:object>
      </w:r>
      <w:r>
        <w:rPr>
          <w:rFonts w:hint="cs"/>
          <w:rtl/>
        </w:rPr>
        <w:t xml:space="preserve"> פונקציות, הוכיחו כי : </w:t>
      </w:r>
    </w:p>
    <w:p w:rsidR="00542E2B" w:rsidRDefault="00542E2B" w:rsidP="00542E2B">
      <w:pPr>
        <w:pStyle w:val="ListParagraph"/>
        <w:numPr>
          <w:ilvl w:val="1"/>
          <w:numId w:val="16"/>
        </w:numPr>
        <w:bidi/>
        <w:spacing w:line="360" w:lineRule="auto"/>
      </w:pPr>
      <w:r>
        <w:rPr>
          <w:rFonts w:hint="cs"/>
          <w:rtl/>
        </w:rPr>
        <w:t xml:space="preserve">אם </w:t>
      </w:r>
      <w:r w:rsidRPr="00205D2E">
        <w:rPr>
          <w:position w:val="-10"/>
        </w:rPr>
        <w:object w:dxaOrig="580" w:dyaOrig="320">
          <v:shape id="_x0000_i1514" type="#_x0000_t75" style="width:28.95pt;height:15.55pt" o:ole="">
            <v:imagedata r:id="rId941" o:title=""/>
          </v:shape>
          <o:OLEObject Type="Embed" ProgID="Equation.3" ShapeID="_x0000_i1514" DrawAspect="Content" ObjectID="_1474199846" r:id="rId942"/>
        </w:object>
      </w:r>
      <w:r>
        <w:rPr>
          <w:rFonts w:hint="cs"/>
          <w:rtl/>
        </w:rPr>
        <w:t xml:space="preserve"> חח"ע ועל, אז </w:t>
      </w:r>
      <w:r w:rsidRPr="00205D2E">
        <w:rPr>
          <w:position w:val="-10"/>
        </w:rPr>
        <w:object w:dxaOrig="240" w:dyaOrig="320">
          <v:shape id="_x0000_i1515" type="#_x0000_t75" style="width:12pt;height:15.55pt" o:ole="">
            <v:imagedata r:id="rId943" o:title=""/>
          </v:shape>
          <o:OLEObject Type="Embed" ProgID="Equation.3" ShapeID="_x0000_i1515" DrawAspect="Content" ObjectID="_1474199847" r:id="rId944"/>
        </w:object>
      </w:r>
      <w:r>
        <w:rPr>
          <w:rFonts w:hint="cs"/>
          <w:rtl/>
        </w:rPr>
        <w:t xml:space="preserve"> על ו- </w:t>
      </w:r>
      <w:r w:rsidRPr="00205D2E">
        <w:rPr>
          <w:position w:val="-10"/>
        </w:rPr>
        <w:object w:dxaOrig="220" w:dyaOrig="260">
          <v:shape id="_x0000_i1516" type="#_x0000_t75" style="width:11.3pt;height:12.7pt" o:ole="">
            <v:imagedata r:id="rId945" o:title=""/>
          </v:shape>
          <o:OLEObject Type="Embed" ProgID="Equation.3" ShapeID="_x0000_i1516" DrawAspect="Content" ObjectID="_1474199848" r:id="rId946"/>
        </w:object>
      </w:r>
      <w:r>
        <w:rPr>
          <w:rFonts w:hint="cs"/>
          <w:rtl/>
        </w:rPr>
        <w:t xml:space="preserve"> חח"ע.</w:t>
      </w:r>
    </w:p>
    <w:p w:rsidR="00542E2B" w:rsidRDefault="00542E2B" w:rsidP="00542E2B">
      <w:pPr>
        <w:pStyle w:val="ListParagraph"/>
        <w:numPr>
          <w:ilvl w:val="1"/>
          <w:numId w:val="16"/>
        </w:numPr>
        <w:bidi/>
        <w:spacing w:line="360" w:lineRule="auto"/>
      </w:pPr>
      <w:r>
        <w:rPr>
          <w:rFonts w:hint="cs"/>
          <w:rtl/>
        </w:rPr>
        <w:t xml:space="preserve">אם </w:t>
      </w:r>
      <w:r w:rsidRPr="00205D2E">
        <w:rPr>
          <w:position w:val="-10"/>
        </w:rPr>
        <w:object w:dxaOrig="580" w:dyaOrig="320">
          <v:shape id="_x0000_i1517" type="#_x0000_t75" style="width:28.95pt;height:15.55pt" o:ole="">
            <v:imagedata r:id="rId947" o:title=""/>
          </v:shape>
          <o:OLEObject Type="Embed" ProgID="Equation.3" ShapeID="_x0000_i1517" DrawAspect="Content" ObjectID="_1474199849" r:id="rId948"/>
        </w:object>
      </w:r>
      <w:r>
        <w:rPr>
          <w:rFonts w:hint="cs"/>
          <w:rtl/>
        </w:rPr>
        <w:t xml:space="preserve"> על ו- </w:t>
      </w:r>
      <w:r w:rsidRPr="00205D2E">
        <w:rPr>
          <w:position w:val="-10"/>
        </w:rPr>
        <w:object w:dxaOrig="240" w:dyaOrig="320">
          <v:shape id="_x0000_i1518" type="#_x0000_t75" style="width:12pt;height:15.55pt" o:ole="">
            <v:imagedata r:id="rId949" o:title=""/>
          </v:shape>
          <o:OLEObject Type="Embed" ProgID="Equation.3" ShapeID="_x0000_i1518" DrawAspect="Content" ObjectID="_1474199850" r:id="rId950"/>
        </w:object>
      </w:r>
      <w:r>
        <w:rPr>
          <w:rFonts w:hint="cs"/>
          <w:rtl/>
        </w:rPr>
        <w:t xml:space="preserve"> חח"ע, אז </w:t>
      </w:r>
      <w:r w:rsidRPr="00205D2E">
        <w:rPr>
          <w:position w:val="-10"/>
        </w:rPr>
        <w:object w:dxaOrig="220" w:dyaOrig="260">
          <v:shape id="_x0000_i1519" type="#_x0000_t75" style="width:11.3pt;height:12.7pt" o:ole="">
            <v:imagedata r:id="rId951" o:title=""/>
          </v:shape>
          <o:OLEObject Type="Embed" ProgID="Equation.3" ShapeID="_x0000_i1519" DrawAspect="Content" ObjectID="_1474199851" r:id="rId952"/>
        </w:object>
      </w:r>
      <w:r>
        <w:rPr>
          <w:rFonts w:hint="cs"/>
          <w:rtl/>
        </w:rPr>
        <w:t xml:space="preserve"> על.</w:t>
      </w:r>
    </w:p>
    <w:p w:rsidR="00542E2B" w:rsidRDefault="00542E2B" w:rsidP="00542E2B">
      <w:pPr>
        <w:pStyle w:val="ListParagraph"/>
        <w:numPr>
          <w:ilvl w:val="1"/>
          <w:numId w:val="16"/>
        </w:numPr>
        <w:bidi/>
        <w:spacing w:line="360" w:lineRule="auto"/>
      </w:pPr>
      <w:r w:rsidRPr="00205D2E">
        <w:rPr>
          <w:position w:val="-10"/>
        </w:rPr>
        <w:object w:dxaOrig="1020" w:dyaOrig="320">
          <v:shape id="_x0000_i1520" type="#_x0000_t75" style="width:50.8pt;height:15.55pt" o:ole="">
            <v:imagedata r:id="rId953" o:title=""/>
          </v:shape>
          <o:OLEObject Type="Embed" ProgID="Equation.3" ShapeID="_x0000_i1520" DrawAspect="Content" ObjectID="_1474199852" r:id="rId954"/>
        </w:object>
      </w:r>
      <w:r>
        <w:rPr>
          <w:rFonts w:hint="cs"/>
          <w:rtl/>
        </w:rPr>
        <w:t xml:space="preserve"> אם"ם </w:t>
      </w:r>
      <w:r w:rsidRPr="00205D2E">
        <w:rPr>
          <w:position w:val="-10"/>
        </w:rPr>
        <w:object w:dxaOrig="1100" w:dyaOrig="340">
          <v:shape id="_x0000_i1521" type="#_x0000_t75" style="width:55.05pt;height:16.95pt" o:ole="">
            <v:imagedata r:id="rId955" o:title=""/>
          </v:shape>
          <o:OLEObject Type="Embed" ProgID="Equation.3" ShapeID="_x0000_i1521" DrawAspect="Content" ObjectID="_1474199853" r:id="rId956"/>
        </w:object>
      </w:r>
      <w:r>
        <w:rPr>
          <w:rFonts w:hint="cs"/>
          <w:rtl/>
        </w:rPr>
        <w:t xml:space="preserve"> ולכל </w:t>
      </w:r>
      <w:r w:rsidRPr="00205D2E">
        <w:rPr>
          <w:position w:val="-10"/>
        </w:rPr>
        <w:object w:dxaOrig="1020" w:dyaOrig="340">
          <v:shape id="_x0000_i1522" type="#_x0000_t75" style="width:50.8pt;height:16.95pt" o:ole="">
            <v:imagedata r:id="rId957" o:title=""/>
          </v:shape>
          <o:OLEObject Type="Embed" ProgID="Equation.3" ShapeID="_x0000_i1522" DrawAspect="Content" ObjectID="_1474199854" r:id="rId958"/>
        </w:object>
      </w:r>
      <w:r>
        <w:rPr>
          <w:rFonts w:hint="cs"/>
          <w:rtl/>
        </w:rPr>
        <w:t xml:space="preserve"> מתקיים </w:t>
      </w:r>
      <w:r w:rsidRPr="00205D2E">
        <w:rPr>
          <w:position w:val="-10"/>
        </w:rPr>
        <w:object w:dxaOrig="900" w:dyaOrig="340">
          <v:shape id="_x0000_i1523" type="#_x0000_t75" style="width:45.2pt;height:16.95pt" o:ole="">
            <v:imagedata r:id="rId959" o:title=""/>
          </v:shape>
          <o:OLEObject Type="Embed" ProgID="Equation.3" ShapeID="_x0000_i1523" DrawAspect="Content" ObjectID="_1474199855" r:id="rId960"/>
        </w:object>
      </w:r>
      <w:r>
        <w:rPr>
          <w:rFonts w:hint="cs"/>
          <w:rtl/>
        </w:rPr>
        <w:t>.</w:t>
      </w:r>
    </w:p>
    <w:p w:rsidR="00542E2B" w:rsidRDefault="00542E2B" w:rsidP="00542E2B">
      <w:pPr>
        <w:pStyle w:val="ListParagraph"/>
        <w:bidi/>
        <w:spacing w:line="360" w:lineRule="auto"/>
      </w:pPr>
    </w:p>
    <w:p w:rsidR="00542E2B" w:rsidRDefault="00542E2B" w:rsidP="00542E2B">
      <w:pPr>
        <w:pStyle w:val="ListParagraph"/>
        <w:numPr>
          <w:ilvl w:val="0"/>
          <w:numId w:val="16"/>
        </w:numPr>
        <w:bidi/>
        <w:spacing w:line="360" w:lineRule="auto"/>
      </w:pPr>
      <w:r>
        <w:rPr>
          <w:rFonts w:hint="cs"/>
          <w:rtl/>
        </w:rPr>
        <w:t>מצאו פונקציות חד-חד-ערכיות ועל:</w:t>
      </w:r>
    </w:p>
    <w:p w:rsidR="00542E2B" w:rsidRDefault="00542E2B" w:rsidP="00542E2B">
      <w:pPr>
        <w:pStyle w:val="ListParagraph"/>
        <w:numPr>
          <w:ilvl w:val="1"/>
          <w:numId w:val="16"/>
        </w:numPr>
        <w:bidi/>
        <w:spacing w:line="360" w:lineRule="auto"/>
      </w:pPr>
      <w:r>
        <w:rPr>
          <w:rFonts w:hint="cs"/>
          <w:rtl/>
        </w:rPr>
        <w:t xml:space="preserve">מ- </w:t>
      </w:r>
      <w:r w:rsidRPr="00205D2E">
        <w:rPr>
          <w:position w:val="-10"/>
        </w:rPr>
        <w:object w:dxaOrig="460" w:dyaOrig="340">
          <v:shape id="_x0000_i1524" type="#_x0000_t75" style="width:23.3pt;height:16.95pt" o:ole="">
            <v:imagedata r:id="rId961" o:title=""/>
          </v:shape>
          <o:OLEObject Type="Embed" ProgID="Equation.3" ShapeID="_x0000_i1524" DrawAspect="Content" ObjectID="_1474199856" r:id="rId962"/>
        </w:object>
      </w:r>
      <w:r>
        <w:rPr>
          <w:rFonts w:hint="cs"/>
          <w:rtl/>
        </w:rPr>
        <w:t xml:space="preserve"> על </w:t>
      </w:r>
      <m:oMath>
        <m:r>
          <m:rPr>
            <m:sty m:val="p"/>
          </m:rPr>
          <w:rPr>
            <w:rFonts w:ascii="Cambria Math" w:hAnsi="Cambria Math"/>
          </w:rPr>
          <m:t>[1,∞)</m:t>
        </m:r>
      </m:oMath>
      <w:r>
        <w:rPr>
          <w:rFonts w:hint="cs"/>
          <w:rtl/>
        </w:rPr>
        <w:t>.</w:t>
      </w:r>
    </w:p>
    <w:p w:rsidR="00542E2B" w:rsidRDefault="00542E2B" w:rsidP="00542E2B">
      <w:pPr>
        <w:pStyle w:val="ListParagraph"/>
        <w:numPr>
          <w:ilvl w:val="1"/>
          <w:numId w:val="16"/>
        </w:numPr>
        <w:bidi/>
        <w:spacing w:line="360" w:lineRule="auto"/>
      </w:pPr>
      <w:r>
        <w:rPr>
          <w:rFonts w:hint="cs"/>
          <w:rtl/>
        </w:rPr>
        <w:t xml:space="preserve">מ- </w:t>
      </w:r>
      <w:r w:rsidRPr="00205D2E">
        <w:rPr>
          <w:position w:val="-4"/>
        </w:rPr>
        <w:object w:dxaOrig="240" w:dyaOrig="260">
          <v:shape id="_x0000_i1525" type="#_x0000_t75" style="width:12pt;height:12.7pt" o:ole="">
            <v:imagedata r:id="rId963" o:title=""/>
          </v:shape>
          <o:OLEObject Type="Embed" ProgID="Equation.3" ShapeID="_x0000_i1525" DrawAspect="Content" ObjectID="_1474199857" r:id="rId964"/>
        </w:object>
      </w:r>
      <w:r>
        <w:rPr>
          <w:rFonts w:hint="cs"/>
          <w:rtl/>
        </w:rPr>
        <w:t xml:space="preserve"> על </w:t>
      </w:r>
      <w:r w:rsidRPr="00205D2E">
        <w:rPr>
          <w:position w:val="-6"/>
        </w:rPr>
        <w:object w:dxaOrig="279" w:dyaOrig="279">
          <v:shape id="_x0000_i1526" type="#_x0000_t75" style="width:14.1pt;height:14.1pt" o:ole="">
            <v:imagedata r:id="rId965" o:title=""/>
          </v:shape>
          <o:OLEObject Type="Embed" ProgID="Equation.3" ShapeID="_x0000_i1526" DrawAspect="Content" ObjectID="_1474199858" r:id="rId966"/>
        </w:object>
      </w:r>
      <w:r>
        <w:rPr>
          <w:rFonts w:hint="cs"/>
          <w:rtl/>
        </w:rPr>
        <w:t>.</w:t>
      </w:r>
    </w:p>
    <w:p w:rsidR="00542E2B" w:rsidRDefault="00542E2B" w:rsidP="00542E2B">
      <w:pPr>
        <w:pStyle w:val="ListParagraph"/>
        <w:bidi/>
        <w:spacing w:line="360" w:lineRule="auto"/>
      </w:pPr>
    </w:p>
    <w:p w:rsidR="00542E2B" w:rsidRDefault="00542E2B" w:rsidP="00542E2B">
      <w:pPr>
        <w:pStyle w:val="ListParagraph"/>
        <w:numPr>
          <w:ilvl w:val="0"/>
          <w:numId w:val="16"/>
        </w:numPr>
        <w:bidi/>
        <w:spacing w:line="360" w:lineRule="auto"/>
      </w:pPr>
      <w:r>
        <w:rPr>
          <w:rFonts w:hint="cs"/>
          <w:rtl/>
        </w:rPr>
        <w:t xml:space="preserve">תהיינה </w:t>
      </w:r>
      <w:r w:rsidRPr="000C6843">
        <w:rPr>
          <w:position w:val="-10"/>
        </w:rPr>
        <w:object w:dxaOrig="940" w:dyaOrig="320">
          <v:shape id="_x0000_i1527" type="#_x0000_t75" style="width:46.6pt;height:15.55pt" o:ole="">
            <v:imagedata r:id="rId967" o:title=""/>
          </v:shape>
          <o:OLEObject Type="Embed" ProgID="Equation.3" ShapeID="_x0000_i1527" DrawAspect="Content" ObjectID="_1474199859" r:id="rId968"/>
        </w:object>
      </w:r>
      <w:r>
        <w:rPr>
          <w:rFonts w:hint="cs"/>
          <w:rtl/>
        </w:rPr>
        <w:t xml:space="preserve">, ותהי </w:t>
      </w:r>
      <w:r w:rsidRPr="00205D2E">
        <w:rPr>
          <w:position w:val="-10"/>
        </w:rPr>
        <w:object w:dxaOrig="1060" w:dyaOrig="320">
          <v:shape id="_x0000_i1528" type="#_x0000_t75" style="width:52.95pt;height:15.55pt" o:ole="">
            <v:imagedata r:id="rId969" o:title=""/>
          </v:shape>
          <o:OLEObject Type="Embed" ProgID="Equation.3" ShapeID="_x0000_i1528" DrawAspect="Content" ObjectID="_1474199860" r:id="rId970"/>
        </w:object>
      </w:r>
      <w:r>
        <w:rPr>
          <w:rFonts w:hint="cs"/>
          <w:position w:val="-10"/>
          <w:rtl/>
        </w:rPr>
        <w:t xml:space="preserve"> </w:t>
      </w:r>
      <w:r>
        <w:rPr>
          <w:rFonts w:hint="cs"/>
          <w:rtl/>
        </w:rPr>
        <w:t>פונקציה מונוטונית הפיכה.</w:t>
      </w:r>
    </w:p>
    <w:p w:rsidR="00542E2B" w:rsidRDefault="00542E2B" w:rsidP="00542E2B">
      <w:pPr>
        <w:pStyle w:val="ListParagraph"/>
        <w:numPr>
          <w:ilvl w:val="1"/>
          <w:numId w:val="16"/>
        </w:numPr>
        <w:bidi/>
        <w:spacing w:line="360" w:lineRule="auto"/>
      </w:pPr>
      <w:r>
        <w:rPr>
          <w:rFonts w:hint="cs"/>
          <w:rtl/>
        </w:rPr>
        <w:t xml:space="preserve">הוכיחו כי </w:t>
      </w:r>
      <w:r w:rsidRPr="00205D2E">
        <w:rPr>
          <w:position w:val="-10"/>
        </w:rPr>
        <w:object w:dxaOrig="240" w:dyaOrig="320">
          <v:shape id="_x0000_i1529" type="#_x0000_t75" style="width:12pt;height:15.55pt" o:ole="">
            <v:imagedata r:id="rId971" o:title=""/>
          </v:shape>
          <o:OLEObject Type="Embed" ProgID="Equation.3" ShapeID="_x0000_i1529" DrawAspect="Content" ObjectID="_1474199861" r:id="rId972"/>
        </w:object>
      </w:r>
      <w:r>
        <w:rPr>
          <w:rFonts w:hint="cs"/>
          <w:rtl/>
        </w:rPr>
        <w:t xml:space="preserve"> היא מונוטונית ממש.</w:t>
      </w:r>
    </w:p>
    <w:p w:rsidR="00542E2B" w:rsidRDefault="00542E2B" w:rsidP="00542E2B">
      <w:pPr>
        <w:pStyle w:val="ListParagraph"/>
        <w:numPr>
          <w:ilvl w:val="1"/>
          <w:numId w:val="16"/>
        </w:numPr>
        <w:bidi/>
        <w:spacing w:line="240" w:lineRule="auto"/>
      </w:pPr>
      <w:r>
        <w:rPr>
          <w:rFonts w:hint="cs"/>
          <w:rtl/>
        </w:rPr>
        <w:t xml:space="preserve">הוכיחו שגם </w:t>
      </w:r>
      <w:r w:rsidRPr="00205D2E">
        <w:rPr>
          <w:position w:val="-10"/>
        </w:rPr>
        <w:object w:dxaOrig="400" w:dyaOrig="360">
          <v:shape id="_x0000_i1530" type="#_x0000_t75" style="width:19.75pt;height:18.35pt" o:ole="">
            <v:imagedata r:id="rId973" o:title=""/>
          </v:shape>
          <o:OLEObject Type="Embed" ProgID="Equation.3" ShapeID="_x0000_i1530" DrawAspect="Content" ObjectID="_1474199862" r:id="rId974"/>
        </w:object>
      </w:r>
      <w:r>
        <w:rPr>
          <w:rFonts w:hint="cs"/>
          <w:rtl/>
        </w:rPr>
        <w:t xml:space="preserve"> מונוטונית, ובאותו כיוון כמו </w:t>
      </w:r>
      <w:r w:rsidRPr="00205D2E">
        <w:rPr>
          <w:position w:val="-10"/>
        </w:rPr>
        <w:object w:dxaOrig="240" w:dyaOrig="320">
          <v:shape id="_x0000_i1531" type="#_x0000_t75" style="width:12pt;height:15.55pt" o:ole="">
            <v:imagedata r:id="rId975" o:title=""/>
          </v:shape>
          <o:OLEObject Type="Embed" ProgID="Equation.3" ShapeID="_x0000_i1531" DrawAspect="Content" ObjectID="_1474199863" r:id="rId976"/>
        </w:object>
      </w:r>
      <w:r>
        <w:rPr>
          <w:rFonts w:hint="cs"/>
          <w:rtl/>
        </w:rPr>
        <w:t>.</w:t>
      </w:r>
    </w:p>
    <w:p w:rsidR="00542E2B" w:rsidRDefault="00542E2B" w:rsidP="00542E2B">
      <w:pPr>
        <w:bidi/>
        <w:spacing w:line="240" w:lineRule="auto"/>
      </w:pPr>
    </w:p>
    <w:p w:rsidR="00542E2B" w:rsidRDefault="00542E2B" w:rsidP="00542E2B">
      <w:pPr>
        <w:pStyle w:val="ListParagraph"/>
        <w:numPr>
          <w:ilvl w:val="0"/>
          <w:numId w:val="16"/>
        </w:numPr>
        <w:bidi/>
        <w:spacing w:line="360" w:lineRule="auto"/>
      </w:pPr>
      <w:r>
        <w:rPr>
          <w:rFonts w:hint="cs"/>
          <w:rtl/>
        </w:rPr>
        <w:t>האם הרכבה של פונקציות מונוטוניות היא בהכרח מונוטונית?</w:t>
      </w:r>
    </w:p>
    <w:p w:rsidR="00542E2B" w:rsidRDefault="00542E2B" w:rsidP="00542E2B">
      <w:pPr>
        <w:pStyle w:val="ListParagraph"/>
        <w:bidi/>
        <w:spacing w:line="360" w:lineRule="auto"/>
        <w:ind w:left="360"/>
      </w:pPr>
    </w:p>
    <w:p w:rsidR="00542E2B" w:rsidRDefault="00542E2B" w:rsidP="00542E2B">
      <w:pPr>
        <w:pStyle w:val="ListParagraph"/>
        <w:bidi/>
        <w:spacing w:line="360" w:lineRule="auto"/>
      </w:pPr>
    </w:p>
    <w:p w:rsidR="00542E2B" w:rsidRDefault="00542E2B" w:rsidP="00542E2B">
      <w:pPr>
        <w:spacing w:after="0" w:line="240" w:lineRule="auto"/>
        <w:rPr>
          <w:b/>
          <w:bCs/>
          <w:sz w:val="24"/>
          <w:szCs w:val="24"/>
        </w:rPr>
      </w:pPr>
      <w:r>
        <w:rPr>
          <w:b/>
          <w:bCs/>
          <w:sz w:val="24"/>
          <w:szCs w:val="24"/>
          <w:rtl/>
        </w:rPr>
        <w:br w:type="page"/>
      </w:r>
    </w:p>
    <w:p w:rsidR="00542E2B" w:rsidRDefault="00542E2B" w:rsidP="00542E2B">
      <w:pPr>
        <w:bidi/>
        <w:jc w:val="center"/>
        <w:rPr>
          <w:b/>
          <w:bCs/>
          <w:szCs w:val="32"/>
          <w:rtl/>
        </w:rPr>
      </w:pPr>
      <w:r>
        <w:rPr>
          <w:rFonts w:hint="cs"/>
          <w:b/>
          <w:bCs/>
          <w:szCs w:val="32"/>
          <w:rtl/>
        </w:rPr>
        <w:lastRenderedPageBreak/>
        <w:t>נספח: עוד על נושאי תיכון</w:t>
      </w:r>
    </w:p>
    <w:p w:rsidR="00542E2B" w:rsidRPr="004D7C0B" w:rsidRDefault="00542E2B" w:rsidP="00542E2B">
      <w:pPr>
        <w:bidi/>
        <w:rPr>
          <w:b/>
          <w:bCs/>
          <w:sz w:val="28"/>
          <w:szCs w:val="28"/>
          <w:rtl/>
        </w:rPr>
      </w:pPr>
      <w:r>
        <w:rPr>
          <w:rFonts w:hint="cs"/>
          <w:b/>
          <w:bCs/>
          <w:sz w:val="28"/>
          <w:szCs w:val="28"/>
          <w:rtl/>
        </w:rPr>
        <w:t xml:space="preserve">פרק 1: </w:t>
      </w:r>
      <w:r w:rsidRPr="004D7C0B">
        <w:rPr>
          <w:rFonts w:hint="cs"/>
          <w:b/>
          <w:bCs/>
          <w:sz w:val="28"/>
          <w:szCs w:val="28"/>
          <w:rtl/>
        </w:rPr>
        <w:t>פונקציות טריגונומטריות</w:t>
      </w:r>
    </w:p>
    <w:p w:rsidR="00542E2B" w:rsidRPr="004D7C0B" w:rsidRDefault="00416000" w:rsidP="00542E2B">
      <w:pPr>
        <w:bidi/>
        <w:rPr>
          <w:sz w:val="20"/>
          <w:szCs w:val="20"/>
          <w:rtl/>
        </w:rPr>
      </w:pPr>
      <w:r w:rsidRPr="00416000">
        <w:rPr>
          <w:b/>
          <w:bCs/>
          <w:noProof/>
          <w:rtl/>
        </w:rPr>
        <w:pict>
          <v:group id="_x0000_s9203" editas="canvas" style="position:absolute;left:0;text-align:left;margin-left:-4.95pt;margin-top:19.9pt;width:108.3pt;height:81.8pt;z-index:-251620352" coordorigin="5804,4476" coordsize="2166,1636" wrapcoords="6450 2972 5400 3369 2550 5549 2100 7134 1200 9314 900 12484 1350 15655 2850 19222 6000 21402 6450 21402 9900 21402 10500 21402 13350 19222 15000 15655 15600 12484 15300 9314 14250 6738 14100 5747 11100 3369 9900 2972 6450 2972">
            <o:lock v:ext="edit" aspectratio="t"/>
            <v:shape id="_x0000_s9204" type="#_x0000_t75" style="position:absolute;left:5804;top:4476;width:2166;height:1636" o:preferrelative="f">
              <v:fill o:detectmouseclick="t"/>
              <v:path o:extrusionok="t" o:connecttype="none"/>
              <o:lock v:ext="edit" text="t"/>
            </v:shape>
            <v:oval id="_x0000_s9205" style="position:absolute;left:5925;top:4695;width:1417;height:1417" filled="f"/>
            <v:shapetype id="_x0000_t32" coordsize="21600,21600" o:spt="32" o:oned="t" path="m,l21600,21600e" filled="f">
              <v:path arrowok="t" fillok="f" o:connecttype="none"/>
              <o:lock v:ext="edit" shapetype="t"/>
            </v:shapetype>
            <v:shape id="_x0000_s9206" type="#_x0000_t32" style="position:absolute;left:6612;top:5404;width:730;height:19;flip:y" o:connectortype="straight" strokeweight="2.25pt"/>
            <v:shape id="_x0000_s9207" type="#_x0000_t32" style="position:absolute;left:6633;top:4902;width:502;height:529;flip:x" o:connectortype="straight" strokeweight="2.25pt"/>
            <v:oval id="_x0000_s9208" style="position:absolute;left:6604;top:5374;width:57;height:57" fillcolor="black" stroked="f" strokecolor="red"/>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209" type="#_x0000_t19" style="position:absolute;left:6929;top:5115;width:206;height:308"/>
            <v:shapetype id="_x0000_t202" coordsize="21600,21600" o:spt="202" path="m,l,21600r21600,l21600,xe">
              <v:stroke joinstyle="miter"/>
              <v:path gradientshapeok="t" o:connecttype="rect"/>
            </v:shapetype>
            <v:shape id="_x0000_s9210" type="#_x0000_t202" style="position:absolute;left:6636;top:4793;width:479;height:653;mso-wrap-style:none" filled="f" stroked="f">
              <v:textbox style="mso-next-textbox:#_x0000_s9210;mso-fit-shape-to-text:t">
                <w:txbxContent>
                  <w:p w:rsidR="004D4D0B" w:rsidRDefault="004D4D0B" w:rsidP="00542E2B">
                    <w:r w:rsidRPr="007E4264">
                      <w:rPr>
                        <w:position w:val="-4"/>
                      </w:rPr>
                      <w:object w:dxaOrig="180" w:dyaOrig="200">
                        <v:shape id="_x0000_i1807" type="#_x0000_t75" style="width:9.2pt;height:9.9pt" o:ole="">
                          <v:imagedata r:id="rId977" o:title=""/>
                        </v:shape>
                        <o:OLEObject Type="Embed" ProgID="Equation.3" ShapeID="_x0000_i1807" DrawAspect="Content" ObjectID="_1474200140" r:id="rId978"/>
                      </w:object>
                    </w:r>
                  </w:p>
                </w:txbxContent>
              </v:textbox>
            </v:shape>
            <v:shape id="_x0000_s9211" type="#_x0000_t202" style="position:absolute;left:6817;top:5303;width:479;height:653;mso-wrap-style:none" filled="f" stroked="f">
              <v:textbox style="mso-next-textbox:#_x0000_s9211;mso-fit-shape-to-text:t">
                <w:txbxContent>
                  <w:p w:rsidR="004D4D0B" w:rsidRDefault="004D4D0B" w:rsidP="00542E2B">
                    <w:r w:rsidRPr="007E4264">
                      <w:rPr>
                        <w:position w:val="-4"/>
                      </w:rPr>
                      <w:object w:dxaOrig="180" w:dyaOrig="200">
                        <v:shape id="_x0000_i1808" type="#_x0000_t75" style="width:9.2pt;height:9.9pt" o:ole="">
                          <v:imagedata r:id="rId979" o:title=""/>
                        </v:shape>
                        <o:OLEObject Type="Embed" ProgID="Equation.3" ShapeID="_x0000_i1808" DrawAspect="Content" ObjectID="_1474200141" r:id="rId980"/>
                      </w:object>
                    </w:r>
                  </w:p>
                </w:txbxContent>
              </v:textbox>
            </v:shape>
            <v:shape id="_x0000_s9212" type="#_x0000_t202" style="position:absolute;left:7266;top:4853;width:479;height:653;mso-wrap-style:none" filled="f" stroked="f">
              <v:textbox style="mso-next-textbox:#_x0000_s9212;mso-fit-shape-to-text:t">
                <w:txbxContent>
                  <w:p w:rsidR="004D4D0B" w:rsidRDefault="004D4D0B" w:rsidP="00542E2B">
                    <w:r w:rsidRPr="007E4264">
                      <w:rPr>
                        <w:position w:val="-4"/>
                      </w:rPr>
                      <w:object w:dxaOrig="180" w:dyaOrig="200">
                        <v:shape id="_x0000_i1809" type="#_x0000_t75" style="width:9.2pt;height:9.9pt" o:ole="">
                          <v:imagedata r:id="rId979" o:title=""/>
                        </v:shape>
                        <o:OLEObject Type="Embed" ProgID="Equation.3" ShapeID="_x0000_i1809" DrawAspect="Content" ObjectID="_1474200142" r:id="rId981"/>
                      </w:object>
                    </w:r>
                  </w:p>
                </w:txbxContent>
              </v:textbox>
            </v:shape>
            <v:shape id="_x0000_s9213" type="#_x0000_t202" style="position:absolute;left:6712;top:5093;width:520;height:653;mso-wrap-style:none" filled="f" stroked="f">
              <v:textbox style="mso-next-textbox:#_x0000_s9213;mso-fit-shape-to-text:t">
                <w:txbxContent>
                  <w:p w:rsidR="004D4D0B" w:rsidRDefault="004D4D0B" w:rsidP="00542E2B">
                    <w:r w:rsidRPr="007E4264">
                      <w:rPr>
                        <w:position w:val="-10"/>
                      </w:rPr>
                      <w:object w:dxaOrig="220" w:dyaOrig="260">
                        <v:shape id="_x0000_i1810" type="#_x0000_t75" style="width:11.3pt;height:12.7pt" o:ole="">
                          <v:imagedata r:id="rId982" o:title=""/>
                        </v:shape>
                        <o:OLEObject Type="Embed" ProgID="Equation.3" ShapeID="_x0000_i1810" DrawAspect="Content" ObjectID="_1474200143" r:id="rId983"/>
                      </w:object>
                    </w:r>
                  </w:p>
                </w:txbxContent>
              </v:textbox>
            </v:shape>
            <v:shape id="_x0000_s9214" type="#_x0000_t19" style="position:absolute;left:6651;top:4908;width:680;height:497" coordsize="21600,15785" adj="-3077199,,,15785" path="wr-21600,-5815,21600,37385,14744,,21600,15785nfewr-21600,-5815,21600,37385,14744,,21600,15785l,15785nsxe" strokeweight="2.25pt">
              <v:path o:connectlocs="14744,0;21600,15785;0,15785"/>
            </v:shape>
            <w10:wrap type="tight" side="right" anchorx="page"/>
          </v:group>
        </w:pict>
      </w:r>
      <w:r w:rsidRPr="00416000">
        <w:rPr>
          <w:noProof/>
          <w:rtl/>
        </w:rPr>
        <w:pict>
          <v:shape id="_x0000_s9215" type="#_x0000_t202" style="position:absolute;left:0;text-align:left;margin-left:68.05pt;margin-top:1.8pt;width:20.85pt;height:32.65pt;z-index:251697152;mso-wrap-style:none;mso-width-percent:400;mso-height-percent:200;mso-width-percent:400;mso-height-percent:200;mso-width-relative:margin;mso-height-relative:margin" filled="f" stroked="f">
            <v:textbox style="mso-next-textbox:#_x0000_s9215;mso-fit-shape-to-text:t">
              <w:txbxContent>
                <w:p w:rsidR="004D4D0B" w:rsidRDefault="004D4D0B" w:rsidP="00542E2B"/>
              </w:txbxContent>
            </v:textbox>
            <w10:wrap anchorx="page"/>
          </v:shape>
        </w:pict>
      </w:r>
      <w:r w:rsidR="00542E2B">
        <w:rPr>
          <w:rFonts w:hint="cs"/>
          <w:rtl/>
        </w:rPr>
        <w:t xml:space="preserve">בפרק זה נמדוד זוויות באמצעות רדיאנים. זווית בגודל רדיאן אחד הינה זווית שהקשת המתאימה לה </w:t>
      </w:r>
      <w:r w:rsidR="00542E2B" w:rsidRPr="004D7C0B">
        <w:rPr>
          <w:rFonts w:hint="cs"/>
          <w:sz w:val="20"/>
          <w:szCs w:val="20"/>
          <w:rtl/>
        </w:rPr>
        <w:t xml:space="preserve">במעגל מרדיוס </w:t>
      </w:r>
      <w:r w:rsidR="00542E2B" w:rsidRPr="004D7C0B">
        <w:rPr>
          <w:position w:val="-4"/>
          <w:sz w:val="20"/>
          <w:szCs w:val="20"/>
        </w:rPr>
        <w:object w:dxaOrig="180" w:dyaOrig="200">
          <v:shape id="_x0000_i1532" type="#_x0000_t75" style="width:9.2pt;height:9.9pt" o:ole="">
            <v:imagedata r:id="rId984" o:title=""/>
          </v:shape>
          <o:OLEObject Type="Embed" ProgID="Equation.3" ShapeID="_x0000_i1532" DrawAspect="Content" ObjectID="_1474199864" r:id="rId985"/>
        </w:object>
      </w:r>
      <w:r w:rsidR="00542E2B" w:rsidRPr="004D7C0B">
        <w:rPr>
          <w:rFonts w:hint="cs"/>
          <w:sz w:val="20"/>
          <w:szCs w:val="20"/>
          <w:rtl/>
        </w:rPr>
        <w:t xml:space="preserve"> היא מאורך </w:t>
      </w:r>
      <w:r w:rsidR="00542E2B" w:rsidRPr="004D7C0B">
        <w:rPr>
          <w:position w:val="-4"/>
          <w:sz w:val="20"/>
          <w:szCs w:val="20"/>
        </w:rPr>
        <w:object w:dxaOrig="180" w:dyaOrig="200">
          <v:shape id="_x0000_i1533" type="#_x0000_t75" style="width:9.2pt;height:9.9pt" o:ole="">
            <v:imagedata r:id="rId984" o:title=""/>
          </v:shape>
          <o:OLEObject Type="Embed" ProgID="Equation.3" ShapeID="_x0000_i1533" DrawAspect="Content" ObjectID="_1474199865" r:id="rId986"/>
        </w:object>
      </w:r>
      <w:r w:rsidR="00542E2B" w:rsidRPr="004D7C0B">
        <w:rPr>
          <w:rFonts w:hint="cs"/>
          <w:sz w:val="20"/>
          <w:szCs w:val="20"/>
          <w:rtl/>
        </w:rPr>
        <w:t xml:space="preserve">. היות והיקף מעגל הוא </w:t>
      </w:r>
      <w:r w:rsidR="00542E2B" w:rsidRPr="004D7C0B">
        <w:rPr>
          <w:position w:val="-10"/>
          <w:sz w:val="20"/>
          <w:szCs w:val="20"/>
        </w:rPr>
        <w:object w:dxaOrig="499" w:dyaOrig="320">
          <v:shape id="_x0000_i1534" type="#_x0000_t75" style="width:24.7pt;height:15.55pt" o:ole="">
            <v:imagedata r:id="rId987" o:title=""/>
          </v:shape>
          <o:OLEObject Type="Embed" ProgID="Equation.3" ShapeID="_x0000_i1534" DrawAspect="Content" ObjectID="_1474199866" r:id="rId988"/>
        </w:object>
      </w:r>
      <w:r w:rsidR="00542E2B" w:rsidRPr="004D7C0B">
        <w:rPr>
          <w:rFonts w:hint="cs"/>
          <w:sz w:val="20"/>
          <w:szCs w:val="20"/>
          <w:rtl/>
        </w:rPr>
        <w:t xml:space="preserve">, נקבל כי במעגל ישנם </w:t>
      </w:r>
      <w:r w:rsidR="00542E2B" w:rsidRPr="004D7C0B">
        <w:rPr>
          <w:position w:val="-6"/>
          <w:sz w:val="20"/>
          <w:szCs w:val="20"/>
        </w:rPr>
        <w:object w:dxaOrig="360" w:dyaOrig="279">
          <v:shape id="_x0000_i1535" type="#_x0000_t75" style="width:18.35pt;height:14.1pt" o:ole="">
            <v:imagedata r:id="rId989" o:title=""/>
          </v:shape>
          <o:OLEObject Type="Embed" ProgID="Equation.3" ShapeID="_x0000_i1535" DrawAspect="Content" ObjectID="_1474199867" r:id="rId990"/>
        </w:object>
      </w:r>
      <w:r w:rsidR="00542E2B" w:rsidRPr="004D7C0B">
        <w:rPr>
          <w:rFonts w:hint="cs"/>
          <w:sz w:val="20"/>
          <w:szCs w:val="20"/>
          <w:rtl/>
        </w:rPr>
        <w:t xml:space="preserve"> רדיאנים. </w:t>
      </w:r>
    </w:p>
    <w:p w:rsidR="00542E2B" w:rsidRPr="004D7C0B" w:rsidRDefault="00542E2B" w:rsidP="00542E2B">
      <w:pPr>
        <w:bidi/>
        <w:rPr>
          <w:sz w:val="20"/>
          <w:szCs w:val="20"/>
          <w:rtl/>
        </w:rPr>
      </w:pPr>
      <w:r w:rsidRPr="004D7C0B">
        <w:rPr>
          <w:rFonts w:hint="cs"/>
          <w:sz w:val="20"/>
          <w:szCs w:val="20"/>
          <w:rtl/>
        </w:rPr>
        <w:t xml:space="preserve">חשוב לזכור את ההמרות הבאות : </w:t>
      </w:r>
      <w:r w:rsidRPr="004D7C0B">
        <w:rPr>
          <w:position w:val="-56"/>
          <w:sz w:val="20"/>
          <w:szCs w:val="20"/>
        </w:rPr>
        <w:object w:dxaOrig="1180" w:dyaOrig="1240">
          <v:shape id="_x0000_i1536" type="#_x0000_t75" style="width:59.3pt;height:62.1pt" o:ole="">
            <v:imagedata r:id="rId991" o:title=""/>
          </v:shape>
          <o:OLEObject Type="Embed" ProgID="Equation.3" ShapeID="_x0000_i1536" DrawAspect="Content" ObjectID="_1474199868" r:id="rId992"/>
        </w:object>
      </w:r>
      <w:r w:rsidRPr="004D7C0B">
        <w:rPr>
          <w:rFonts w:hint="cs"/>
          <w:sz w:val="20"/>
          <w:szCs w:val="20"/>
          <w:rtl/>
        </w:rPr>
        <w:t>.</w:t>
      </w:r>
    </w:p>
    <w:p w:rsidR="00542E2B" w:rsidRPr="004D7C0B" w:rsidRDefault="00542E2B" w:rsidP="00542E2B">
      <w:pPr>
        <w:bidi/>
        <w:rPr>
          <w:sz w:val="20"/>
          <w:szCs w:val="20"/>
          <w:rtl/>
        </w:rPr>
      </w:pPr>
      <w:r w:rsidRPr="004D7C0B">
        <w:rPr>
          <w:rFonts w:hint="cs"/>
          <w:sz w:val="20"/>
          <w:szCs w:val="20"/>
          <w:rtl/>
        </w:rPr>
        <w:t xml:space="preserve">נתבונן במעגל היחידה, זהו מעגל מרדיוס </w:t>
      </w:r>
      <w:r w:rsidRPr="004D7C0B">
        <w:rPr>
          <w:position w:val="-4"/>
          <w:sz w:val="20"/>
          <w:szCs w:val="20"/>
        </w:rPr>
        <w:object w:dxaOrig="139" w:dyaOrig="260">
          <v:shape id="_x0000_i1537" type="#_x0000_t75" style="width:7.05pt;height:12.7pt" o:ole="">
            <v:imagedata r:id="rId993" o:title=""/>
          </v:shape>
          <o:OLEObject Type="Embed" ProgID="Equation.3" ShapeID="_x0000_i1537" DrawAspect="Content" ObjectID="_1474199869" r:id="rId994"/>
        </w:object>
      </w:r>
      <w:r w:rsidRPr="004D7C0B">
        <w:rPr>
          <w:rFonts w:hint="cs"/>
          <w:sz w:val="20"/>
          <w:szCs w:val="20"/>
          <w:rtl/>
        </w:rPr>
        <w:t xml:space="preserve"> שמרכזו בראשית הצירים. </w:t>
      </w:r>
    </w:p>
    <w:p w:rsidR="00542E2B" w:rsidRPr="004D7C0B" w:rsidRDefault="00416000" w:rsidP="00542E2B">
      <w:pPr>
        <w:bidi/>
        <w:rPr>
          <w:sz w:val="20"/>
          <w:szCs w:val="20"/>
          <w:rtl/>
        </w:rPr>
      </w:pPr>
      <w:r>
        <w:rPr>
          <w:noProof/>
          <w:sz w:val="20"/>
          <w:szCs w:val="20"/>
          <w:rtl/>
        </w:rPr>
        <w:pict>
          <v:group id="_x0000_s17408" editas="canvas" style="position:absolute;left:0;text-align:left;margin-left:-28.2pt;margin-top:2.95pt;width:156pt;height:141.9pt;z-index:-251618304;mso-position-vertical-relative:line" coordorigin="4520,6795" coordsize="3120,2838" wrapcoords="8723 1714 8515 2400 8723 7200 6438 9029 6023 9486 4985 10743 4569 12571 2181 12914 2181 13143 4777 14514 5815 16571 8723 18286 8723 19657 9138 19657 9138 18286 12046 16571 13085 14514 17758 13600 18692 13143 18069 12686 12981 10514 12046 9371 11423 9029 9138 7200 9450 2286 9242 1714 8723 1714">
            <o:lock v:ext="edit" aspectratio="t"/>
            <v:shape id="_x0000_s17409" type="#_x0000_t75" style="position:absolute;left:4520;top:6795;width:3120;height:2838" o:preferrelative="f">
              <v:fill o:detectmouseclick="t"/>
              <v:path o:extrusionok="t" o:connecttype="none"/>
              <o:lock v:ext="edit" text="t"/>
            </v:shape>
            <v:shape id="_x0000_s17410" type="#_x0000_t202" style="position:absolute;left:5762;top:6795;width:520;height:653;mso-wrap-style:none" filled="f" stroked="f">
              <v:textbox style="mso-next-textbox:#_x0000_s17410;mso-fit-shape-to-text:t">
                <w:txbxContent>
                  <w:p w:rsidR="004D4D0B" w:rsidRPr="00897F66" w:rsidRDefault="004D4D0B" w:rsidP="00542E2B">
                    <w:r w:rsidRPr="00897F66">
                      <w:rPr>
                        <w:position w:val="-10"/>
                      </w:rPr>
                      <w:object w:dxaOrig="220" w:dyaOrig="260">
                        <v:shape id="_x0000_i1811" type="#_x0000_t75" style="width:11.3pt;height:12.7pt" o:ole="">
                          <v:imagedata r:id="rId995" o:title=""/>
                        </v:shape>
                        <o:OLEObject Type="Embed" ProgID="Equation.3" ShapeID="_x0000_i1811" DrawAspect="Content" ObjectID="_1474200144" r:id="rId996"/>
                      </w:object>
                    </w:r>
                  </w:p>
                </w:txbxContent>
              </v:textbox>
            </v:shape>
            <v:group id="_x0000_s17411" style="position:absolute;left:4845;top:7005;width:2381;height:2382" coordorigin="4861,6900" coordsize="2381,2382">
              <v:shape id="_x0000_s17412" type="#_x0000_t32" style="position:absolute;left:5836;top:6900;width:1;height:2382;flip:y" o:connectortype="straight">
                <v:stroke endarrow="block"/>
              </v:shape>
              <v:shape id="_x0000_s17413" type="#_x0000_t32" style="position:absolute;left:4861;top:8415;width:2381;height:1" o:connectortype="straight">
                <v:stroke endarrow="block"/>
              </v:shape>
              <v:shape id="_x0000_s17414" type="#_x0000_t32" style="position:absolute;left:5836;top:7965;width:434;height:450;flip:y" o:connectortype="straight"/>
              <v:oval id="_x0000_s17415" style="position:absolute;left:5220;top:7785;width:1230;height:1230" filled="f"/>
              <v:oval id="_x0000_s17416" style="position:absolute;left:6232;top:7935;width:57;height:57" fillcolor="black"/>
              <v:shape id="_x0000_s17417" type="#_x0000_t19" style="position:absolute;left:6135;top:8100;width:154;height:315"/>
            </v:group>
            <v:shape id="_x0000_s17418" type="#_x0000_t202" style="position:absolute;left:7151;top:8325;width:489;height:653;mso-wrap-style:none" filled="f" stroked="f">
              <v:textbox style="mso-next-textbox:#_x0000_s17418;mso-fit-shape-to-text:t">
                <w:txbxContent>
                  <w:p w:rsidR="004D4D0B" w:rsidRPr="00897F66" w:rsidRDefault="004D4D0B" w:rsidP="00542E2B">
                    <w:r w:rsidRPr="00897F66">
                      <w:rPr>
                        <w:position w:val="-6"/>
                      </w:rPr>
                      <w:object w:dxaOrig="200" w:dyaOrig="220">
                        <v:shape id="_x0000_i1812" type="#_x0000_t75" style="width:9.9pt;height:11.3pt" o:ole="">
                          <v:imagedata r:id="rId997" o:title=""/>
                        </v:shape>
                        <o:OLEObject Type="Embed" ProgID="Equation.3" ShapeID="_x0000_i1812" DrawAspect="Content" ObjectID="_1474200145" r:id="rId998"/>
                      </w:object>
                    </w:r>
                  </w:p>
                </w:txbxContent>
              </v:textbox>
            </v:shape>
            <v:shape id="_x0000_s17419" type="#_x0000_t202" style="position:absolute;left:5835;top:8205;width:520;height:653;mso-wrap-style:none" filled="f" stroked="f">
              <v:textbox style="mso-next-textbox:#_x0000_s17419;mso-fit-shape-to-text:t">
                <w:txbxContent>
                  <w:p w:rsidR="004D4D0B" w:rsidRPr="00897F66" w:rsidRDefault="004D4D0B" w:rsidP="00542E2B">
                    <w:r w:rsidRPr="00897F66">
                      <w:rPr>
                        <w:position w:val="-10"/>
                      </w:rPr>
                      <w:object w:dxaOrig="220" w:dyaOrig="260">
                        <v:shape id="_x0000_i1813" type="#_x0000_t75" style="width:11.3pt;height:12.7pt" o:ole="">
                          <v:imagedata r:id="rId999" o:title=""/>
                        </v:shape>
                        <o:OLEObject Type="Embed" ProgID="Equation.3" ShapeID="_x0000_i1813" DrawAspect="Content" ObjectID="_1474200146" r:id="rId1000"/>
                      </w:object>
                    </w:r>
                  </w:p>
                </w:txbxContent>
              </v:textbox>
            </v:shape>
            <v:shape id="_x0000_s17420" type="#_x0000_t202" style="position:absolute;left:6059;top:7673;width:818;height:724;mso-wrap-style:none" filled="f" stroked="f">
              <v:textbox style="mso-next-textbox:#_x0000_s17420;mso-fit-shape-to-text:t">
                <w:txbxContent>
                  <w:p w:rsidR="004D4D0B" w:rsidRPr="00897F66" w:rsidRDefault="004D4D0B" w:rsidP="00542E2B">
                    <w:r w:rsidRPr="00897F66">
                      <w:rPr>
                        <w:position w:val="-10"/>
                      </w:rPr>
                      <w:object w:dxaOrig="540" w:dyaOrig="340">
                        <v:shape id="_x0000_i1814" type="#_x0000_t75" style="width:26.8pt;height:16.95pt" o:ole="">
                          <v:imagedata r:id="rId1001" o:title=""/>
                        </v:shape>
                        <o:OLEObject Type="Embed" ProgID="Equation.3" ShapeID="_x0000_i1814" DrawAspect="Content" ObjectID="_1474200147" r:id="rId1002"/>
                      </w:object>
                    </w:r>
                  </w:p>
                </w:txbxContent>
              </v:textbox>
            </v:shape>
            <w10:wrap type="tight" anchorx="page"/>
          </v:group>
        </w:pict>
      </w:r>
      <w:r w:rsidR="00542E2B" w:rsidRPr="004D7C0B">
        <w:rPr>
          <w:rFonts w:hint="cs"/>
          <w:sz w:val="20"/>
          <w:szCs w:val="20"/>
          <w:rtl/>
        </w:rPr>
        <w:t xml:space="preserve">נתבונן בנק' </w:t>
      </w:r>
      <w:r w:rsidR="00542E2B" w:rsidRPr="004D7C0B">
        <w:rPr>
          <w:position w:val="-10"/>
          <w:sz w:val="20"/>
          <w:szCs w:val="20"/>
        </w:rPr>
        <w:object w:dxaOrig="540" w:dyaOrig="340">
          <v:shape id="_x0000_i1538" type="#_x0000_t75" style="width:26.8pt;height:16.95pt" o:ole="">
            <v:imagedata r:id="rId1003" o:title=""/>
          </v:shape>
          <o:OLEObject Type="Embed" ProgID="Equation.3" ShapeID="_x0000_i1538" DrawAspect="Content" ObjectID="_1474199870" r:id="rId1004"/>
        </w:object>
      </w:r>
      <w:r w:rsidR="00542E2B" w:rsidRPr="004D7C0B">
        <w:rPr>
          <w:rFonts w:hint="cs"/>
          <w:sz w:val="20"/>
          <w:szCs w:val="20"/>
          <w:rtl/>
        </w:rPr>
        <w:t xml:space="preserve"> שנמצאת על המעגל, ונחברה אל ראשית הצירים באמצעות רדיוס.</w:t>
      </w:r>
    </w:p>
    <w:p w:rsidR="00542E2B" w:rsidRPr="004D7C0B" w:rsidRDefault="00416000" w:rsidP="00542E2B">
      <w:pPr>
        <w:bidi/>
        <w:rPr>
          <w:sz w:val="20"/>
          <w:szCs w:val="20"/>
          <w:rtl/>
        </w:rPr>
      </w:pPr>
      <w:r>
        <w:rPr>
          <w:noProof/>
          <w:sz w:val="20"/>
          <w:szCs w:val="20"/>
          <w:rtl/>
        </w:rPr>
        <w:pict>
          <v:group id="_x0000_s17421" editas="canvas" style="position:absolute;left:0;text-align:left;margin-left:-51.35pt;margin-top:94.9pt;width:109.05pt;height:80.5pt;z-index:-251617280" coordorigin="4641,9648" coordsize="2181,1610" wrapcoords="16386 2422 596 13525 17131 13525 17131 2422 16386 2422">
            <o:lock v:ext="edit" aspectratio="t"/>
            <v:shape id="_x0000_s17422" type="#_x0000_t75" style="position:absolute;left:4641;top:9648;width:2181;height:1610" o:preferrelative="f">
              <v:fill o:detectmouseclick="t"/>
              <v:path o:extrusionok="t" o:connecttype="none"/>
              <o:lock v:ext="edit" text="t"/>
            </v:shape>
            <v:group id="_x0000_s17423" style="position:absolute;left:4728;top:9825;width:1630;height:840" coordorigin="2080,11495" coordsize="5813,2997">
              <v:shapetype id="_x0000_t6" coordsize="21600,21600" o:spt="6" path="m,l,21600r21600,xe">
                <v:stroke joinstyle="miter"/>
                <v:path gradientshapeok="t" o:connecttype="custom" o:connectlocs="0,0;0,10800;0,21600;10800,21600;21600,21600;10800,10800" textboxrect="1800,12600,12600,19800"/>
              </v:shapetype>
              <v:shape id="_x0000_s17424" type="#_x0000_t6" style="position:absolute;left:2080;top:11495;width:5813;height:2997;rotation:360;flip:x"/>
              <v:shape id="_x0000_s17425" type="#_x0000_t19" style="position:absolute;left:4487;top:13208;width:510;height:1284"/>
            </v:group>
            <v:shape id="_x0000_s17426" type="#_x0000_t202" style="position:absolute;left:5118;top:10305;width:520;height:653;mso-wrap-style:none" filled="f" stroked="f">
              <v:textbox style="mso-next-textbox:#_x0000_s17426;mso-fit-shape-to-text:t">
                <w:txbxContent>
                  <w:p w:rsidR="004D4D0B" w:rsidRDefault="004D4D0B" w:rsidP="00542E2B">
                    <w:r w:rsidRPr="00445361">
                      <w:rPr>
                        <w:position w:val="-10"/>
                      </w:rPr>
                      <w:object w:dxaOrig="220" w:dyaOrig="260">
                        <v:shape id="_x0000_i1815" type="#_x0000_t75" style="width:11.3pt;height:12.7pt" o:ole="">
                          <v:imagedata r:id="rId1005" o:title=""/>
                        </v:shape>
                        <o:OLEObject Type="Embed" ProgID="Equation.3" ShapeID="_x0000_i1815" DrawAspect="Content" ObjectID="_1474200148" r:id="rId1006"/>
                      </w:object>
                    </w:r>
                  </w:p>
                </w:txbxContent>
              </v:textbox>
            </v:shape>
            <v:shape id="_x0000_s17427" type="#_x0000_t202" style="position:absolute;left:5358;top:9810;width:479;height:653;mso-wrap-style:none" filled="f" stroked="f">
              <v:textbox style="mso-next-textbox:#_x0000_s17427;mso-fit-shape-to-text:t">
                <w:txbxContent>
                  <w:p w:rsidR="004D4D0B" w:rsidRDefault="004D4D0B" w:rsidP="00542E2B">
                    <w:r w:rsidRPr="00445361">
                      <w:rPr>
                        <w:position w:val="-6"/>
                      </w:rPr>
                      <w:object w:dxaOrig="180" w:dyaOrig="220">
                        <v:shape id="_x0000_i1816" type="#_x0000_t75" style="width:9.2pt;height:11.3pt" o:ole="">
                          <v:imagedata r:id="rId1007" o:title=""/>
                        </v:shape>
                        <o:OLEObject Type="Embed" ProgID="Equation.3" ShapeID="_x0000_i1816" DrawAspect="Content" ObjectID="_1474200149" r:id="rId1008"/>
                      </w:object>
                    </w:r>
                  </w:p>
                </w:txbxContent>
              </v:textbox>
            </v:shape>
            <v:shape id="_x0000_s17428" type="#_x0000_t202" style="position:absolute;left:6333;top:10050;width:489;height:663;mso-wrap-style:none" filled="f" stroked="f">
              <v:textbox style="mso-next-textbox:#_x0000_s17428;mso-fit-shape-to-text:t">
                <w:txbxContent>
                  <w:p w:rsidR="004D4D0B" w:rsidRDefault="004D4D0B" w:rsidP="00542E2B">
                    <w:r w:rsidRPr="00445361">
                      <w:rPr>
                        <w:position w:val="-6"/>
                      </w:rPr>
                      <w:object w:dxaOrig="200" w:dyaOrig="279">
                        <v:shape id="_x0000_i1817" type="#_x0000_t75" style="width:9.9pt;height:14.1pt" o:ole="">
                          <v:imagedata r:id="rId1009" o:title=""/>
                        </v:shape>
                        <o:OLEObject Type="Embed" ProgID="Equation.3" ShapeID="_x0000_i1817" DrawAspect="Content" ObjectID="_1474200150" r:id="rId1010"/>
                      </w:object>
                    </w:r>
                  </w:p>
                </w:txbxContent>
              </v:textbox>
            </v:shape>
            <v:shape id="_x0000_s17429" type="#_x0000_t202" style="position:absolute;left:5763;top:10605;width:489;height:653;mso-wrap-style:none" filled="f" stroked="f">
              <v:textbox style="mso-next-textbox:#_x0000_s17429;mso-fit-shape-to-text:t">
                <w:txbxContent>
                  <w:p w:rsidR="004D4D0B" w:rsidRDefault="004D4D0B" w:rsidP="00542E2B">
                    <w:r w:rsidRPr="00445361">
                      <w:rPr>
                        <w:position w:val="-6"/>
                      </w:rPr>
                      <w:object w:dxaOrig="200" w:dyaOrig="220">
                        <v:shape id="_x0000_i1818" type="#_x0000_t75" style="width:9.9pt;height:11.3pt" o:ole="">
                          <v:imagedata r:id="rId1011" o:title=""/>
                        </v:shape>
                        <o:OLEObject Type="Embed" ProgID="Equation.3" ShapeID="_x0000_i1818" DrawAspect="Content" ObjectID="_1474200151" r:id="rId1012"/>
                      </w:object>
                    </w:r>
                  </w:p>
                </w:txbxContent>
              </v:textbox>
            </v:shape>
            <w10:wrap type="tight" side="largest" anchorx="page"/>
          </v:group>
        </w:pict>
      </w:r>
      <w:r w:rsidR="00542E2B" w:rsidRPr="004D7C0B">
        <w:rPr>
          <w:rFonts w:hint="cs"/>
          <w:sz w:val="20"/>
          <w:szCs w:val="20"/>
          <w:rtl/>
        </w:rPr>
        <w:t xml:space="preserve">לזווית </w:t>
      </w:r>
      <w:r w:rsidR="00542E2B" w:rsidRPr="004D7C0B">
        <w:rPr>
          <w:position w:val="-10"/>
          <w:sz w:val="20"/>
          <w:szCs w:val="20"/>
        </w:rPr>
        <w:object w:dxaOrig="220" w:dyaOrig="260">
          <v:shape id="_x0000_i1539" type="#_x0000_t75" style="width:11.3pt;height:12.7pt" o:ole="">
            <v:imagedata r:id="rId1013" o:title=""/>
          </v:shape>
          <o:OLEObject Type="Embed" ProgID="Equation.3" ShapeID="_x0000_i1539" DrawAspect="Content" ObjectID="_1474199871" r:id="rId1014"/>
        </w:object>
      </w:r>
      <w:r w:rsidR="00542E2B" w:rsidRPr="004D7C0B">
        <w:rPr>
          <w:rFonts w:hint="cs"/>
          <w:sz w:val="20"/>
          <w:szCs w:val="20"/>
          <w:rtl/>
        </w:rPr>
        <w:t xml:space="preserve"> שנוצרה בין ציר ה- </w:t>
      </w:r>
      <w:r w:rsidR="00542E2B" w:rsidRPr="004D7C0B">
        <w:rPr>
          <w:position w:val="-6"/>
          <w:sz w:val="20"/>
          <w:szCs w:val="20"/>
        </w:rPr>
        <w:object w:dxaOrig="200" w:dyaOrig="220">
          <v:shape id="_x0000_i1540" type="#_x0000_t75" style="width:9.9pt;height:11.3pt" o:ole="">
            <v:imagedata r:id="rId1015" o:title=""/>
          </v:shape>
          <o:OLEObject Type="Embed" ProgID="Equation.3" ShapeID="_x0000_i1540" DrawAspect="Content" ObjectID="_1474199872" r:id="rId1016"/>
        </w:object>
      </w:r>
      <w:r w:rsidR="00542E2B" w:rsidRPr="004D7C0B">
        <w:rPr>
          <w:rFonts w:hint="cs"/>
          <w:sz w:val="20"/>
          <w:szCs w:val="20"/>
          <w:rtl/>
        </w:rPr>
        <w:t xml:space="preserve"> לבין הרדיוס נתאים את הערכים הבאים :  </w:t>
      </w:r>
      <w:r w:rsidR="00542E2B" w:rsidRPr="004D7C0B">
        <w:rPr>
          <w:position w:val="-70"/>
          <w:sz w:val="20"/>
          <w:szCs w:val="20"/>
        </w:rPr>
        <w:object w:dxaOrig="1640" w:dyaOrig="1520">
          <v:shape id="_x0000_i1541" type="#_x0000_t75" style="width:81.9pt;height:75.55pt" o:ole="">
            <v:imagedata r:id="rId1017" o:title=""/>
          </v:shape>
          <o:OLEObject Type="Embed" ProgID="Equation.3" ShapeID="_x0000_i1541" DrawAspect="Content" ObjectID="_1474199873" r:id="rId1018"/>
        </w:object>
      </w:r>
      <w:r w:rsidR="00542E2B" w:rsidRPr="004D7C0B">
        <w:rPr>
          <w:rFonts w:hint="cs"/>
          <w:sz w:val="20"/>
          <w:szCs w:val="20"/>
          <w:rtl/>
        </w:rPr>
        <w:t>.</w:t>
      </w:r>
    </w:p>
    <w:p w:rsidR="00542E2B" w:rsidRPr="004D7C0B" w:rsidRDefault="00542E2B" w:rsidP="00542E2B">
      <w:pPr>
        <w:bidi/>
        <w:rPr>
          <w:sz w:val="20"/>
          <w:szCs w:val="20"/>
          <w:rtl/>
        </w:rPr>
      </w:pPr>
      <w:r w:rsidRPr="004D7C0B">
        <w:rPr>
          <w:rFonts w:hint="cs"/>
          <w:sz w:val="20"/>
          <w:szCs w:val="20"/>
          <w:rtl/>
        </w:rPr>
        <w:t xml:space="preserve">ובאופן כללי, בהנתן משולש ישר-זווית, נקבל כי : </w:t>
      </w:r>
      <w:r w:rsidRPr="004D7C0B">
        <w:rPr>
          <w:position w:val="-30"/>
          <w:sz w:val="20"/>
          <w:szCs w:val="20"/>
        </w:rPr>
        <w:object w:dxaOrig="1320" w:dyaOrig="720">
          <v:shape id="_x0000_i1542" type="#_x0000_t75" style="width:66.35pt;height:36pt" o:ole="">
            <v:imagedata r:id="rId1019" o:title=""/>
          </v:shape>
          <o:OLEObject Type="Embed" ProgID="Equation.3" ShapeID="_x0000_i1542" DrawAspect="Content" ObjectID="_1474199874" r:id="rId1020"/>
        </w:object>
      </w:r>
      <w:r w:rsidRPr="004D7C0B">
        <w:rPr>
          <w:rFonts w:hint="cs"/>
          <w:sz w:val="20"/>
          <w:szCs w:val="20"/>
          <w:rtl/>
        </w:rPr>
        <w:t xml:space="preserve">.  </w:t>
      </w:r>
    </w:p>
    <w:p w:rsidR="00542E2B" w:rsidRPr="004D7C0B" w:rsidRDefault="00542E2B" w:rsidP="00542E2B">
      <w:pPr>
        <w:bidi/>
        <w:rPr>
          <w:sz w:val="20"/>
          <w:szCs w:val="20"/>
          <w:rtl/>
        </w:rPr>
      </w:pPr>
      <w:r w:rsidRPr="004D7C0B">
        <w:rPr>
          <w:rFonts w:hint="cs"/>
          <w:sz w:val="20"/>
          <w:szCs w:val="20"/>
          <w:rtl/>
        </w:rPr>
        <w:t xml:space="preserve">נעבור על כמה זהויות בסיסיות : </w:t>
      </w:r>
    </w:p>
    <w:p w:rsidR="00542E2B" w:rsidRPr="004D7C0B" w:rsidRDefault="00416000" w:rsidP="00542E2B">
      <w:pPr>
        <w:pStyle w:val="ListParagraph"/>
        <w:numPr>
          <w:ilvl w:val="0"/>
          <w:numId w:val="20"/>
        </w:numPr>
        <w:bidi/>
        <w:rPr>
          <w:sz w:val="20"/>
          <w:szCs w:val="20"/>
        </w:rPr>
      </w:pPr>
      <w:r>
        <w:rPr>
          <w:noProof/>
          <w:sz w:val="20"/>
          <w:szCs w:val="20"/>
        </w:rPr>
        <w:pict>
          <v:group id="_x0000_s17430" editas="canvas" style="position:absolute;left:0;text-align:left;margin-left:2.35pt;margin-top:586.5pt;width:125.45pt;height:101.25pt;z-index:-251616256;mso-position-vertical-relative:page" coordorigin="3935,2925" coordsize="2509,2025" wrapcoords="10089 3840 9830 4800 10218 6400 6079 7040 3234 8160 3363 14080 776 14560 905 15040 10218 16640 10218 18400 10865 18400 10865 16640 16556 15360 16814 14080 13581 14080 13710 13280 12805 12320 10735 11520 10994 4640 10735 3840 10089 3840">
            <o:lock v:ext="edit" aspectratio="t"/>
            <v:shape id="_x0000_s17431" type="#_x0000_t75" style="position:absolute;left:3935;top:2925;width:2509;height:2025" o:preferrelative="f">
              <v:fill o:detectmouseclick="t"/>
              <v:path o:extrusionok="t" o:connecttype="none"/>
              <o:lock v:ext="edit" text="t"/>
            </v:shape>
            <v:shape id="_x0000_s17432" type="#_x0000_t202" style="position:absolute;left:5296;top:3817;width:520;height:653;mso-wrap-style:none" filled="f" stroked="f">
              <v:textbox style="mso-next-textbox:#_x0000_s17432;mso-fit-shape-to-text:t">
                <w:txbxContent>
                  <w:p w:rsidR="004D4D0B" w:rsidRDefault="004D4D0B" w:rsidP="00542E2B">
                    <w:r w:rsidRPr="00E8192C">
                      <w:rPr>
                        <w:position w:val="-10"/>
                      </w:rPr>
                      <w:object w:dxaOrig="220" w:dyaOrig="260">
                        <v:shape id="_x0000_i1819" type="#_x0000_t75" style="width:11.3pt;height:12.7pt" o:ole="">
                          <v:imagedata r:id="rId1021" o:title=""/>
                        </v:shape>
                        <o:OLEObject Type="Embed" ProgID="Equation.3" ShapeID="_x0000_i1819" DrawAspect="Content" ObjectID="_1474200152" r:id="rId1022"/>
                      </w:object>
                    </w:r>
                  </w:p>
                </w:txbxContent>
              </v:textbox>
            </v:shape>
            <v:shape id="_x0000_s17433" type="#_x0000_t202" style="position:absolute;left:4141;top:3201;width:869;height:744;mso-wrap-style:none" filled="f" stroked="f">
              <v:textbox style="mso-next-textbox:#_x0000_s17433;mso-fit-shape-to-text:t">
                <w:txbxContent>
                  <w:p w:rsidR="004D4D0B" w:rsidRDefault="004D4D0B" w:rsidP="00542E2B">
                    <w:r w:rsidRPr="00F67FDC">
                      <w:rPr>
                        <w:position w:val="-12"/>
                      </w:rPr>
                      <w:object w:dxaOrig="580" w:dyaOrig="360">
                        <v:shape id="_x0000_i1820" type="#_x0000_t75" style="width:28.95pt;height:18.35pt" o:ole="">
                          <v:imagedata r:id="rId1023" o:title=""/>
                        </v:shape>
                        <o:OLEObject Type="Embed" ProgID="Equation.3" ShapeID="_x0000_i1820" DrawAspect="Content" ObjectID="_1474200153" r:id="rId1024"/>
                      </w:object>
                    </w:r>
                  </w:p>
                </w:txbxContent>
              </v:textbox>
            </v:shape>
            <v:shape id="_x0000_s17434" type="#_x0000_t32" style="position:absolute;left:4620;top:3600;width:300;height:300" o:connectortype="straight">
              <v:stroke endarrow="open"/>
            </v:shape>
            <v:shape id="_x0000_s17435" type="#_x0000_t32" style="position:absolute;left:5150;top:3270;width:14;height:1395;flip:x y" o:connectortype="straight" strokeweight="1pt">
              <v:stroke endarrow="block"/>
            </v:shape>
            <v:shape id="_x0000_s17436" type="#_x0000_t32" style="position:absolute;left:4050;top:4313;width:1845;height:7" o:connectortype="straight" strokeweight="1pt">
              <v:stroke endarrow="block"/>
            </v:shape>
            <v:shape id="_x0000_s17437" type="#_x0000_t32" style="position:absolute;left:4365;top:3721;width:791;height:577;flip:x y" o:connectortype="straight" strokeweight="1pt"/>
            <v:shape id="_x0000_s17438" type="#_x0000_t19" style="position:absolute;left:4876;top:4080;width:630;height:240" strokeweight="1pt">
              <v:stroke startarrow="open" startarrowlength="short"/>
            </v:shape>
            <v:shape id="_x0000_s17439" type="#_x0000_t32" style="position:absolute;left:4365;top:3721;width:1;height:599" o:connectortype="straight" strokeweight="1pt">
              <v:stroke dashstyle="dash"/>
            </v:shape>
            <v:shape id="_x0000_s17440" type="#_x0000_t32" style="position:absolute;left:4348;top:3726;width:785;height:1" o:connectortype="straight" strokeweight="1pt">
              <v:stroke dashstyle="dash"/>
            </v:shape>
            <v:shape id="_x0000_s17441" type="#_x0000_t19" style="position:absolute;left:4620;top:3585;width:529;height:315;flip:x">
              <v:stroke startarrow="open" startarrowlength="short"/>
            </v:shape>
            <v:shape id="_x0000_s17442" type="#_x0000_t32" style="position:absolute;left:5186;top:4095;width:255;height:165;flip:x" o:connectortype="straight">
              <v:stroke endarrow="open"/>
            </v:shape>
            <w10:wrap type="tight" side="largest" anchorx="page" anchory="page"/>
          </v:group>
        </w:pict>
      </w:r>
      <w:r>
        <w:rPr>
          <w:noProof/>
          <w:sz w:val="20"/>
          <w:szCs w:val="20"/>
        </w:rPr>
        <w:pict>
          <v:group id="_x0000_s17443" editas="canvas" style="position:absolute;left:0;text-align:left;margin-left:.05pt;margin-top:.45pt;width:101.25pt;height:84.8pt;z-index:-251615232" coordorigin="4201,11699" coordsize="2025,1696" wrapcoords="8960 191 8640 1338 8960 3250 7200 6308 6080 6881 4160 8793 4000 9558 160 12425 3840 15483 8960 21409 9600 21409 14400 15865 21600 12807 21760 12425 14400 8984 12160 6881 11200 6308 9920 3250 10080 1147 9760 191 8960 191">
            <o:lock v:ext="edit" aspectratio="t"/>
            <v:shape id="_x0000_s17444" type="#_x0000_t75" style="position:absolute;left:4201;top:11699;width:2025;height:1696" o:preferrelative="f">
              <v:fill o:detectmouseclick="t"/>
              <v:path o:extrusionok="t" o:connecttype="none"/>
              <o:lock v:ext="edit" text="t"/>
            </v:shape>
            <v:group id="_x0000_s17445" style="position:absolute;left:4245;top:11699;width:1981;height:1696" coordorigin="4245,11699" coordsize="1981,1696">
              <v:group id="_x0000_s17446" style="position:absolute;left:4245;top:11699;width:1981;height:1696" coordorigin="4245,11699" coordsize="1981,1696">
                <v:shape id="_x0000_s17447" type="#_x0000_t32" style="position:absolute;left:5085;top:11699;width:0;height:1696;flip:y" o:connectortype="straight">
                  <v:stroke endarrow="block"/>
                </v:shape>
                <v:shape id="_x0000_s17448" type="#_x0000_t32" style="position:absolute;left:4245;top:12690;width:1981;height:1" o:connectortype="straight">
                  <v:stroke endarrow="block"/>
                </v:shape>
              </v:group>
              <v:group id="_x0000_s17449" style="position:absolute;left:4561;top:12180;width:1020;height:1020" coordorigin="4561,12180" coordsize="1020,1020">
                <v:oval id="_x0000_s17450" style="position:absolute;left:4561;top:12180;width:1020;height:1020" filled="f"/>
                <v:group id="_x0000_s17451" style="position:absolute;left:5085;top:12329;width:391;height:361" coordorigin="5085,12329" coordsize="391,361">
                  <v:shape id="_x0000_s17452" type="#_x0000_t32" style="position:absolute;left:5085;top:12329;width:347;height:361;flip:y" o:connectortype="straight"/>
                  <v:shape id="_x0000_s17453" type="#_x0000_t19" style="position:absolute;left:5326;top:12420;width:150;height:270"/>
                </v:group>
              </v:group>
              <v:group id="_x0000_s17454" style="position:absolute;left:4838;top:12463;width:479;height:418;rotation:-3802393fd" coordorigin="6226,11760" coordsize="2880,2880">
                <v:shape id="_x0000_s17455" type="#_x0000_t19" style="position:absolute;left:7666;top:11760;width:1440;height:1440" strokeweight=".25pt"/>
                <v:shape id="_x0000_s17456" type="#_x0000_t19" style="position:absolute;left:6226;top:11760;width:1440;height:1440;rotation:270" strokeweight=".25pt"/>
                <v:shape id="_x0000_s17457" type="#_x0000_t19" style="position:absolute;left:6226;top:13200;width:1440;height:1440;rotation:180" strokeweight=".25pt">
                  <v:stroke startarrow="open" startarrowlength="short"/>
                </v:shape>
              </v:group>
            </v:group>
            <v:shape id="_x0000_s17458" type="#_x0000_t202" style="position:absolute;left:5072;top:12389;width:520;height:653;mso-wrap-style:none" filled="f" stroked="f">
              <v:textbox style="mso-next-textbox:#_x0000_s17458;mso-fit-shape-to-text:t">
                <w:txbxContent>
                  <w:p w:rsidR="004D4D0B" w:rsidRDefault="004D4D0B" w:rsidP="00542E2B">
                    <w:r w:rsidRPr="003E7CA2">
                      <w:rPr>
                        <w:position w:val="-10"/>
                      </w:rPr>
                      <w:object w:dxaOrig="220" w:dyaOrig="260">
                        <v:shape id="_x0000_i1821" type="#_x0000_t75" style="width:11.3pt;height:12.7pt" o:ole="">
                          <v:imagedata r:id="rId1025" o:title=""/>
                        </v:shape>
                        <o:OLEObject Type="Embed" ProgID="Equation.3" ShapeID="_x0000_i1821" DrawAspect="Content" ObjectID="_1474200154" r:id="rId1026"/>
                      </w:object>
                    </w:r>
                  </w:p>
                </w:txbxContent>
              </v:textbox>
            </v:shape>
            <w10:wrap type="tight" anchorx="page"/>
          </v:group>
        </w:pict>
      </w:r>
      <w:r w:rsidR="00542E2B" w:rsidRPr="004D7C0B">
        <w:rPr>
          <w:rFonts w:hint="cs"/>
          <w:sz w:val="20"/>
          <w:szCs w:val="20"/>
          <w:rtl/>
        </w:rPr>
        <w:t xml:space="preserve">אם ניקח רדיוס במעגל ונסובבו סיבוב שלם, כלומר נוסיף לזווית שבינו לבין ציר ה- </w:t>
      </w:r>
      <w:r w:rsidR="00542E2B" w:rsidRPr="004D7C0B">
        <w:rPr>
          <w:position w:val="-6"/>
          <w:sz w:val="20"/>
          <w:szCs w:val="20"/>
        </w:rPr>
        <w:object w:dxaOrig="200" w:dyaOrig="220">
          <v:shape id="_x0000_i1543" type="#_x0000_t75" style="width:9.9pt;height:11.3pt" o:ole="">
            <v:imagedata r:id="rId1027" o:title=""/>
          </v:shape>
          <o:OLEObject Type="Embed" ProgID="Equation.3" ShapeID="_x0000_i1543" DrawAspect="Content" ObjectID="_1474199875" r:id="rId1028"/>
        </w:object>
      </w:r>
      <w:r w:rsidR="00542E2B" w:rsidRPr="004D7C0B">
        <w:rPr>
          <w:rFonts w:hint="cs"/>
          <w:sz w:val="20"/>
          <w:szCs w:val="20"/>
          <w:rtl/>
        </w:rPr>
        <w:t xml:space="preserve">עוד </w:t>
      </w:r>
      <w:r w:rsidR="00542E2B" w:rsidRPr="004D7C0B">
        <w:rPr>
          <w:position w:val="-6"/>
          <w:sz w:val="20"/>
          <w:szCs w:val="20"/>
        </w:rPr>
        <w:object w:dxaOrig="360" w:dyaOrig="279">
          <v:shape id="_x0000_i1544" type="#_x0000_t75" style="width:18.35pt;height:14.1pt" o:ole="">
            <v:imagedata r:id="rId1029" o:title=""/>
          </v:shape>
          <o:OLEObject Type="Embed" ProgID="Equation.3" ShapeID="_x0000_i1544" DrawAspect="Content" ObjectID="_1474199876" r:id="rId1030"/>
        </w:object>
      </w:r>
      <w:r w:rsidR="00542E2B" w:rsidRPr="004D7C0B">
        <w:rPr>
          <w:rFonts w:hint="cs"/>
          <w:sz w:val="20"/>
          <w:szCs w:val="20"/>
          <w:rtl/>
        </w:rPr>
        <w:t xml:space="preserve"> רדיאנים, נחזור בדיוק לנקודה ממנה יצאנו. לכן לכל </w:t>
      </w:r>
      <w:r w:rsidR="00542E2B" w:rsidRPr="004D7C0B">
        <w:rPr>
          <w:position w:val="-6"/>
          <w:sz w:val="20"/>
          <w:szCs w:val="20"/>
        </w:rPr>
        <w:object w:dxaOrig="200" w:dyaOrig="279">
          <v:shape id="_x0000_i1545" type="#_x0000_t75" style="width:9.9pt;height:14.1pt" o:ole="">
            <v:imagedata r:id="rId1031" o:title=""/>
          </v:shape>
          <o:OLEObject Type="Embed" ProgID="Equation.3" ShapeID="_x0000_i1545" DrawAspect="Content" ObjectID="_1474199877" r:id="rId1032"/>
        </w:object>
      </w:r>
      <w:r w:rsidR="00542E2B" w:rsidRPr="004D7C0B">
        <w:rPr>
          <w:rFonts w:hint="cs"/>
          <w:sz w:val="20"/>
          <w:szCs w:val="20"/>
          <w:rtl/>
        </w:rPr>
        <w:t xml:space="preserve"> שלם מתקיים : </w:t>
      </w:r>
      <w:r w:rsidR="00542E2B" w:rsidRPr="004D7C0B">
        <w:rPr>
          <w:position w:val="-30"/>
          <w:sz w:val="20"/>
          <w:szCs w:val="20"/>
          <w:highlight w:val="lightGray"/>
        </w:rPr>
        <w:object w:dxaOrig="2220" w:dyaOrig="720">
          <v:shape id="_x0000_i1546" type="#_x0000_t75" style="width:110.8pt;height:36pt" o:ole="">
            <v:imagedata r:id="rId1033" o:title=""/>
          </v:shape>
          <o:OLEObject Type="Embed" ProgID="Equation.3" ShapeID="_x0000_i1546" DrawAspect="Content" ObjectID="_1474199878" r:id="rId1034"/>
        </w:object>
      </w:r>
      <w:r w:rsidR="00542E2B" w:rsidRPr="004D7C0B">
        <w:rPr>
          <w:rFonts w:hint="cs"/>
          <w:sz w:val="20"/>
          <w:szCs w:val="20"/>
          <w:rtl/>
        </w:rPr>
        <w:t>.</w:t>
      </w:r>
    </w:p>
    <w:p w:rsidR="00542E2B" w:rsidRPr="004D7C0B" w:rsidRDefault="00416000" w:rsidP="00542E2B">
      <w:pPr>
        <w:pStyle w:val="ListParagraph"/>
        <w:numPr>
          <w:ilvl w:val="0"/>
          <w:numId w:val="20"/>
        </w:numPr>
        <w:bidi/>
        <w:rPr>
          <w:sz w:val="20"/>
          <w:szCs w:val="20"/>
        </w:rPr>
      </w:pPr>
      <w:r>
        <w:rPr>
          <w:noProof/>
          <w:sz w:val="20"/>
          <w:szCs w:val="20"/>
        </w:rPr>
        <w:pict>
          <v:group id="_x0000_s17459" editas="canvas" style="position:absolute;left:0;text-align:left;margin-left:-68pt;margin-top:50.5pt;width:84.45pt;height:88.5pt;z-index:-251614208" coordorigin="4683,3000" coordsize="1689,1770" wrapcoords="3823 3844 3441 4942 3823 12631 956 13729 3823 15559 3823 21417 4588 21417 8028 21417 11469 19953 11278 15559 16821 14461 16821 13180 11278 12631 11851 7688 10896 7322 4970 6773 5161 4759 4779 3844 3823 3844">
            <o:lock v:ext="edit" aspectratio="t"/>
            <v:shape id="_x0000_s17460" type="#_x0000_t75" style="position:absolute;left:4683;top:3000;width:1689;height:1770" o:preferrelative="f">
              <v:fill o:detectmouseclick="t"/>
              <v:path o:extrusionok="t" o:connecttype="none"/>
              <o:lock v:ext="edit" text="t"/>
            </v:shape>
            <v:shape id="_x0000_s17461" type="#_x0000_t32" style="position:absolute;left:5027;top:3296;width:1;height:1474;flip:x y" o:connectortype="straight">
              <v:stroke endarrow="block"/>
            </v:shape>
            <v:shape id="_x0000_s17462" type="#_x0000_t32" style="position:absolute;left:4770;top:4140;width:1247;height:1" o:connectortype="straight">
              <v:stroke endarrow="block"/>
            </v:shape>
            <v:shape id="_x0000_s17463" type="#_x0000_t32" style="position:absolute;left:5025;top:3631;width:510;height:510;flip:y" o:connectortype="straight"/>
            <v:shape id="_x0000_s17464" type="#_x0000_t32" style="position:absolute;left:5010;top:4141;width:510;height:509" o:connectortype="straight"/>
            <v:shape id="_x0000_s17465" type="#_x0000_t19" style="position:absolute;left:5116;top:3835;width:315;height:305" coordsize="21600,16890" adj="-3371207,,,16890" path="wr-21600,-4710,21600,38490,13464,,21600,16890nfewr-21600,-4710,21600,38490,13464,,21600,16890l,16890nsxe">
              <v:stroke endarrow="open"/>
              <v:path o:connectlocs="13464,0;21600,16890;0,16890"/>
            </v:shape>
            <v:shape id="_x0000_s17466" type="#_x0000_t19" style="position:absolute;left:5088;top:4085;width:277;height:395;rotation:90" coordsize="15983,21600" adj="-5960518,-2861754,358" path="wr-21242,,21958,43200,,3,15983,6686nfewr-21242,,21958,43200,,3,15983,6686l358,21600nsxe">
              <v:stroke startarrow="open"/>
              <v:path o:connectlocs="0,3;15983,6686;358,21600"/>
            </v:shape>
            <v:shape id="_x0000_s17467" type="#_x0000_t202" style="position:absolute;left:5042;top:3804;width:520;height:653;mso-wrap-style:none" filled="f" stroked="f">
              <v:textbox style="mso-next-textbox:#_x0000_s17467;mso-fit-shape-to-text:t">
                <w:txbxContent>
                  <w:p w:rsidR="004D4D0B" w:rsidRDefault="004D4D0B" w:rsidP="00542E2B">
                    <w:r w:rsidRPr="00FE740A">
                      <w:rPr>
                        <w:position w:val="-10"/>
                      </w:rPr>
                      <w:object w:dxaOrig="220" w:dyaOrig="260">
                        <v:shape id="_x0000_i1822" type="#_x0000_t75" style="width:11.3pt;height:12.7pt" o:ole="">
                          <v:imagedata r:id="rId1035" o:title=""/>
                        </v:shape>
                        <o:OLEObject Type="Embed" ProgID="Equation.3" ShapeID="_x0000_i1822" DrawAspect="Content" ObjectID="_1474200155" r:id="rId1036"/>
                      </w:object>
                    </w:r>
                  </w:p>
                </w:txbxContent>
              </v:textbox>
            </v:shape>
            <v:shape id="_x0000_s17468" type="#_x0000_t202" style="position:absolute;left:5028;top:4080;width:520;height:653;mso-wrap-style:none" filled="f" stroked="f">
              <v:textbox style="mso-next-textbox:#_x0000_s17468;mso-fit-shape-to-text:t">
                <w:txbxContent>
                  <w:p w:rsidR="004D4D0B" w:rsidRDefault="004D4D0B" w:rsidP="00542E2B">
                    <w:r w:rsidRPr="00FE740A">
                      <w:rPr>
                        <w:position w:val="-10"/>
                      </w:rPr>
                      <w:object w:dxaOrig="220" w:dyaOrig="260">
                        <v:shape id="_x0000_i1823" type="#_x0000_t75" style="width:11.3pt;height:12.7pt" o:ole="">
                          <v:imagedata r:id="rId1037" o:title=""/>
                        </v:shape>
                        <o:OLEObject Type="Embed" ProgID="Equation.3" ShapeID="_x0000_i1823" DrawAspect="Content" ObjectID="_1474200156" r:id="rId1038"/>
                      </w:object>
                    </w:r>
                  </w:p>
                </w:txbxContent>
              </v:textbox>
            </v:shape>
            <v:shape id="_x0000_s17469" type="#_x0000_t32" style="position:absolute;left:5055;top:3631;width:510;height:1" o:connectortype="straight">
              <v:stroke dashstyle="dash"/>
            </v:shape>
            <v:shape id="_x0000_s17470" type="#_x0000_t32" style="position:absolute;left:5045;top:4649;width:510;height:1" o:connectortype="straight">
              <v:stroke dashstyle="dash"/>
            </v:shape>
            <v:shape id="_x0000_s17471" type="#_x0000_t32" style="position:absolute;left:5549;top:3623;width:1;height:1020" o:connectortype="straight">
              <v:stroke dashstyle="dash"/>
            </v:shape>
            <v:shape id="_x0000_s17472" type="#_x0000_t202" style="position:absolute;left:5883;top:3925;width:489;height:653;mso-wrap-style:none" filled="f" stroked="f">
              <v:textbox style="mso-next-textbox:#_x0000_s17472;mso-fit-shape-to-text:t">
                <w:txbxContent>
                  <w:p w:rsidR="004D4D0B" w:rsidRDefault="004D4D0B" w:rsidP="00542E2B">
                    <w:r w:rsidRPr="00FE740A">
                      <w:rPr>
                        <w:position w:val="-6"/>
                      </w:rPr>
                      <w:object w:dxaOrig="200" w:dyaOrig="220">
                        <v:shape id="_x0000_i1824" type="#_x0000_t75" style="width:9.9pt;height:11.3pt" o:ole="">
                          <v:imagedata r:id="rId1039" o:title=""/>
                        </v:shape>
                        <o:OLEObject Type="Embed" ProgID="Equation.3" ShapeID="_x0000_i1824" DrawAspect="Content" ObjectID="_1474200157" r:id="rId1040"/>
                      </w:object>
                    </w:r>
                  </w:p>
                </w:txbxContent>
              </v:textbox>
            </v:shape>
            <v:shape id="_x0000_s17473" type="#_x0000_t202" style="position:absolute;left:4909;top:3000;width:520;height:653;mso-wrap-style:none" filled="f" stroked="f">
              <v:textbox style="mso-next-textbox:#_x0000_s17473;mso-fit-shape-to-text:t">
                <w:txbxContent>
                  <w:p w:rsidR="004D4D0B" w:rsidRDefault="004D4D0B" w:rsidP="00542E2B">
                    <w:r w:rsidRPr="00FE740A">
                      <w:rPr>
                        <w:position w:val="-10"/>
                      </w:rPr>
                      <w:object w:dxaOrig="220" w:dyaOrig="260">
                        <v:shape id="_x0000_i1825" type="#_x0000_t75" style="width:11.3pt;height:12.7pt" o:ole="">
                          <v:imagedata r:id="rId1041" o:title=""/>
                        </v:shape>
                        <o:OLEObject Type="Embed" ProgID="Equation.3" ShapeID="_x0000_i1825" DrawAspect="Content" ObjectID="_1474200158" r:id="rId1042"/>
                      </w:object>
                    </w:r>
                  </w:p>
                </w:txbxContent>
              </v:textbox>
            </v:shape>
            <w10:wrap type="tight" side="largest" anchorx="page"/>
          </v:group>
        </w:pict>
      </w:r>
      <w:r w:rsidR="00542E2B" w:rsidRPr="004D7C0B">
        <w:rPr>
          <w:rFonts w:hint="cs"/>
          <w:sz w:val="20"/>
          <w:szCs w:val="20"/>
          <w:rtl/>
        </w:rPr>
        <w:t xml:space="preserve">נשים לב כי הזווית </w:t>
      </w:r>
      <w:r w:rsidR="00542E2B" w:rsidRPr="004D7C0B">
        <w:rPr>
          <w:position w:val="-10"/>
          <w:sz w:val="20"/>
          <w:szCs w:val="20"/>
        </w:rPr>
        <w:object w:dxaOrig="220" w:dyaOrig="260">
          <v:shape id="_x0000_i1547" type="#_x0000_t75" style="width:11.3pt;height:12.7pt" o:ole="">
            <v:imagedata r:id="rId1043" o:title=""/>
          </v:shape>
          <o:OLEObject Type="Embed" ProgID="Equation.3" ShapeID="_x0000_i1547" DrawAspect="Content" ObjectID="_1474199879" r:id="rId1044"/>
        </w:object>
      </w:r>
      <w:r w:rsidR="00542E2B" w:rsidRPr="004D7C0B">
        <w:rPr>
          <w:rFonts w:hint="cs"/>
          <w:sz w:val="20"/>
          <w:szCs w:val="20"/>
          <w:rtl/>
        </w:rPr>
        <w:t xml:space="preserve"> הינה הזווית בין ציר ה- </w:t>
      </w:r>
      <w:r w:rsidR="00542E2B" w:rsidRPr="004D7C0B">
        <w:rPr>
          <w:position w:val="-6"/>
          <w:sz w:val="20"/>
          <w:szCs w:val="20"/>
        </w:rPr>
        <w:object w:dxaOrig="200" w:dyaOrig="220">
          <v:shape id="_x0000_i1548" type="#_x0000_t75" style="width:9.9pt;height:11.3pt" o:ole="">
            <v:imagedata r:id="rId1045" o:title=""/>
          </v:shape>
          <o:OLEObject Type="Embed" ProgID="Equation.3" ShapeID="_x0000_i1548" DrawAspect="Content" ObjectID="_1474199880" r:id="rId1046"/>
        </w:object>
      </w:r>
      <w:r w:rsidR="00542E2B" w:rsidRPr="004D7C0B">
        <w:rPr>
          <w:rFonts w:hint="cs"/>
          <w:sz w:val="20"/>
          <w:szCs w:val="20"/>
          <w:rtl/>
        </w:rPr>
        <w:t xml:space="preserve"> לבין הרדיוס, ואילו הזווית </w:t>
      </w:r>
      <w:r w:rsidR="00542E2B" w:rsidRPr="004D7C0B">
        <w:rPr>
          <w:position w:val="-12"/>
          <w:sz w:val="20"/>
          <w:szCs w:val="20"/>
        </w:rPr>
        <w:object w:dxaOrig="580" w:dyaOrig="360">
          <v:shape id="_x0000_i1549" type="#_x0000_t75" style="width:28.95pt;height:18.35pt" o:ole="">
            <v:imagedata r:id="rId1047" o:title=""/>
          </v:shape>
          <o:OLEObject Type="Embed" ProgID="Equation.3" ShapeID="_x0000_i1549" DrawAspect="Content" ObjectID="_1474199881" r:id="rId1048"/>
        </w:object>
      </w:r>
      <w:r w:rsidR="00542E2B" w:rsidRPr="004D7C0B">
        <w:rPr>
          <w:rFonts w:hint="cs"/>
          <w:sz w:val="20"/>
          <w:szCs w:val="20"/>
          <w:rtl/>
        </w:rPr>
        <w:t xml:space="preserve"> הינה הזווית שבין הרדיוס לבין ציר ה- </w:t>
      </w:r>
      <w:r w:rsidR="00542E2B" w:rsidRPr="004D7C0B">
        <w:rPr>
          <w:position w:val="-10"/>
          <w:sz w:val="20"/>
          <w:szCs w:val="20"/>
        </w:rPr>
        <w:object w:dxaOrig="220" w:dyaOrig="260">
          <v:shape id="_x0000_i1550" type="#_x0000_t75" style="width:11.3pt;height:12.7pt" o:ole="">
            <v:imagedata r:id="rId1049" o:title=""/>
          </v:shape>
          <o:OLEObject Type="Embed" ProgID="Equation.3" ShapeID="_x0000_i1550" DrawAspect="Content" ObjectID="_1474199882" r:id="rId1050"/>
        </w:object>
      </w:r>
      <w:r w:rsidR="00542E2B" w:rsidRPr="004D7C0B">
        <w:rPr>
          <w:rFonts w:hint="cs"/>
          <w:sz w:val="20"/>
          <w:szCs w:val="20"/>
          <w:rtl/>
        </w:rPr>
        <w:t xml:space="preserve">. ואז, כפי שניתן לראות בשרטוט נקבל כי : </w:t>
      </w:r>
      <w:r w:rsidR="00542E2B" w:rsidRPr="004D7C0B">
        <w:rPr>
          <w:position w:val="-34"/>
          <w:sz w:val="20"/>
          <w:szCs w:val="20"/>
          <w:highlight w:val="lightGray"/>
        </w:rPr>
        <w:object w:dxaOrig="1880" w:dyaOrig="800">
          <v:shape id="_x0000_i1551" type="#_x0000_t75" style="width:93.9pt;height:39.55pt" o:ole="">
            <v:imagedata r:id="rId1051" o:title=""/>
          </v:shape>
          <o:OLEObject Type="Embed" ProgID="Equation.3" ShapeID="_x0000_i1551" DrawAspect="Content" ObjectID="_1474199883" r:id="rId1052"/>
        </w:object>
      </w:r>
      <w:r w:rsidR="00542E2B" w:rsidRPr="004D7C0B">
        <w:rPr>
          <w:rFonts w:hint="cs"/>
          <w:sz w:val="20"/>
          <w:szCs w:val="20"/>
          <w:rtl/>
        </w:rPr>
        <w:t>.</w:t>
      </w:r>
    </w:p>
    <w:p w:rsidR="00542E2B" w:rsidRPr="004D7C0B" w:rsidRDefault="00542E2B" w:rsidP="00542E2B">
      <w:pPr>
        <w:pStyle w:val="ListParagraph"/>
        <w:numPr>
          <w:ilvl w:val="0"/>
          <w:numId w:val="20"/>
        </w:numPr>
        <w:bidi/>
        <w:rPr>
          <w:sz w:val="20"/>
          <w:szCs w:val="20"/>
        </w:rPr>
      </w:pPr>
      <w:r w:rsidRPr="004D7C0B">
        <w:rPr>
          <w:rFonts w:hint="cs"/>
          <w:sz w:val="20"/>
          <w:szCs w:val="20"/>
          <w:rtl/>
        </w:rPr>
        <w:t xml:space="preserve">אם ניקח את שיקוף הזווית </w:t>
      </w:r>
      <w:r w:rsidRPr="004D7C0B">
        <w:rPr>
          <w:position w:val="-10"/>
          <w:sz w:val="20"/>
          <w:szCs w:val="20"/>
        </w:rPr>
        <w:object w:dxaOrig="220" w:dyaOrig="260">
          <v:shape id="_x0000_i1552" type="#_x0000_t75" style="width:11.3pt;height:12.7pt" o:ole="">
            <v:imagedata r:id="rId1043" o:title=""/>
          </v:shape>
          <o:OLEObject Type="Embed" ProgID="Equation.3" ShapeID="_x0000_i1552" DrawAspect="Content" ObjectID="_1474199884" r:id="rId1053"/>
        </w:object>
      </w:r>
      <w:r w:rsidRPr="004D7C0B">
        <w:rPr>
          <w:rFonts w:hint="cs"/>
          <w:sz w:val="20"/>
          <w:szCs w:val="20"/>
          <w:rtl/>
        </w:rPr>
        <w:t xml:space="preserve"> ביחס לציר ה- </w:t>
      </w:r>
      <w:r w:rsidRPr="004D7C0B">
        <w:rPr>
          <w:position w:val="-6"/>
          <w:sz w:val="20"/>
          <w:szCs w:val="20"/>
        </w:rPr>
        <w:object w:dxaOrig="200" w:dyaOrig="220">
          <v:shape id="_x0000_i1553" type="#_x0000_t75" style="width:9.9pt;height:11.3pt" o:ole="">
            <v:imagedata r:id="rId1054" o:title=""/>
          </v:shape>
          <o:OLEObject Type="Embed" ProgID="Equation.3" ShapeID="_x0000_i1553" DrawAspect="Content" ObjectID="_1474199885" r:id="rId1055"/>
        </w:object>
      </w:r>
      <w:r w:rsidRPr="004D7C0B">
        <w:rPr>
          <w:rFonts w:hint="cs"/>
          <w:sz w:val="20"/>
          <w:szCs w:val="20"/>
          <w:rtl/>
        </w:rPr>
        <w:t xml:space="preserve">, נקבל כי : </w:t>
      </w:r>
      <w:r w:rsidRPr="004D7C0B">
        <w:rPr>
          <w:position w:val="-30"/>
          <w:sz w:val="20"/>
          <w:szCs w:val="20"/>
          <w:highlight w:val="lightGray"/>
        </w:rPr>
        <w:object w:dxaOrig="1840" w:dyaOrig="720">
          <v:shape id="_x0000_i1554" type="#_x0000_t75" style="width:92.45pt;height:36pt" o:ole="">
            <v:imagedata r:id="rId1056" o:title=""/>
          </v:shape>
          <o:OLEObject Type="Embed" ProgID="Equation.3" ShapeID="_x0000_i1554" DrawAspect="Content" ObjectID="_1474199886" r:id="rId1057"/>
        </w:object>
      </w:r>
      <w:r w:rsidRPr="004D7C0B">
        <w:rPr>
          <w:rFonts w:hint="cs"/>
          <w:sz w:val="20"/>
          <w:szCs w:val="20"/>
          <w:rtl/>
        </w:rPr>
        <w:t xml:space="preserve">. </w:t>
      </w:r>
    </w:p>
    <w:p w:rsidR="00542E2B" w:rsidRPr="002354E0" w:rsidRDefault="00416000" w:rsidP="00542E2B">
      <w:pPr>
        <w:pStyle w:val="ListParagraph"/>
        <w:numPr>
          <w:ilvl w:val="0"/>
          <w:numId w:val="20"/>
        </w:numPr>
        <w:bidi/>
        <w:rPr>
          <w:sz w:val="20"/>
          <w:szCs w:val="20"/>
        </w:rPr>
      </w:pPr>
      <w:r>
        <w:rPr>
          <w:noProof/>
          <w:sz w:val="20"/>
          <w:szCs w:val="20"/>
        </w:rPr>
        <w:pict>
          <v:group id="_x0000_s17474" editas="canvas" style="position:absolute;left:0;text-align:left;margin-left:13.5pt;margin-top:0;width:92.2pt;height:59.1pt;z-index:-251613184" coordorigin="4412,4605" coordsize="1844,1182" wrapcoords="9132 273 1580 4648 1405 13397 -176 15038 0 15311 9132 17225 9834 17225 21073 16132 21600 14491 17737 13397 17737 4648 10010 273 9132 273">
            <o:lock v:ext="edit" aspectratio="t"/>
            <v:shape id="_x0000_s17475" type="#_x0000_t75" style="position:absolute;left:4412;top:4605;width:1844;height:1182" o:preferrelative="f">
              <v:fill o:detectmouseclick="t"/>
              <v:path o:extrusionok="t" o:connecttype="none"/>
              <o:lock v:ext="edit" text="t"/>
            </v:shape>
            <v:shape id="_x0000_s17476" type="#_x0000_t32" style="position:absolute;left:5236;top:4605;width:1;height:964;flip:x y" o:connectortype="straight">
              <v:stroke endarrow="block"/>
            </v:shape>
            <v:shape id="_x0000_s17477" type="#_x0000_t32" style="position:absolute;left:4412;top:5442;width:1844;height:1" o:connectortype="straight">
              <v:stroke endarrow="block"/>
            </v:shape>
            <v:shape id="_x0000_s17478" type="#_x0000_t32" style="position:absolute;left:5235;top:4875;width:680;height:567;flip:y" o:connectortype="straight"/>
            <v:shape id="_x0000_s17479" type="#_x0000_t32" style="position:absolute;left:4575;top:4875;width:680;height:567;flip:x y" o:connectortype="straight"/>
            <v:shape id="_x0000_s17480" type="#_x0000_t19" style="position:absolute;left:5610;top:5130;width:200;height:340">
              <v:stroke startarrow="open"/>
            </v:shape>
            <v:shape id="_x0000_s17481" type="#_x0000_t19" style="position:absolute;left:4675;top:5159;width:339;height:259;rotation:270" coordsize="18947,21600" adj=",-1880486" path="wr-21600,,21600,43200,,,18947,11229nfewr-21600,,21600,43200,,,18947,11229l,21600nsxe">
              <v:stroke endarrow="open"/>
              <v:path o:connectlocs="0,0;18947,11229;0,21600"/>
            </v:shape>
            <v:shape id="_x0000_s17482" type="#_x0000_t202" style="position:absolute;left:5330;top:5134;width:520;height:653;mso-wrap-style:none" filled="f" stroked="f">
              <v:textbox style="mso-next-textbox:#_x0000_s17482;mso-fit-shape-to-text:t">
                <w:txbxContent>
                  <w:p w:rsidR="004D4D0B" w:rsidRDefault="004D4D0B" w:rsidP="00542E2B">
                    <w:r w:rsidRPr="00333A6C">
                      <w:rPr>
                        <w:position w:val="-10"/>
                      </w:rPr>
                      <w:object w:dxaOrig="220" w:dyaOrig="260">
                        <v:shape id="_x0000_i1826" type="#_x0000_t75" style="width:11.3pt;height:12.7pt" o:ole="">
                          <v:imagedata r:id="rId1058" o:title=""/>
                        </v:shape>
                        <o:OLEObject Type="Embed" ProgID="Equation.3" ShapeID="_x0000_i1826" DrawAspect="Content" ObjectID="_1474200159" r:id="rId1059"/>
                      </w:object>
                    </w:r>
                  </w:p>
                </w:txbxContent>
              </v:textbox>
            </v:shape>
            <v:shape id="_x0000_s17483" type="#_x0000_t202" style="position:absolute;left:4641;top:5134;width:520;height:653;mso-wrap-style:none" filled="f" stroked="f">
              <v:textbox style="mso-next-textbox:#_x0000_s17483;mso-fit-shape-to-text:t">
                <w:txbxContent>
                  <w:p w:rsidR="004D4D0B" w:rsidRDefault="004D4D0B" w:rsidP="00542E2B">
                    <w:r w:rsidRPr="00333A6C">
                      <w:rPr>
                        <w:position w:val="-10"/>
                      </w:rPr>
                      <w:object w:dxaOrig="220" w:dyaOrig="260">
                        <v:shape id="_x0000_i1827" type="#_x0000_t75" style="width:11.3pt;height:12.7pt" o:ole="">
                          <v:imagedata r:id="rId1060" o:title=""/>
                        </v:shape>
                        <o:OLEObject Type="Embed" ProgID="Equation.3" ShapeID="_x0000_i1827" DrawAspect="Content" ObjectID="_1474200160" r:id="rId1061"/>
                      </w:object>
                    </w:r>
                  </w:p>
                </w:txbxContent>
              </v:textbox>
            </v:shape>
            <v:shape id="_x0000_s17484" type="#_x0000_t32" style="position:absolute;left:5915;top:4875;width:0;height:567" o:connectortype="straight">
              <v:stroke dashstyle="dash"/>
            </v:shape>
            <v:shape id="_x0000_s17485" type="#_x0000_t32" style="position:absolute;left:4575;top:4878;width:1;height:567" o:connectortype="straight">
              <v:stroke dashstyle="dash"/>
            </v:shape>
            <v:shape id="_x0000_s17486" type="#_x0000_t32" style="position:absolute;left:4575;top:4875;width:1340;height:0" o:connectortype="straight">
              <v:stroke dashstyle="dash"/>
            </v:shape>
            <w10:wrap type="tight" side="largest" anchorx="page"/>
          </v:group>
        </w:pict>
      </w:r>
      <w:r w:rsidR="00542E2B" w:rsidRPr="004D7C0B">
        <w:rPr>
          <w:rFonts w:hint="cs"/>
          <w:sz w:val="20"/>
          <w:szCs w:val="20"/>
          <w:rtl/>
        </w:rPr>
        <w:t xml:space="preserve">באופן דומה, אם נשקף את הזווית </w:t>
      </w:r>
      <w:r w:rsidR="00542E2B" w:rsidRPr="004D7C0B">
        <w:rPr>
          <w:position w:val="-10"/>
          <w:sz w:val="20"/>
          <w:szCs w:val="20"/>
        </w:rPr>
        <w:object w:dxaOrig="220" w:dyaOrig="260">
          <v:shape id="_x0000_i1555" type="#_x0000_t75" style="width:11.3pt;height:12.7pt" o:ole="">
            <v:imagedata r:id="rId1043" o:title=""/>
          </v:shape>
          <o:OLEObject Type="Embed" ProgID="Equation.3" ShapeID="_x0000_i1555" DrawAspect="Content" ObjectID="_1474199887" r:id="rId1062"/>
        </w:object>
      </w:r>
      <w:r w:rsidR="00542E2B" w:rsidRPr="004D7C0B">
        <w:rPr>
          <w:rFonts w:hint="cs"/>
          <w:sz w:val="20"/>
          <w:szCs w:val="20"/>
          <w:rtl/>
        </w:rPr>
        <w:t xml:space="preserve"> ביחס לציר ה- </w:t>
      </w:r>
      <w:r w:rsidR="00542E2B" w:rsidRPr="004D7C0B">
        <w:rPr>
          <w:position w:val="-10"/>
          <w:sz w:val="20"/>
          <w:szCs w:val="20"/>
        </w:rPr>
        <w:object w:dxaOrig="220" w:dyaOrig="260">
          <v:shape id="_x0000_i1556" type="#_x0000_t75" style="width:11.3pt;height:12.7pt" o:ole="">
            <v:imagedata r:id="rId1063" o:title=""/>
          </v:shape>
          <o:OLEObject Type="Embed" ProgID="Equation.3" ShapeID="_x0000_i1556" DrawAspect="Content" ObjectID="_1474199888" r:id="rId1064"/>
        </w:object>
      </w:r>
      <w:r w:rsidR="00542E2B" w:rsidRPr="004D7C0B">
        <w:rPr>
          <w:rFonts w:hint="cs"/>
          <w:sz w:val="20"/>
          <w:szCs w:val="20"/>
          <w:rtl/>
        </w:rPr>
        <w:t xml:space="preserve">, נקבל כי : </w:t>
      </w:r>
      <w:r w:rsidR="00542E2B" w:rsidRPr="004D7C0B">
        <w:rPr>
          <w:position w:val="-30"/>
          <w:sz w:val="20"/>
          <w:szCs w:val="20"/>
          <w:highlight w:val="lightGray"/>
        </w:rPr>
        <w:object w:dxaOrig="2100" w:dyaOrig="720">
          <v:shape id="_x0000_i1557" type="#_x0000_t75" style="width:105.2pt;height:36pt" o:ole="">
            <v:imagedata r:id="rId1065" o:title=""/>
          </v:shape>
          <o:OLEObject Type="Embed" ProgID="Equation.3" ShapeID="_x0000_i1557" DrawAspect="Content" ObjectID="_1474199889" r:id="rId1066"/>
        </w:object>
      </w:r>
      <w:r w:rsidR="00542E2B" w:rsidRPr="004D7C0B">
        <w:rPr>
          <w:rFonts w:hint="cs"/>
          <w:sz w:val="20"/>
          <w:szCs w:val="20"/>
          <w:rtl/>
        </w:rPr>
        <w:t xml:space="preserve">. </w:t>
      </w:r>
    </w:p>
    <w:p w:rsidR="00542E2B" w:rsidRPr="004D7C0B" w:rsidRDefault="00416000" w:rsidP="00542E2B">
      <w:pPr>
        <w:pStyle w:val="ListParagraph"/>
        <w:numPr>
          <w:ilvl w:val="0"/>
          <w:numId w:val="20"/>
        </w:numPr>
        <w:bidi/>
        <w:rPr>
          <w:sz w:val="20"/>
          <w:szCs w:val="20"/>
        </w:rPr>
      </w:pPr>
      <w:r>
        <w:rPr>
          <w:noProof/>
          <w:sz w:val="20"/>
          <w:szCs w:val="20"/>
        </w:rPr>
        <w:lastRenderedPageBreak/>
        <w:pict>
          <v:group id="_x0000_s17487" editas="canvas" style="position:absolute;left:0;text-align:left;margin-left:24.35pt;margin-top:0;width:99.85pt;height:69.4pt;z-index:-251612160" coordorigin="7216,4725" coordsize="1997,1388" wrapcoords="13155 697 -325 11845 13967 11845 13967 697 13155 697">
            <o:lock v:ext="edit" aspectratio="t"/>
            <v:shape id="_x0000_s17488" type="#_x0000_t75" style="position:absolute;left:7216;top:4725;width:1997;height:1388" o:preferrelative="f">
              <v:fill o:detectmouseclick="t"/>
              <v:path o:extrusionok="t" o:connecttype="none"/>
              <o:lock v:ext="edit" text="t"/>
            </v:shape>
            <v:shape id="_x0000_s17489" type="#_x0000_t6" style="position:absolute;left:7216;top:4770;width:1273;height:735;flip:x"/>
            <v:shape id="_x0000_s17490" type="#_x0000_t19" style="position:absolute;left:7695;top:5220;width:165;height:285"/>
            <v:shape id="_x0000_s17491" type="#_x0000_t202" style="position:absolute;left:7395;top:5190;width:520;height:653;mso-wrap-style:none" filled="f" stroked="f">
              <v:textbox style="mso-next-textbox:#_x0000_s17491;mso-fit-shape-to-text:t">
                <w:txbxContent>
                  <w:p w:rsidR="004D4D0B" w:rsidRDefault="004D4D0B" w:rsidP="00542E2B">
                    <w:r w:rsidRPr="00111376">
                      <w:rPr>
                        <w:position w:val="-10"/>
                      </w:rPr>
                      <w:object w:dxaOrig="220" w:dyaOrig="260">
                        <v:shape id="_x0000_i1828" type="#_x0000_t75" style="width:11.3pt;height:12.7pt" o:ole="">
                          <v:imagedata r:id="rId1067" o:title=""/>
                        </v:shape>
                        <o:OLEObject Type="Embed" ProgID="Equation.3" ShapeID="_x0000_i1828" DrawAspect="Content" ObjectID="_1474200161" r:id="rId1068"/>
                      </w:object>
                    </w:r>
                  </w:p>
                </w:txbxContent>
              </v:textbox>
            </v:shape>
            <v:shape id="_x0000_s17492" type="#_x0000_t202" style="position:absolute;left:7535;top:5460;width:840;height:653;mso-wrap-style:none" filled="f" stroked="f">
              <v:textbox style="mso-next-textbox:#_x0000_s17492;mso-fit-shape-to-text:t">
                <w:txbxContent>
                  <w:p w:rsidR="004D4D0B" w:rsidRDefault="004D4D0B" w:rsidP="00542E2B">
                    <w:r w:rsidRPr="00111376">
                      <w:rPr>
                        <w:position w:val="-10"/>
                      </w:rPr>
                      <w:object w:dxaOrig="560" w:dyaOrig="260">
                        <v:shape id="_x0000_i1829" type="#_x0000_t75" style="width:27.55pt;height:12.7pt" o:ole="">
                          <v:imagedata r:id="rId1069" o:title=""/>
                        </v:shape>
                        <o:OLEObject Type="Embed" ProgID="Equation.3" ShapeID="_x0000_i1829" DrawAspect="Content" ObjectID="_1474200162" r:id="rId1070"/>
                      </w:object>
                    </w:r>
                  </w:p>
                </w:txbxContent>
              </v:textbox>
            </v:shape>
            <v:shape id="_x0000_s17493" type="#_x0000_t202" style="position:absolute;left:8384;top:4912;width:825;height:695;mso-wrap-style:none" filled="f" stroked="f">
              <v:textbox style="mso-next-textbox:#_x0000_s17493;mso-fit-shape-to-text:t">
                <w:txbxContent>
                  <w:p w:rsidR="004D4D0B" w:rsidRDefault="004D4D0B" w:rsidP="00542E2B">
                    <w:r w:rsidRPr="00111376">
                      <w:rPr>
                        <w:position w:val="-10"/>
                      </w:rPr>
                      <w:object w:dxaOrig="540" w:dyaOrig="320">
                        <v:shape id="_x0000_i1830" type="#_x0000_t75" style="width:26.8pt;height:15.55pt" o:ole="">
                          <v:imagedata r:id="rId1071" o:title=""/>
                        </v:shape>
                        <o:OLEObject Type="Embed" ProgID="Equation.3" ShapeID="_x0000_i1830" DrawAspect="Content" ObjectID="_1474200163" r:id="rId1072"/>
                      </w:object>
                    </w:r>
                  </w:p>
                </w:txbxContent>
              </v:textbox>
            </v:shape>
            <v:shape id="_x0000_s17494" type="#_x0000_t202" style="position:absolute;left:7680;top:4725;width:428;height:653;mso-wrap-style:none" filled="f" stroked="f">
              <v:textbox style="mso-next-textbox:#_x0000_s17494;mso-fit-shape-to-text:t">
                <w:txbxContent>
                  <w:p w:rsidR="004D4D0B" w:rsidRDefault="004D4D0B" w:rsidP="00542E2B">
                    <w:r w:rsidRPr="00111376">
                      <w:rPr>
                        <w:position w:val="-4"/>
                      </w:rPr>
                      <w:object w:dxaOrig="139" w:dyaOrig="260">
                        <v:shape id="_x0000_i1831" type="#_x0000_t75" style="width:7.05pt;height:12.7pt" o:ole="">
                          <v:imagedata r:id="rId1073" o:title=""/>
                        </v:shape>
                        <o:OLEObject Type="Embed" ProgID="Equation.3" ShapeID="_x0000_i1831" DrawAspect="Content" ObjectID="_1474200164" r:id="rId1074"/>
                      </w:object>
                    </w:r>
                  </w:p>
                </w:txbxContent>
              </v:textbox>
            </v:shape>
            <w10:wrap type="tight" side="largest" anchorx="page"/>
          </v:group>
        </w:pict>
      </w:r>
      <w:r w:rsidR="00542E2B" w:rsidRPr="004D7C0B">
        <w:rPr>
          <w:rFonts w:hint="cs"/>
          <w:sz w:val="20"/>
          <w:szCs w:val="20"/>
          <w:rtl/>
        </w:rPr>
        <w:t xml:space="preserve">ממשפט פיתגורס נקבל כי : </w:t>
      </w:r>
      <w:r w:rsidR="00542E2B" w:rsidRPr="004D7C0B">
        <w:rPr>
          <w:position w:val="-10"/>
          <w:sz w:val="20"/>
          <w:szCs w:val="20"/>
          <w:highlight w:val="lightGray"/>
        </w:rPr>
        <w:object w:dxaOrig="1820" w:dyaOrig="360">
          <v:shape id="_x0000_i1558" type="#_x0000_t75" style="width:91.05pt;height:18.35pt" o:ole="">
            <v:imagedata r:id="rId1075" o:title=""/>
          </v:shape>
          <o:OLEObject Type="Embed" ProgID="Equation.3" ShapeID="_x0000_i1558" DrawAspect="Content" ObjectID="_1474199890" r:id="rId1076"/>
        </w:object>
      </w:r>
      <w:r w:rsidR="00542E2B" w:rsidRPr="004D7C0B">
        <w:rPr>
          <w:rFonts w:hint="cs"/>
          <w:sz w:val="20"/>
          <w:szCs w:val="20"/>
          <w:rtl/>
        </w:rPr>
        <w:t xml:space="preserve"> לכל זווית </w:t>
      </w:r>
      <w:r w:rsidR="00542E2B" w:rsidRPr="004D7C0B">
        <w:rPr>
          <w:position w:val="-10"/>
          <w:sz w:val="20"/>
          <w:szCs w:val="20"/>
        </w:rPr>
        <w:object w:dxaOrig="220" w:dyaOrig="260">
          <v:shape id="_x0000_i1559" type="#_x0000_t75" style="width:11.3pt;height:12.7pt" o:ole="">
            <v:imagedata r:id="rId1043" o:title=""/>
          </v:shape>
          <o:OLEObject Type="Embed" ProgID="Equation.3" ShapeID="_x0000_i1559" DrawAspect="Content" ObjectID="_1474199891" r:id="rId1077"/>
        </w:object>
      </w:r>
      <w:r w:rsidR="00542E2B" w:rsidRPr="004D7C0B">
        <w:rPr>
          <w:rFonts w:hint="cs"/>
          <w:sz w:val="20"/>
          <w:szCs w:val="20"/>
          <w:rtl/>
        </w:rPr>
        <w:t xml:space="preserve">. </w:t>
      </w:r>
    </w:p>
    <w:p w:rsidR="00542E2B" w:rsidRPr="004D7C0B" w:rsidRDefault="00542E2B" w:rsidP="00542E2B">
      <w:pPr>
        <w:bidi/>
        <w:rPr>
          <w:sz w:val="20"/>
          <w:szCs w:val="20"/>
          <w:rtl/>
        </w:rPr>
      </w:pPr>
    </w:p>
    <w:p w:rsidR="00542E2B" w:rsidRDefault="00542E2B" w:rsidP="00542E2B">
      <w:pPr>
        <w:bidi/>
        <w:rPr>
          <w:sz w:val="24"/>
          <w:szCs w:val="24"/>
          <w:rtl/>
        </w:rPr>
      </w:pPr>
      <w:r>
        <w:rPr>
          <w:rFonts w:hint="cs"/>
          <w:sz w:val="24"/>
          <w:szCs w:val="24"/>
          <w:rtl/>
        </w:rPr>
        <w:t xml:space="preserve">נצייר </w:t>
      </w:r>
      <w:r>
        <w:rPr>
          <w:rFonts w:hint="cs"/>
          <w:b/>
          <w:bCs/>
          <w:sz w:val="24"/>
          <w:szCs w:val="24"/>
          <w:rtl/>
        </w:rPr>
        <w:t>גרף</w:t>
      </w:r>
      <w:r>
        <w:rPr>
          <w:rFonts w:hint="cs"/>
          <w:sz w:val="24"/>
          <w:szCs w:val="24"/>
          <w:rtl/>
        </w:rPr>
        <w:t xml:space="preserve"> של כל אחת מהפונקציות. </w:t>
      </w:r>
    </w:p>
    <w:p w:rsidR="00542E2B" w:rsidRDefault="00542E2B" w:rsidP="00542E2B">
      <w:pPr>
        <w:bidi/>
        <w:rPr>
          <w:sz w:val="24"/>
          <w:szCs w:val="24"/>
          <w:rtl/>
        </w:rPr>
      </w:pPr>
      <w:r w:rsidRPr="00F34003">
        <w:rPr>
          <w:rFonts w:hint="cs"/>
          <w:sz w:val="24"/>
          <w:szCs w:val="24"/>
          <w:u w:val="single"/>
          <w:rtl/>
        </w:rPr>
        <w:t>תרגיל:</w:t>
      </w:r>
      <w:r>
        <w:rPr>
          <w:rFonts w:hint="cs"/>
          <w:sz w:val="24"/>
          <w:szCs w:val="24"/>
          <w:rtl/>
        </w:rPr>
        <w:t xml:space="preserve"> באילו קטעים הן מונוטוניות? איפה מוגדרות </w:t>
      </w:r>
      <w:r w:rsidRPr="00940853">
        <w:rPr>
          <w:position w:val="-10"/>
          <w:sz w:val="24"/>
          <w:szCs w:val="24"/>
        </w:rPr>
        <w:object w:dxaOrig="2140" w:dyaOrig="320">
          <v:shape id="_x0000_i1560" type="#_x0000_t75" style="width:107.3pt;height:16.25pt" o:ole="">
            <v:imagedata r:id="rId1078" o:title=""/>
          </v:shape>
          <o:OLEObject Type="Embed" ProgID="Equation.3" ShapeID="_x0000_i1560" DrawAspect="Content" ObjectID="_1474199892" r:id="rId1079"/>
        </w:object>
      </w:r>
      <w:r>
        <w:rPr>
          <w:rFonts w:hint="cs"/>
          <w:sz w:val="24"/>
          <w:szCs w:val="24"/>
          <w:rtl/>
        </w:rPr>
        <w:t>?</w:t>
      </w:r>
    </w:p>
    <w:p w:rsidR="00542E2B" w:rsidRDefault="00542E2B" w:rsidP="00542E2B">
      <w:pPr>
        <w:bidi/>
        <w:rPr>
          <w:b/>
          <w:bCs/>
          <w:sz w:val="24"/>
          <w:szCs w:val="24"/>
          <w:rtl/>
        </w:rPr>
      </w:pPr>
    </w:p>
    <w:p w:rsidR="00542E2B" w:rsidRPr="002354E0" w:rsidRDefault="00416000" w:rsidP="00147085">
      <w:pPr>
        <w:bidi/>
        <w:rPr>
          <w:sz w:val="24"/>
          <w:szCs w:val="24"/>
          <w:rtl/>
        </w:rPr>
      </w:pPr>
      <w:r w:rsidRPr="00416000">
        <w:rPr>
          <w:b/>
          <w:bCs/>
          <w:noProof/>
          <w:sz w:val="24"/>
          <w:szCs w:val="24"/>
          <w:rtl/>
        </w:rPr>
        <w:pict>
          <v:rect id="_x0000_s17504" style="position:absolute;left:0;text-align:left;margin-left:128.5pt;margin-top:55.15pt;width:205.4pt;height:57.9pt;z-index:-251601920" fillcolor="#d8d8d8 [2732]" strokeweight="3pt">
            <v:fill opacity="53084f"/>
            <v:stroke linestyle="thinThin"/>
          </v:rect>
        </w:pict>
      </w:r>
      <w:r w:rsidR="00542E2B" w:rsidRPr="004D7C0B">
        <w:rPr>
          <w:rFonts w:hint="cs"/>
          <w:b/>
          <w:bCs/>
          <w:sz w:val="24"/>
          <w:szCs w:val="24"/>
          <w:rtl/>
        </w:rPr>
        <w:t>נוסחאות שימושיות</w:t>
      </w:r>
      <w:r w:rsidR="00542E2B">
        <w:rPr>
          <w:rFonts w:hint="cs"/>
          <w:sz w:val="24"/>
          <w:szCs w:val="24"/>
          <w:rtl/>
        </w:rPr>
        <w:t xml:space="preserve"> </w:t>
      </w:r>
      <w:r w:rsidR="00542E2B">
        <w:rPr>
          <w:sz w:val="24"/>
          <w:szCs w:val="24"/>
          <w:rtl/>
        </w:rPr>
        <w:t>–</w:t>
      </w:r>
      <w:r w:rsidR="00542E2B">
        <w:rPr>
          <w:rFonts w:hint="cs"/>
          <w:sz w:val="24"/>
          <w:szCs w:val="24"/>
          <w:rtl/>
        </w:rPr>
        <w:t xml:space="preserve"> פתחו דף ויקיפדיה הנקרא </w:t>
      </w:r>
      <w:r w:rsidR="00542E2B">
        <w:rPr>
          <w:sz w:val="24"/>
          <w:szCs w:val="24"/>
        </w:rPr>
        <w:t xml:space="preserve"> </w:t>
      </w:r>
      <w:r w:rsidR="00542E2B">
        <w:rPr>
          <w:rFonts w:hint="eastAsia"/>
          <w:sz w:val="24"/>
          <w:szCs w:val="24"/>
        </w:rPr>
        <w:t>trig ident</w:t>
      </w:r>
      <w:r w:rsidR="00542E2B">
        <w:rPr>
          <w:rFonts w:hint="cs"/>
          <w:sz w:val="24"/>
          <w:szCs w:val="24"/>
          <w:rtl/>
        </w:rPr>
        <w:t xml:space="preserve"> (גם הדף </w:t>
      </w:r>
      <w:r w:rsidR="00542E2B">
        <w:rPr>
          <w:rFonts w:hint="eastAsia"/>
          <w:sz w:val="24"/>
          <w:szCs w:val="24"/>
        </w:rPr>
        <w:t>trig functions</w:t>
      </w:r>
      <w:r w:rsidR="00542E2B">
        <w:rPr>
          <w:rFonts w:hint="cs"/>
          <w:sz w:val="24"/>
          <w:szCs w:val="24"/>
          <w:rtl/>
        </w:rPr>
        <w:t xml:space="preserve"> מומלץ על מנת להזכר בתיאוריה).  אין צורך לזכור הכל בעל-פה! רוב הנוסחאות נובעות מהכללים שלמדנו ומזוג הנוסחאות הבא (אותו כן רצוי לזכור):</w:t>
      </w:r>
    </w:p>
    <w:p w:rsidR="00542E2B" w:rsidRDefault="00542E2B" w:rsidP="00AA1758">
      <w:pPr>
        <w:bidi/>
        <w:jc w:val="center"/>
        <w:rPr>
          <w:sz w:val="24"/>
          <w:szCs w:val="24"/>
          <w:rtl/>
        </w:rPr>
      </w:pPr>
      <w:r w:rsidRPr="00287222">
        <w:rPr>
          <w:position w:val="-10"/>
        </w:rPr>
        <w:object w:dxaOrig="3600" w:dyaOrig="340">
          <v:shape id="_x0000_i1561" type="#_x0000_t75" style="width:180pt;height:16.95pt" o:ole="">
            <v:imagedata r:id="rId1080" o:title=""/>
          </v:shape>
          <o:OLEObject Type="Embed" ProgID="Equation.3" ShapeID="_x0000_i1561" DrawAspect="Content" ObjectID="_1474199893" r:id="rId1081"/>
        </w:object>
      </w:r>
    </w:p>
    <w:p w:rsidR="00542E2B" w:rsidRDefault="00542E2B" w:rsidP="00AA1758">
      <w:pPr>
        <w:bidi/>
        <w:jc w:val="center"/>
        <w:rPr>
          <w:sz w:val="24"/>
          <w:szCs w:val="24"/>
          <w:rtl/>
        </w:rPr>
      </w:pPr>
      <w:r w:rsidRPr="00CE778C">
        <w:rPr>
          <w:position w:val="-10"/>
        </w:rPr>
        <w:object w:dxaOrig="3620" w:dyaOrig="340">
          <v:shape id="_x0000_i1562" type="#_x0000_t75" style="width:180.7pt;height:16.95pt" o:ole="">
            <v:imagedata r:id="rId1082" o:title=""/>
          </v:shape>
          <o:OLEObject Type="Embed" ProgID="Equation.3" ShapeID="_x0000_i1562" DrawAspect="Content" ObjectID="_1474199894" r:id="rId1083"/>
        </w:object>
      </w:r>
      <w:r>
        <w:rPr>
          <w:rFonts w:hint="cs"/>
          <w:sz w:val="24"/>
          <w:szCs w:val="24"/>
          <w:rtl/>
        </w:rPr>
        <w:t>.</w:t>
      </w:r>
    </w:p>
    <w:p w:rsidR="00542E2B" w:rsidRDefault="00542E2B" w:rsidP="00542E2B">
      <w:pPr>
        <w:bidi/>
        <w:rPr>
          <w:position w:val="-10"/>
          <w:rtl/>
        </w:rPr>
      </w:pPr>
      <w:r>
        <w:rPr>
          <w:rFonts w:hint="cs"/>
          <w:sz w:val="24"/>
          <w:szCs w:val="24"/>
          <w:rtl/>
        </w:rPr>
        <w:t xml:space="preserve">מכאן ניתן לקבל נוסחאות לזוית כפולה או חצי-זוית, למשל: </w:t>
      </w:r>
      <w:r>
        <w:rPr>
          <w:rFonts w:asciiTheme="majorBidi" w:hAnsiTheme="majorBidi" w:cstheme="majorBidi" w:hint="cs"/>
          <w:b/>
          <w:bCs/>
          <w:color w:val="FF0000"/>
          <w:sz w:val="24"/>
          <w:szCs w:val="40"/>
          <w:rtl/>
        </w:rPr>
        <w:t xml:space="preserve"> </w:t>
      </w:r>
      <w:r w:rsidRPr="00287222">
        <w:rPr>
          <w:position w:val="-10"/>
        </w:rPr>
        <w:object w:dxaOrig="2200" w:dyaOrig="340">
          <v:shape id="_x0000_i1563" type="#_x0000_t75" style="width:110.1pt;height:16.95pt" o:ole="">
            <v:imagedata r:id="rId1084" o:title=""/>
          </v:shape>
          <o:OLEObject Type="Embed" ProgID="Equation.3" ShapeID="_x0000_i1563" DrawAspect="Content" ObjectID="_1474199895" r:id="rId1085"/>
        </w:object>
      </w:r>
      <w:r>
        <w:rPr>
          <w:rFonts w:hint="cs"/>
          <w:position w:val="-10"/>
          <w:rtl/>
        </w:rPr>
        <w:t>.</w:t>
      </w:r>
    </w:p>
    <w:p w:rsidR="00542E2B" w:rsidRDefault="00542E2B" w:rsidP="00542E2B">
      <w:pPr>
        <w:bidi/>
        <w:rPr>
          <w:position w:val="-10"/>
          <w:rtl/>
        </w:rPr>
      </w:pPr>
      <w:r>
        <w:rPr>
          <w:rFonts w:hint="cs"/>
          <w:position w:val="-10"/>
          <w:rtl/>
        </w:rPr>
        <w:t>נזכיר באותה הזדמנות עוד 2 חוקים גיאומטריים:</w:t>
      </w:r>
    </w:p>
    <w:p w:rsidR="00542E2B" w:rsidRDefault="00542E2B" w:rsidP="00542E2B">
      <w:pPr>
        <w:bidi/>
        <w:rPr>
          <w:b/>
          <w:bCs/>
          <w:rtl/>
        </w:rPr>
      </w:pPr>
      <w:r>
        <w:rPr>
          <w:rFonts w:hint="cs"/>
          <w:position w:val="-10"/>
          <w:rtl/>
        </w:rPr>
        <w:t xml:space="preserve">חוק הסינוסים במשולש: </w:t>
      </w:r>
      <w:r>
        <w:rPr>
          <w:rFonts w:asciiTheme="majorBidi" w:hAnsiTheme="majorBidi" w:cstheme="majorBidi" w:hint="cs"/>
          <w:b/>
          <w:bCs/>
          <w:color w:val="FF0000"/>
          <w:sz w:val="24"/>
          <w:szCs w:val="40"/>
          <w:rtl/>
        </w:rPr>
        <w:t xml:space="preserve">  </w:t>
      </w:r>
      <w:r w:rsidRPr="00287222">
        <w:rPr>
          <w:position w:val="-28"/>
        </w:rPr>
        <w:object w:dxaOrig="2659" w:dyaOrig="660">
          <v:shape id="_x0000_i1564" type="#_x0000_t75" style="width:132.7pt;height:33.2pt" o:ole="">
            <v:imagedata r:id="rId1086" o:title=""/>
          </v:shape>
          <o:OLEObject Type="Embed" ProgID="Equation.3" ShapeID="_x0000_i1564" DrawAspect="Content" ObjectID="_1474199896" r:id="rId1087"/>
        </w:object>
      </w:r>
    </w:p>
    <w:p w:rsidR="00542E2B" w:rsidRDefault="00542E2B" w:rsidP="00542E2B">
      <w:pPr>
        <w:bidi/>
        <w:rPr>
          <w:position w:val="-10"/>
          <w:rtl/>
        </w:rPr>
      </w:pPr>
      <w:r>
        <w:rPr>
          <w:rFonts w:hint="cs"/>
          <w:rtl/>
        </w:rPr>
        <w:t xml:space="preserve">חוק הקוסינוסים במשולש: </w:t>
      </w:r>
      <w:r w:rsidRPr="000A31E1">
        <w:rPr>
          <w:position w:val="-10"/>
        </w:rPr>
        <w:object w:dxaOrig="2320" w:dyaOrig="360">
          <v:shape id="_x0000_i1565" type="#_x0000_t75" style="width:115.75pt;height:18.35pt" o:ole="">
            <v:imagedata r:id="rId1088" o:title=""/>
          </v:shape>
          <o:OLEObject Type="Embed" ProgID="Equation.3" ShapeID="_x0000_i1565" DrawAspect="Content" ObjectID="_1474199897" r:id="rId1089"/>
        </w:object>
      </w:r>
    </w:p>
    <w:p w:rsidR="00542E2B" w:rsidRDefault="00542E2B" w:rsidP="00542E2B">
      <w:pPr>
        <w:bidi/>
        <w:rPr>
          <w:position w:val="-10"/>
          <w:rtl/>
        </w:rPr>
      </w:pPr>
    </w:p>
    <w:p w:rsidR="00542E2B" w:rsidRDefault="00542E2B" w:rsidP="00542E2B">
      <w:pPr>
        <w:bidi/>
        <w:rPr>
          <w:rtl/>
        </w:rPr>
      </w:pPr>
      <w:r w:rsidRPr="002354E0">
        <w:rPr>
          <w:rFonts w:hint="cs"/>
          <w:u w:val="single"/>
          <w:rtl/>
        </w:rPr>
        <w:t>תרגיל</w:t>
      </w:r>
      <w:r>
        <w:rPr>
          <w:rFonts w:hint="cs"/>
          <w:u w:val="single"/>
          <w:rtl/>
        </w:rPr>
        <w:t>:</w:t>
      </w:r>
      <w:r>
        <w:rPr>
          <w:rFonts w:hint="cs"/>
          <w:rtl/>
        </w:rPr>
        <w:t xml:space="preserve">  פשטו את הביטויים:  </w:t>
      </w:r>
    </w:p>
    <w:p w:rsidR="00542E2B" w:rsidRPr="002354E0" w:rsidRDefault="00542E2B" w:rsidP="00542E2B">
      <w:pPr>
        <w:bidi/>
        <w:rPr>
          <w:rtl/>
        </w:rPr>
      </w:pPr>
      <w:r>
        <w:rPr>
          <w:rFonts w:hint="cs"/>
          <w:rtl/>
        </w:rPr>
        <w:t xml:space="preserve">(1) </w:t>
      </w:r>
      <w:r w:rsidRPr="002354E0">
        <w:rPr>
          <w:position w:val="-10"/>
        </w:rPr>
        <w:object w:dxaOrig="2120" w:dyaOrig="320">
          <v:shape id="_x0000_i1566" type="#_x0000_t75" style="width:105.9pt;height:16.25pt" o:ole="">
            <v:imagedata r:id="rId1090" o:title=""/>
          </v:shape>
          <o:OLEObject Type="Embed" ProgID="Equation.3" ShapeID="_x0000_i1566" DrawAspect="Content" ObjectID="_1474199898" r:id="rId1091"/>
        </w:object>
      </w:r>
      <w:r>
        <w:rPr>
          <w:rFonts w:hint="cs"/>
          <w:rtl/>
        </w:rPr>
        <w:t xml:space="preserve">    (2)  </w:t>
      </w:r>
      <w:r w:rsidRPr="002354E0">
        <w:rPr>
          <w:position w:val="-6"/>
        </w:rPr>
        <w:object w:dxaOrig="639" w:dyaOrig="320">
          <v:shape id="_x0000_i1567" type="#_x0000_t75" style="width:31.75pt;height:16.25pt" o:ole="">
            <v:imagedata r:id="rId1092" o:title=""/>
          </v:shape>
          <o:OLEObject Type="Embed" ProgID="Equation.3" ShapeID="_x0000_i1567" DrawAspect="Content" ObjectID="_1474199899" r:id="rId1093"/>
        </w:object>
      </w:r>
      <w:r>
        <w:rPr>
          <w:rFonts w:hint="cs"/>
          <w:rtl/>
        </w:rPr>
        <w:t xml:space="preserve">,  (3) </w:t>
      </w:r>
      <w:r w:rsidRPr="0097006D">
        <w:rPr>
          <w:position w:val="-10"/>
        </w:rPr>
        <w:object w:dxaOrig="1100" w:dyaOrig="320">
          <v:shape id="_x0000_i1568" type="#_x0000_t75" style="width:55.05pt;height:16.25pt" o:ole="">
            <v:imagedata r:id="rId1094" o:title=""/>
          </v:shape>
          <o:OLEObject Type="Embed" ProgID="Equation.3" ShapeID="_x0000_i1568" DrawAspect="Content" ObjectID="_1474199900" r:id="rId1095"/>
        </w:object>
      </w:r>
    </w:p>
    <w:p w:rsidR="00542E2B" w:rsidRDefault="00542E2B" w:rsidP="00542E2B">
      <w:pPr>
        <w:bidi/>
        <w:rPr>
          <w:sz w:val="20"/>
          <w:szCs w:val="20"/>
          <w:rtl/>
        </w:rPr>
      </w:pPr>
      <w:r w:rsidRPr="00B429CC">
        <w:rPr>
          <w:rFonts w:hint="cs"/>
          <w:sz w:val="20"/>
          <w:szCs w:val="20"/>
          <w:u w:val="single"/>
          <w:rtl/>
        </w:rPr>
        <w:t>פתרון:</w:t>
      </w:r>
      <w:r w:rsidRPr="00B429CC">
        <w:rPr>
          <w:rFonts w:hint="cs"/>
          <w:sz w:val="20"/>
          <w:szCs w:val="20"/>
          <w:rtl/>
        </w:rPr>
        <w:t xml:space="preserve"> ב (1) מקבלים </w:t>
      </w:r>
      <w:r w:rsidRPr="00B429CC">
        <w:rPr>
          <w:position w:val="-10"/>
          <w:sz w:val="20"/>
          <w:szCs w:val="20"/>
        </w:rPr>
        <w:object w:dxaOrig="1460" w:dyaOrig="320">
          <v:shape id="_x0000_i1569" type="#_x0000_t75" style="width:73.4pt;height:16.25pt" o:ole="">
            <v:imagedata r:id="rId1096" o:title=""/>
          </v:shape>
          <o:OLEObject Type="Embed" ProgID="Equation.3" ShapeID="_x0000_i1569" DrawAspect="Content" ObjectID="_1474199901" r:id="rId1097"/>
        </w:object>
      </w:r>
      <w:r w:rsidRPr="00B429CC">
        <w:rPr>
          <w:rFonts w:hint="cs"/>
          <w:sz w:val="20"/>
          <w:szCs w:val="20"/>
          <w:rtl/>
        </w:rPr>
        <w:t xml:space="preserve">.  ב(2) נציב בנוסחת הסכום של קוסינוס </w:t>
      </w:r>
      <w:r w:rsidRPr="00B429CC">
        <w:rPr>
          <w:position w:val="-10"/>
          <w:sz w:val="20"/>
          <w:szCs w:val="20"/>
        </w:rPr>
        <w:object w:dxaOrig="1020" w:dyaOrig="320">
          <v:shape id="_x0000_i1570" type="#_x0000_t75" style="width:50.8pt;height:16.25pt" o:ole="">
            <v:imagedata r:id="rId1098" o:title=""/>
          </v:shape>
          <o:OLEObject Type="Embed" ProgID="Equation.3" ShapeID="_x0000_i1570" DrawAspect="Content" ObjectID="_1474199902" r:id="rId1099"/>
        </w:object>
      </w:r>
      <w:r w:rsidRPr="00B429CC">
        <w:rPr>
          <w:rFonts w:hint="cs"/>
          <w:sz w:val="20"/>
          <w:szCs w:val="20"/>
          <w:rtl/>
        </w:rPr>
        <w:t>, לקבלת:</w:t>
      </w:r>
      <w:r w:rsidRPr="00B429CC">
        <w:rPr>
          <w:position w:val="-10"/>
          <w:sz w:val="20"/>
          <w:szCs w:val="20"/>
        </w:rPr>
        <w:object w:dxaOrig="3660" w:dyaOrig="360">
          <v:shape id="_x0000_i1571" type="#_x0000_t75" style="width:183.55pt;height:18.35pt" o:ole="">
            <v:imagedata r:id="rId1100" o:title=""/>
          </v:shape>
          <o:OLEObject Type="Embed" ProgID="Equation.3" ShapeID="_x0000_i1571" DrawAspect="Content" ObjectID="_1474199903" r:id="rId1101"/>
        </w:object>
      </w:r>
      <w:r w:rsidRPr="00B429CC">
        <w:rPr>
          <w:rFonts w:hint="cs"/>
          <w:sz w:val="20"/>
          <w:szCs w:val="20"/>
          <w:rtl/>
        </w:rPr>
        <w:t xml:space="preserve"> ולכן </w:t>
      </w:r>
      <w:r w:rsidRPr="00B429CC">
        <w:rPr>
          <w:position w:val="-24"/>
          <w:sz w:val="20"/>
          <w:szCs w:val="20"/>
        </w:rPr>
        <w:object w:dxaOrig="1939" w:dyaOrig="620">
          <v:shape id="_x0000_i1572" type="#_x0000_t75" style="width:96.7pt;height:31.05pt" o:ole="">
            <v:imagedata r:id="rId1102" o:title=""/>
          </v:shape>
          <o:OLEObject Type="Embed" ProgID="Equation.3" ShapeID="_x0000_i1572" DrawAspect="Content" ObjectID="_1474199904" r:id="rId1103"/>
        </w:object>
      </w:r>
      <w:r w:rsidRPr="00B429CC">
        <w:rPr>
          <w:rFonts w:hint="cs"/>
          <w:sz w:val="20"/>
          <w:szCs w:val="20"/>
          <w:rtl/>
        </w:rPr>
        <w:t>.  ב-(3) נחבר את נוסחאות של</w:t>
      </w:r>
      <w:r w:rsidRPr="00B429CC">
        <w:rPr>
          <w:position w:val="-10"/>
          <w:sz w:val="20"/>
          <w:szCs w:val="20"/>
        </w:rPr>
        <w:object w:dxaOrig="2240" w:dyaOrig="320">
          <v:shape id="_x0000_i1573" type="#_x0000_t75" style="width:112.25pt;height:16.25pt" o:ole="">
            <v:imagedata r:id="rId1104" o:title=""/>
          </v:shape>
          <o:OLEObject Type="Embed" ProgID="Equation.3" ShapeID="_x0000_i1573" DrawAspect="Content" ObjectID="_1474199905" r:id="rId1105"/>
        </w:object>
      </w:r>
      <w:r w:rsidRPr="00B429CC">
        <w:rPr>
          <w:rFonts w:hint="cs"/>
          <w:position w:val="-10"/>
          <w:sz w:val="20"/>
          <w:szCs w:val="20"/>
          <w:rtl/>
        </w:rPr>
        <w:t xml:space="preserve"> </w:t>
      </w:r>
      <w:r w:rsidRPr="00B429CC">
        <w:rPr>
          <w:rFonts w:hint="cs"/>
          <w:sz w:val="20"/>
          <w:szCs w:val="20"/>
          <w:rtl/>
        </w:rPr>
        <w:t>ונקבל פעמיים את הביטוי הרצוי.</w:t>
      </w:r>
    </w:p>
    <w:p w:rsidR="00542E2B" w:rsidRDefault="00542E2B" w:rsidP="00542E2B">
      <w:pPr>
        <w:spacing w:after="0" w:line="240" w:lineRule="auto"/>
        <w:rPr>
          <w:sz w:val="20"/>
          <w:szCs w:val="20"/>
        </w:rPr>
      </w:pPr>
      <w:r>
        <w:rPr>
          <w:sz w:val="20"/>
          <w:szCs w:val="20"/>
          <w:rtl/>
        </w:rPr>
        <w:br w:type="page"/>
      </w:r>
    </w:p>
    <w:p w:rsidR="00542E2B" w:rsidRPr="0094305C" w:rsidRDefault="00542E2B" w:rsidP="00542E2B">
      <w:pPr>
        <w:bidi/>
        <w:spacing w:line="240" w:lineRule="auto"/>
        <w:rPr>
          <w:b/>
          <w:bCs/>
          <w:sz w:val="28"/>
          <w:szCs w:val="28"/>
          <w:rtl/>
        </w:rPr>
      </w:pPr>
      <w:r w:rsidRPr="0094305C">
        <w:rPr>
          <w:rFonts w:hint="cs"/>
          <w:b/>
          <w:bCs/>
          <w:sz w:val="28"/>
          <w:szCs w:val="28"/>
          <w:rtl/>
        </w:rPr>
        <w:lastRenderedPageBreak/>
        <w:t xml:space="preserve">פרק </w:t>
      </w:r>
      <w:r>
        <w:rPr>
          <w:rFonts w:hint="cs"/>
          <w:b/>
          <w:bCs/>
          <w:sz w:val="28"/>
          <w:szCs w:val="28"/>
          <w:rtl/>
        </w:rPr>
        <w:t>שני</w:t>
      </w:r>
      <w:r w:rsidRPr="0094305C">
        <w:rPr>
          <w:rFonts w:hint="cs"/>
          <w:b/>
          <w:bCs/>
          <w:sz w:val="28"/>
          <w:szCs w:val="28"/>
          <w:rtl/>
        </w:rPr>
        <w:t>: אי-שוויונות</w:t>
      </w:r>
    </w:p>
    <w:p w:rsidR="00542E2B" w:rsidRDefault="00542E2B" w:rsidP="00542E2B">
      <w:pPr>
        <w:bidi/>
        <w:spacing w:line="240" w:lineRule="auto"/>
        <w:rPr>
          <w:rtl/>
        </w:rPr>
      </w:pPr>
      <w:r>
        <w:rPr>
          <w:rFonts w:hint="cs"/>
          <w:rtl/>
        </w:rPr>
        <w:t xml:space="preserve">כאשר עלינו לפתור אי-שוויון נפעל לפי סדר הפעולות הבא : </w:t>
      </w:r>
    </w:p>
    <w:p w:rsidR="00542E2B" w:rsidRDefault="00542E2B" w:rsidP="00542E2B">
      <w:pPr>
        <w:pStyle w:val="ListParagraph"/>
        <w:numPr>
          <w:ilvl w:val="0"/>
          <w:numId w:val="10"/>
        </w:numPr>
        <w:bidi/>
        <w:spacing w:line="240" w:lineRule="auto"/>
      </w:pPr>
      <w:r>
        <w:rPr>
          <w:rFonts w:hint="cs"/>
          <w:rtl/>
        </w:rPr>
        <w:t xml:space="preserve">נמצא את </w:t>
      </w:r>
      <w:r w:rsidRPr="00F721CE">
        <w:rPr>
          <w:rFonts w:hint="cs"/>
          <w:b/>
          <w:bCs/>
          <w:rtl/>
        </w:rPr>
        <w:t>תחום ההגדרה</w:t>
      </w:r>
      <w:r>
        <w:rPr>
          <w:rFonts w:hint="cs"/>
          <w:rtl/>
        </w:rPr>
        <w:t xml:space="preserve">, כלומר נמצא אלו ערכים ניתן להציב במשתנה שבאי-השוויון. למשל בביטוי </w:t>
      </w:r>
      <w:r w:rsidRPr="00CE0418">
        <w:rPr>
          <w:position w:val="-24"/>
        </w:rPr>
        <w:object w:dxaOrig="240" w:dyaOrig="620">
          <v:shape id="_x0000_i1574" type="#_x0000_t75" style="width:12pt;height:31.05pt" o:ole="">
            <v:imagedata r:id="rId1106" o:title=""/>
          </v:shape>
          <o:OLEObject Type="Embed" ProgID="Equation.3" ShapeID="_x0000_i1574" DrawAspect="Content" ObjectID="_1474199906" r:id="rId1107"/>
        </w:object>
      </w:r>
      <w:r>
        <w:rPr>
          <w:rFonts w:hint="cs"/>
          <w:rtl/>
        </w:rPr>
        <w:t xml:space="preserve"> תחום ההגדרה יהיה </w:t>
      </w:r>
      <w:r w:rsidRPr="00CE0418">
        <w:rPr>
          <w:position w:val="-6"/>
        </w:rPr>
        <w:object w:dxaOrig="580" w:dyaOrig="279">
          <v:shape id="_x0000_i1575" type="#_x0000_t75" style="width:28.95pt;height:14.1pt" o:ole="">
            <v:imagedata r:id="rId1108" o:title=""/>
          </v:shape>
          <o:OLEObject Type="Embed" ProgID="Equation.3" ShapeID="_x0000_i1575" DrawAspect="Content" ObjectID="_1474199907" r:id="rId1109"/>
        </w:object>
      </w:r>
      <w:r>
        <w:rPr>
          <w:rFonts w:hint="cs"/>
          <w:rtl/>
        </w:rPr>
        <w:t xml:space="preserve">, ובביטוי </w:t>
      </w:r>
      <w:r w:rsidRPr="00CE0418">
        <w:rPr>
          <w:position w:val="-8"/>
        </w:rPr>
        <w:object w:dxaOrig="380" w:dyaOrig="360">
          <v:shape id="_x0000_i1576" type="#_x0000_t75" style="width:19.05pt;height:18.35pt" o:ole="">
            <v:imagedata r:id="rId1110" o:title=""/>
          </v:shape>
          <o:OLEObject Type="Embed" ProgID="Equation.3" ShapeID="_x0000_i1576" DrawAspect="Content" ObjectID="_1474199908" r:id="rId1111"/>
        </w:object>
      </w:r>
      <w:r>
        <w:rPr>
          <w:rFonts w:hint="cs"/>
          <w:rtl/>
        </w:rPr>
        <w:t xml:space="preserve"> תחום ההגדרה יהיה </w:t>
      </w:r>
      <w:r w:rsidRPr="00CE0418">
        <w:rPr>
          <w:position w:val="-6"/>
        </w:rPr>
        <w:object w:dxaOrig="560" w:dyaOrig="279">
          <v:shape id="_x0000_i1577" type="#_x0000_t75" style="width:27.55pt;height:14.1pt" o:ole="">
            <v:imagedata r:id="rId1112" o:title=""/>
          </v:shape>
          <o:OLEObject Type="Embed" ProgID="Equation.3" ShapeID="_x0000_i1577" DrawAspect="Content" ObjectID="_1474199909" r:id="rId1113"/>
        </w:object>
      </w:r>
      <w:r>
        <w:rPr>
          <w:rFonts w:hint="cs"/>
          <w:rtl/>
        </w:rPr>
        <w:t>.</w:t>
      </w:r>
    </w:p>
    <w:p w:rsidR="00542E2B" w:rsidRDefault="00542E2B" w:rsidP="00542E2B">
      <w:pPr>
        <w:pStyle w:val="ListParagraph"/>
        <w:numPr>
          <w:ilvl w:val="0"/>
          <w:numId w:val="10"/>
        </w:numPr>
        <w:bidi/>
        <w:spacing w:line="240" w:lineRule="auto"/>
      </w:pPr>
      <w:r w:rsidRPr="00F721CE">
        <w:rPr>
          <w:rFonts w:hint="cs"/>
          <w:b/>
          <w:bCs/>
          <w:rtl/>
        </w:rPr>
        <w:t>נפשט</w:t>
      </w:r>
      <w:r>
        <w:rPr>
          <w:rFonts w:hint="cs"/>
          <w:rtl/>
        </w:rPr>
        <w:t xml:space="preserve"> את הביטויים שמופיעים בכל אחד מהאגפים, למשל אם נתון לנו אי-השוויון </w:t>
      </w:r>
      <w:r w:rsidRPr="00CE0418">
        <w:rPr>
          <w:position w:val="-14"/>
        </w:rPr>
        <w:object w:dxaOrig="620" w:dyaOrig="400">
          <v:shape id="_x0000_i1578" type="#_x0000_t75" style="width:31.05pt;height:20.45pt" o:ole="">
            <v:imagedata r:id="rId1114" o:title=""/>
          </v:shape>
          <o:OLEObject Type="Embed" ProgID="Equation.3" ShapeID="_x0000_i1578" DrawAspect="Content" ObjectID="_1474199910" r:id="rId1115"/>
        </w:object>
      </w:r>
      <w:r>
        <w:rPr>
          <w:rFonts w:hint="cs"/>
          <w:rtl/>
        </w:rPr>
        <w:t xml:space="preserve"> נוכל לפשט באופן הבא : </w:t>
      </w:r>
      <w:r w:rsidRPr="00CE0418">
        <w:rPr>
          <w:position w:val="-34"/>
        </w:rPr>
        <w:object w:dxaOrig="1120" w:dyaOrig="800">
          <v:shape id="_x0000_i1579" type="#_x0000_t75" style="width:56.45pt;height:39.55pt" o:ole="">
            <v:imagedata r:id="rId1116" o:title=""/>
          </v:shape>
          <o:OLEObject Type="Embed" ProgID="Equation.3" ShapeID="_x0000_i1579" DrawAspect="Content" ObjectID="_1474199911" r:id="rId1117"/>
        </w:object>
      </w:r>
      <w:r>
        <w:rPr>
          <w:rFonts w:hint="cs"/>
          <w:rtl/>
        </w:rPr>
        <w:t xml:space="preserve"> או </w:t>
      </w:r>
      <w:r w:rsidRPr="00CE0418">
        <w:rPr>
          <w:position w:val="-34"/>
        </w:rPr>
        <w:object w:dxaOrig="1260" w:dyaOrig="800">
          <v:shape id="_x0000_i1580" type="#_x0000_t75" style="width:62.8pt;height:39.55pt" o:ole="">
            <v:imagedata r:id="rId1118" o:title=""/>
          </v:shape>
          <o:OLEObject Type="Embed" ProgID="Equation.3" ShapeID="_x0000_i1580" DrawAspect="Content" ObjectID="_1474199912" r:id="rId1119"/>
        </w:object>
      </w:r>
      <w:r>
        <w:rPr>
          <w:rFonts w:hint="cs"/>
          <w:rtl/>
        </w:rPr>
        <w:t xml:space="preserve">. </w:t>
      </w:r>
      <w:r w:rsidRPr="00F721CE">
        <w:rPr>
          <w:rFonts w:hint="cs"/>
          <w:b/>
          <w:bCs/>
          <w:rtl/>
        </w:rPr>
        <w:t>בייחוד הכוונה לערך מוחלט.</w:t>
      </w:r>
    </w:p>
    <w:p w:rsidR="00542E2B" w:rsidRDefault="00542E2B" w:rsidP="00542E2B">
      <w:pPr>
        <w:pStyle w:val="ListParagraph"/>
        <w:numPr>
          <w:ilvl w:val="0"/>
          <w:numId w:val="10"/>
        </w:numPr>
        <w:bidi/>
        <w:spacing w:line="240" w:lineRule="auto"/>
      </w:pPr>
      <w:r>
        <w:rPr>
          <w:rFonts w:hint="cs"/>
          <w:rtl/>
        </w:rPr>
        <w:t xml:space="preserve">הפעלת </w:t>
      </w:r>
      <w:r w:rsidRPr="00F721CE">
        <w:rPr>
          <w:rFonts w:hint="cs"/>
          <w:b/>
          <w:bCs/>
          <w:rtl/>
        </w:rPr>
        <w:t>פונקציה מונוטונית ממש</w:t>
      </w:r>
      <w:r w:rsidRPr="00F721CE">
        <w:rPr>
          <w:rFonts w:hint="cs"/>
          <w:rtl/>
        </w:rPr>
        <w:t xml:space="preserve"> כדי לבודד את המשתנה. </w:t>
      </w:r>
      <w:r>
        <w:rPr>
          <w:rFonts w:hint="cs"/>
          <w:rtl/>
        </w:rPr>
        <w:t xml:space="preserve">אם עולה </w:t>
      </w:r>
      <w:r>
        <w:rPr>
          <w:rtl/>
        </w:rPr>
        <w:t>–</w:t>
      </w:r>
      <w:r>
        <w:rPr>
          <w:rFonts w:hint="cs"/>
          <w:rtl/>
        </w:rPr>
        <w:t xml:space="preserve"> נשאיר את א"ש, אם יורדת </w:t>
      </w:r>
      <w:r>
        <w:rPr>
          <w:rtl/>
        </w:rPr>
        <w:t>–</w:t>
      </w:r>
      <w:r>
        <w:rPr>
          <w:rFonts w:hint="cs"/>
          <w:rtl/>
        </w:rPr>
        <w:t xml:space="preserve"> נהפוך.</w:t>
      </w:r>
    </w:p>
    <w:p w:rsidR="00542E2B" w:rsidRDefault="00542E2B" w:rsidP="00542E2B">
      <w:pPr>
        <w:pStyle w:val="ListParagraph"/>
        <w:numPr>
          <w:ilvl w:val="1"/>
          <w:numId w:val="11"/>
        </w:numPr>
        <w:bidi/>
        <w:spacing w:line="240" w:lineRule="auto"/>
      </w:pPr>
      <w:r>
        <w:rPr>
          <w:rFonts w:hint="cs"/>
          <w:rtl/>
        </w:rPr>
        <w:t>חיבור או חיסור של ביטוי כלשהו לכל אגפי אי-השוויון.</w:t>
      </w:r>
    </w:p>
    <w:p w:rsidR="00542E2B" w:rsidRDefault="00542E2B" w:rsidP="00542E2B">
      <w:pPr>
        <w:pStyle w:val="ListParagraph"/>
        <w:numPr>
          <w:ilvl w:val="1"/>
          <w:numId w:val="11"/>
        </w:numPr>
        <w:bidi/>
        <w:spacing w:line="240" w:lineRule="auto"/>
      </w:pPr>
      <w:r>
        <w:rPr>
          <w:rFonts w:hint="cs"/>
          <w:rtl/>
        </w:rPr>
        <w:t xml:space="preserve">כפל במספר חיובי </w:t>
      </w:r>
      <w:r>
        <w:rPr>
          <w:rtl/>
        </w:rPr>
        <w:t>–</w:t>
      </w:r>
      <w:r>
        <w:rPr>
          <w:rFonts w:hint="cs"/>
          <w:rtl/>
        </w:rPr>
        <w:t xml:space="preserve"> משאיר, כפל בשלילי </w:t>
      </w:r>
      <w:r>
        <w:rPr>
          <w:rtl/>
        </w:rPr>
        <w:t>–</w:t>
      </w:r>
      <w:r>
        <w:rPr>
          <w:rFonts w:hint="cs"/>
          <w:rtl/>
        </w:rPr>
        <w:t xml:space="preserve"> הופך. כפל באפס </w:t>
      </w:r>
      <w:r>
        <w:rPr>
          <w:rtl/>
        </w:rPr>
        <w:t>–</w:t>
      </w:r>
      <w:r>
        <w:rPr>
          <w:rFonts w:hint="cs"/>
          <w:rtl/>
        </w:rPr>
        <w:t xml:space="preserve"> אסור.</w:t>
      </w:r>
    </w:p>
    <w:p w:rsidR="00542E2B" w:rsidRDefault="00542E2B" w:rsidP="00542E2B">
      <w:pPr>
        <w:bidi/>
        <w:spacing w:line="240" w:lineRule="auto"/>
        <w:ind w:left="720"/>
        <w:rPr>
          <w:rtl/>
        </w:rPr>
      </w:pPr>
      <w:r>
        <w:rPr>
          <w:rFonts w:hint="cs"/>
          <w:rtl/>
        </w:rPr>
        <w:t xml:space="preserve">יש לשים לב כי לא כל פעולה ניתן לבצע, למשל : </w:t>
      </w:r>
      <w:r w:rsidRPr="00FC4F0D">
        <w:rPr>
          <w:position w:val="-6"/>
        </w:rPr>
        <w:object w:dxaOrig="740" w:dyaOrig="279">
          <v:shape id="_x0000_i1581" type="#_x0000_t75" style="width:36.7pt;height:14.1pt" o:ole="">
            <v:imagedata r:id="rId1120" o:title=""/>
          </v:shape>
          <o:OLEObject Type="Embed" ProgID="Equation.3" ShapeID="_x0000_i1581" DrawAspect="Content" ObjectID="_1474199913" r:id="rId1121"/>
        </w:object>
      </w:r>
      <w:r>
        <w:rPr>
          <w:rFonts w:hint="cs"/>
          <w:rtl/>
        </w:rPr>
        <w:t xml:space="preserve">, אבל </w:t>
      </w:r>
      <w:r w:rsidRPr="00FC4F0D">
        <w:rPr>
          <w:position w:val="-10"/>
        </w:rPr>
        <w:object w:dxaOrig="1860" w:dyaOrig="380">
          <v:shape id="_x0000_i1582" type="#_x0000_t75" style="width:93.2pt;height:19.05pt" o:ole="">
            <v:imagedata r:id="rId1122" o:title=""/>
          </v:shape>
          <o:OLEObject Type="Embed" ProgID="Equation.3" ShapeID="_x0000_i1582" DrawAspect="Content" ObjectID="_1474199914" r:id="rId1123"/>
        </w:object>
      </w:r>
      <w:r>
        <w:rPr>
          <w:rFonts w:hint="cs"/>
          <w:rtl/>
        </w:rPr>
        <w:t>, ולכן במקרה הכללי העלאה בריבוע אסורה.</w:t>
      </w:r>
    </w:p>
    <w:p w:rsidR="00542E2B" w:rsidRDefault="00542E2B" w:rsidP="00542E2B">
      <w:pPr>
        <w:bidi/>
        <w:spacing w:line="240" w:lineRule="auto"/>
        <w:rPr>
          <w:rtl/>
        </w:rPr>
      </w:pPr>
      <w:r>
        <w:rPr>
          <w:rFonts w:hint="cs"/>
          <w:u w:val="single"/>
          <w:rtl/>
        </w:rPr>
        <w:t>תרגיל 1</w:t>
      </w:r>
      <w:r>
        <w:rPr>
          <w:rFonts w:hint="cs"/>
          <w:rtl/>
        </w:rPr>
        <w:t xml:space="preserve"> : פתרו את אי-השוויון הבא : </w:t>
      </w:r>
      <w:r w:rsidRPr="0065231B">
        <w:rPr>
          <w:position w:val="-28"/>
        </w:rPr>
        <w:object w:dxaOrig="1480" w:dyaOrig="680">
          <v:shape id="_x0000_i1583" type="#_x0000_t75" style="width:74.1pt;height:33.9pt" o:ole="">
            <v:imagedata r:id="rId1124" o:title=""/>
          </v:shape>
          <o:OLEObject Type="Embed" ProgID="Equation.3" ShapeID="_x0000_i1583" DrawAspect="Content" ObjectID="_1474199915" r:id="rId1125"/>
        </w:object>
      </w:r>
      <w:r>
        <w:rPr>
          <w:rFonts w:hint="cs"/>
          <w:rtl/>
        </w:rPr>
        <w:t>.</w:t>
      </w:r>
    </w:p>
    <w:p w:rsidR="00542E2B" w:rsidRPr="000C59BD" w:rsidRDefault="00542E2B" w:rsidP="00542E2B">
      <w:pPr>
        <w:bidi/>
        <w:spacing w:line="240" w:lineRule="auto"/>
        <w:rPr>
          <w:sz w:val="20"/>
          <w:szCs w:val="20"/>
          <w:rtl/>
        </w:rPr>
      </w:pPr>
      <w:r w:rsidRPr="000C59BD">
        <w:rPr>
          <w:rFonts w:hint="cs"/>
          <w:sz w:val="20"/>
          <w:szCs w:val="20"/>
          <w:u w:val="single"/>
          <w:rtl/>
        </w:rPr>
        <w:t>פתרון</w:t>
      </w:r>
      <w:r w:rsidRPr="000C59BD">
        <w:rPr>
          <w:rFonts w:hint="cs"/>
          <w:sz w:val="20"/>
          <w:szCs w:val="20"/>
          <w:rtl/>
        </w:rPr>
        <w:t xml:space="preserve"> : ראשית נמצא מהו תחום ההגדרה. נשים לב שהמכנה של השבר </w:t>
      </w:r>
      <w:r w:rsidRPr="000C59BD">
        <w:rPr>
          <w:position w:val="-24"/>
          <w:sz w:val="20"/>
          <w:szCs w:val="20"/>
        </w:rPr>
        <w:object w:dxaOrig="680" w:dyaOrig="620">
          <v:shape id="_x0000_i1584" type="#_x0000_t75" style="width:33.9pt;height:31.05pt" o:ole="">
            <v:imagedata r:id="rId1126" o:title=""/>
          </v:shape>
          <o:OLEObject Type="Embed" ProgID="Equation.3" ShapeID="_x0000_i1584" DrawAspect="Content" ObjectID="_1474199916" r:id="rId1127"/>
        </w:object>
      </w:r>
      <w:r w:rsidRPr="000C59BD">
        <w:rPr>
          <w:rFonts w:hint="cs"/>
          <w:sz w:val="20"/>
          <w:szCs w:val="20"/>
          <w:rtl/>
        </w:rPr>
        <w:t xml:space="preserve"> מתאפס עבור </w:t>
      </w:r>
      <w:r w:rsidRPr="000C59BD">
        <w:rPr>
          <w:position w:val="-6"/>
          <w:sz w:val="20"/>
          <w:szCs w:val="20"/>
        </w:rPr>
        <w:object w:dxaOrig="660" w:dyaOrig="279">
          <v:shape id="_x0000_i1585" type="#_x0000_t75" style="width:33.2pt;height:14.1pt" o:ole="">
            <v:imagedata r:id="rId1128" o:title=""/>
          </v:shape>
          <o:OLEObject Type="Embed" ProgID="Equation.3" ShapeID="_x0000_i1585" DrawAspect="Content" ObjectID="_1474199917" r:id="rId1129"/>
        </w:object>
      </w:r>
      <w:r w:rsidRPr="000C59BD">
        <w:rPr>
          <w:rFonts w:hint="cs"/>
          <w:sz w:val="20"/>
          <w:szCs w:val="20"/>
          <w:rtl/>
        </w:rPr>
        <w:t xml:space="preserve">, ולכן תחום ההגדרה יהיה </w:t>
      </w:r>
      <w:r w:rsidRPr="000C59BD">
        <w:rPr>
          <w:position w:val="-6"/>
          <w:sz w:val="20"/>
          <w:szCs w:val="20"/>
        </w:rPr>
        <w:object w:dxaOrig="680" w:dyaOrig="279">
          <v:shape id="_x0000_i1586" type="#_x0000_t75" style="width:33.9pt;height:14.1pt" o:ole="">
            <v:imagedata r:id="rId1130" o:title=""/>
          </v:shape>
          <o:OLEObject Type="Embed" ProgID="Equation.3" ShapeID="_x0000_i1586" DrawAspect="Content" ObjectID="_1474199918" r:id="rId1131"/>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כעת נפשט את הביטוי </w:t>
      </w:r>
      <w:r w:rsidRPr="000C59BD">
        <w:rPr>
          <w:position w:val="-28"/>
          <w:sz w:val="20"/>
          <w:szCs w:val="20"/>
        </w:rPr>
        <w:object w:dxaOrig="740" w:dyaOrig="680">
          <v:shape id="_x0000_i1587" type="#_x0000_t75" style="width:36.7pt;height:33.9pt" o:ole="">
            <v:imagedata r:id="rId1132" o:title=""/>
          </v:shape>
          <o:OLEObject Type="Embed" ProgID="Equation.3" ShapeID="_x0000_i1587" DrawAspect="Content" ObjectID="_1474199919" r:id="rId1133"/>
        </w:object>
      </w:r>
      <w:r w:rsidRPr="000C59BD">
        <w:rPr>
          <w:rFonts w:hint="cs"/>
          <w:sz w:val="20"/>
          <w:szCs w:val="20"/>
          <w:rtl/>
        </w:rPr>
        <w:t xml:space="preserve">. ע"מ לעשות זאת נצטרך לברר האם </w:t>
      </w:r>
      <w:r w:rsidRPr="000C59BD">
        <w:rPr>
          <w:position w:val="-24"/>
          <w:sz w:val="20"/>
          <w:szCs w:val="20"/>
        </w:rPr>
        <w:object w:dxaOrig="680" w:dyaOrig="620">
          <v:shape id="_x0000_i1588" type="#_x0000_t75" style="width:33.9pt;height:31.05pt" o:ole="">
            <v:imagedata r:id="rId1134" o:title=""/>
          </v:shape>
          <o:OLEObject Type="Embed" ProgID="Equation.3" ShapeID="_x0000_i1588" DrawAspect="Content" ObjectID="_1474199920" r:id="rId1135"/>
        </w:object>
      </w:r>
      <w:r w:rsidRPr="000C59BD">
        <w:rPr>
          <w:rFonts w:hint="cs"/>
          <w:sz w:val="20"/>
          <w:szCs w:val="20"/>
          <w:rtl/>
        </w:rPr>
        <w:t xml:space="preserve"> חיובי או שלילי. נשים לב כי מנה זו תלויה בסימניהם של </w:t>
      </w:r>
      <w:r w:rsidRPr="000C59BD">
        <w:rPr>
          <w:position w:val="-6"/>
          <w:sz w:val="20"/>
          <w:szCs w:val="20"/>
        </w:rPr>
        <w:object w:dxaOrig="639" w:dyaOrig="279">
          <v:shape id="_x0000_i1589" type="#_x0000_t75" style="width:32.45pt;height:14.1pt" o:ole="">
            <v:imagedata r:id="rId1136" o:title=""/>
          </v:shape>
          <o:OLEObject Type="Embed" ProgID="Equation.3" ShapeID="_x0000_i1589" DrawAspect="Content" ObjectID="_1474199921" r:id="rId1137"/>
        </w:object>
      </w:r>
      <w:r w:rsidRPr="000C59BD">
        <w:rPr>
          <w:rFonts w:hint="cs"/>
          <w:sz w:val="20"/>
          <w:szCs w:val="20"/>
          <w:rtl/>
        </w:rPr>
        <w:t xml:space="preserve"> ושל </w:t>
      </w:r>
      <w:r w:rsidRPr="000C59BD">
        <w:rPr>
          <w:position w:val="-6"/>
          <w:sz w:val="20"/>
          <w:szCs w:val="20"/>
        </w:rPr>
        <w:object w:dxaOrig="639" w:dyaOrig="279">
          <v:shape id="_x0000_i1590" type="#_x0000_t75" style="width:32.45pt;height:14.1pt" o:ole="">
            <v:imagedata r:id="rId1138" o:title=""/>
          </v:shape>
          <o:OLEObject Type="Embed" ProgID="Equation.3" ShapeID="_x0000_i1590" DrawAspect="Content" ObjectID="_1474199922" r:id="rId1139"/>
        </w:object>
      </w:r>
      <w:r w:rsidRPr="000C59BD">
        <w:rPr>
          <w:rFonts w:hint="cs"/>
          <w:sz w:val="20"/>
          <w:szCs w:val="20"/>
          <w:rtl/>
        </w:rPr>
        <w:t>, ואומנם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8"/>
        <w:gridCol w:w="1398"/>
        <w:gridCol w:w="1516"/>
        <w:gridCol w:w="1405"/>
        <w:gridCol w:w="1405"/>
        <w:gridCol w:w="1400"/>
      </w:tblGrid>
      <w:tr w:rsidR="00542E2B" w:rsidRPr="00ED399D" w:rsidTr="00920AEA">
        <w:tc>
          <w:tcPr>
            <w:tcW w:w="1398" w:type="dxa"/>
            <w:shd w:val="clear" w:color="auto" w:fill="BFBFBF" w:themeFill="background1" w:themeFillShade="BF"/>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b/>
                <w:bCs/>
                <w:position w:val="-6"/>
                <w:sz w:val="20"/>
                <w:szCs w:val="20"/>
              </w:rPr>
              <w:object w:dxaOrig="660" w:dyaOrig="279">
                <v:shape id="_x0000_i1591" type="#_x0000_t75" style="width:33.2pt;height:14.1pt" o:ole="">
                  <v:imagedata r:id="rId1140" o:title=""/>
                </v:shape>
                <o:OLEObject Type="Embed" ProgID="Equation.3" ShapeID="_x0000_i1591" DrawAspect="Content" ObjectID="_1474199923" r:id="rId1141"/>
              </w:object>
            </w:r>
          </w:p>
        </w:tc>
        <w:tc>
          <w:tcPr>
            <w:tcW w:w="1398" w:type="dxa"/>
            <w:shd w:val="clear" w:color="auto" w:fill="BFBFBF" w:themeFill="background1" w:themeFillShade="BF"/>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b/>
                <w:bCs/>
                <w:position w:val="-6"/>
                <w:sz w:val="20"/>
                <w:szCs w:val="20"/>
              </w:rPr>
              <w:object w:dxaOrig="660" w:dyaOrig="279">
                <v:shape id="_x0000_i1592" type="#_x0000_t75" style="width:33.2pt;height:14.1pt" o:ole="">
                  <v:imagedata r:id="rId1142" o:title=""/>
                </v:shape>
                <o:OLEObject Type="Embed" ProgID="Equation.3" ShapeID="_x0000_i1592" DrawAspect="Content" ObjectID="_1474199924" r:id="rId1143"/>
              </w:object>
            </w:r>
          </w:p>
        </w:tc>
        <w:tc>
          <w:tcPr>
            <w:tcW w:w="1516" w:type="dxa"/>
            <w:shd w:val="clear" w:color="auto" w:fill="BFBFBF" w:themeFill="background1" w:themeFillShade="BF"/>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b/>
                <w:bCs/>
                <w:position w:val="-6"/>
                <w:sz w:val="20"/>
                <w:szCs w:val="20"/>
              </w:rPr>
              <w:object w:dxaOrig="1300" w:dyaOrig="279">
                <v:shape id="_x0000_i1593" type="#_x0000_t75" style="width:64.95pt;height:14.1pt" o:ole="">
                  <v:imagedata r:id="rId1144" o:title=""/>
                </v:shape>
                <o:OLEObject Type="Embed" ProgID="Equation.3" ShapeID="_x0000_i1593" DrawAspect="Content" ObjectID="_1474199925" r:id="rId1145"/>
              </w:object>
            </w:r>
          </w:p>
        </w:tc>
        <w:tc>
          <w:tcPr>
            <w:tcW w:w="1405" w:type="dxa"/>
            <w:shd w:val="clear" w:color="auto" w:fill="BFBFBF" w:themeFill="background1" w:themeFillShade="BF"/>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b/>
                <w:bCs/>
                <w:position w:val="-6"/>
                <w:sz w:val="20"/>
                <w:szCs w:val="20"/>
              </w:rPr>
              <w:object w:dxaOrig="820" w:dyaOrig="279">
                <v:shape id="_x0000_i1594" type="#_x0000_t75" style="width:40.95pt;height:14.1pt" o:ole="">
                  <v:imagedata r:id="rId1146" o:title=""/>
                </v:shape>
                <o:OLEObject Type="Embed" ProgID="Equation.3" ShapeID="_x0000_i1594" DrawAspect="Content" ObjectID="_1474199926" r:id="rId1147"/>
              </w:object>
            </w:r>
          </w:p>
        </w:tc>
        <w:tc>
          <w:tcPr>
            <w:tcW w:w="1405" w:type="dxa"/>
            <w:shd w:val="clear" w:color="auto" w:fill="BFBFBF" w:themeFill="background1" w:themeFillShade="BF"/>
          </w:tcPr>
          <w:p w:rsidR="00542E2B" w:rsidRPr="00ED399D" w:rsidRDefault="00542E2B" w:rsidP="00920AEA">
            <w:pPr>
              <w:bidi/>
              <w:spacing w:after="0" w:line="240" w:lineRule="auto"/>
              <w:rPr>
                <w:rFonts w:asciiTheme="minorHAnsi" w:eastAsiaTheme="minorEastAsia" w:hAnsiTheme="minorHAnsi" w:cstheme="minorBidi"/>
                <w:b/>
                <w:bCs/>
                <w:sz w:val="20"/>
                <w:szCs w:val="20"/>
              </w:rPr>
            </w:pPr>
            <w:r w:rsidRPr="00ED399D">
              <w:rPr>
                <w:rFonts w:asciiTheme="minorHAnsi" w:eastAsiaTheme="minorEastAsia" w:hAnsiTheme="minorHAnsi" w:cstheme="minorBidi"/>
                <w:b/>
                <w:bCs/>
                <w:position w:val="-6"/>
                <w:sz w:val="20"/>
                <w:szCs w:val="20"/>
              </w:rPr>
              <w:object w:dxaOrig="820" w:dyaOrig="279">
                <v:shape id="_x0000_i1595" type="#_x0000_t75" style="width:40.95pt;height:14.1pt" o:ole="">
                  <v:imagedata r:id="rId1148" o:title=""/>
                </v:shape>
                <o:OLEObject Type="Embed" ProgID="Equation.3" ShapeID="_x0000_i1595" DrawAspect="Content" ObjectID="_1474199927" r:id="rId1149"/>
              </w:object>
            </w:r>
          </w:p>
        </w:tc>
        <w:tc>
          <w:tcPr>
            <w:tcW w:w="1400" w:type="dxa"/>
            <w:tcBorders>
              <w:bottom w:val="single" w:sz="4" w:space="0" w:color="auto"/>
            </w:tcBorders>
            <w:shd w:val="clear" w:color="auto" w:fill="BFBFBF" w:themeFill="background1" w:themeFillShade="BF"/>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p>
        </w:tc>
      </w:tr>
      <w:tr w:rsidR="00542E2B" w:rsidRPr="00ED399D" w:rsidTr="00920AEA">
        <w:tc>
          <w:tcPr>
            <w:tcW w:w="1398"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position w:val="-4"/>
                <w:sz w:val="20"/>
                <w:szCs w:val="20"/>
              </w:rPr>
              <w:object w:dxaOrig="220" w:dyaOrig="220">
                <v:shape id="_x0000_i1596" type="#_x0000_t75" style="width:11.3pt;height:11.3pt" o:ole="">
                  <v:imagedata r:id="rId1150" o:title=""/>
                </v:shape>
                <o:OLEObject Type="Embed" ProgID="Equation.3" ShapeID="_x0000_i1596" DrawAspect="Content" ObjectID="_1474199928" r:id="rId1151"/>
              </w:object>
            </w:r>
          </w:p>
        </w:tc>
        <w:tc>
          <w:tcPr>
            <w:tcW w:w="1398"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position w:val="-4"/>
                <w:sz w:val="20"/>
                <w:szCs w:val="20"/>
              </w:rPr>
              <w:object w:dxaOrig="220" w:dyaOrig="220">
                <v:shape id="_x0000_i1597" type="#_x0000_t75" style="width:11.3pt;height:11.3pt" o:ole="">
                  <v:imagedata r:id="rId1152" o:title=""/>
                </v:shape>
                <o:OLEObject Type="Embed" ProgID="Equation.3" ShapeID="_x0000_i1597" DrawAspect="Content" ObjectID="_1474199929" r:id="rId1153"/>
              </w:object>
            </w:r>
          </w:p>
        </w:tc>
        <w:tc>
          <w:tcPr>
            <w:tcW w:w="1516"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Pr>
            </w:pPr>
            <w:r w:rsidRPr="00ED399D">
              <w:rPr>
                <w:rFonts w:asciiTheme="minorHAnsi" w:eastAsiaTheme="minorEastAsia" w:hAnsiTheme="minorHAnsi" w:cstheme="minorBidi"/>
                <w:i/>
                <w:iCs/>
                <w:position w:val="-4"/>
                <w:sz w:val="20"/>
                <w:szCs w:val="20"/>
              </w:rPr>
              <w:object w:dxaOrig="220" w:dyaOrig="220">
                <v:shape id="_x0000_i1598" type="#_x0000_t75" style="width:11.3pt;height:11.3pt" o:ole="">
                  <v:imagedata r:id="rId1154" o:title=""/>
                </v:shape>
                <o:OLEObject Type="Embed" ProgID="Equation.3" ShapeID="_x0000_i1598" DrawAspect="Content" ObjectID="_1474199930" r:id="rId1155"/>
              </w:object>
            </w:r>
          </w:p>
        </w:tc>
        <w:tc>
          <w:tcPr>
            <w:tcW w:w="1405"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position w:val="-6"/>
                <w:sz w:val="20"/>
                <w:szCs w:val="20"/>
              </w:rPr>
              <w:object w:dxaOrig="200" w:dyaOrig="279">
                <v:shape id="_x0000_i1599" type="#_x0000_t75" style="width:9.9pt;height:14.1pt" o:ole="">
                  <v:imagedata r:id="rId1156" o:title=""/>
                </v:shape>
                <o:OLEObject Type="Embed" ProgID="Equation.3" ShapeID="_x0000_i1599" DrawAspect="Content" ObjectID="_1474199931" r:id="rId1157"/>
              </w:object>
            </w:r>
          </w:p>
        </w:tc>
        <w:tc>
          <w:tcPr>
            <w:tcW w:w="1405"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sz w:val="20"/>
                <w:szCs w:val="20"/>
              </w:rPr>
              <w:object w:dxaOrig="200" w:dyaOrig="120">
                <v:shape id="_x0000_i1600" type="#_x0000_t75" style="width:9.9pt;height:6.35pt" o:ole="">
                  <v:imagedata r:id="rId1158" o:title=""/>
                </v:shape>
                <o:OLEObject Type="Embed" ProgID="Equation.3" ShapeID="_x0000_i1600" DrawAspect="Content" ObjectID="_1474199932" r:id="rId1159"/>
              </w:object>
            </w:r>
          </w:p>
        </w:tc>
        <w:tc>
          <w:tcPr>
            <w:tcW w:w="1400" w:type="dxa"/>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b/>
                <w:bCs/>
                <w:position w:val="-6"/>
                <w:sz w:val="20"/>
                <w:szCs w:val="20"/>
              </w:rPr>
              <w:object w:dxaOrig="639" w:dyaOrig="279">
                <v:shape id="_x0000_i1601" type="#_x0000_t75" style="width:32.45pt;height:14.1pt" o:ole="">
                  <v:imagedata r:id="rId1136" o:title=""/>
                </v:shape>
                <o:OLEObject Type="Embed" ProgID="Equation.3" ShapeID="_x0000_i1601" DrawAspect="Content" ObjectID="_1474199933" r:id="rId1160"/>
              </w:object>
            </w:r>
          </w:p>
        </w:tc>
      </w:tr>
      <w:tr w:rsidR="00542E2B" w:rsidRPr="00ED399D" w:rsidTr="00920AEA">
        <w:tc>
          <w:tcPr>
            <w:tcW w:w="1398"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position w:val="-4"/>
                <w:sz w:val="20"/>
                <w:szCs w:val="20"/>
              </w:rPr>
              <w:object w:dxaOrig="220" w:dyaOrig="220">
                <v:shape id="_x0000_i1602" type="#_x0000_t75" style="width:11.3pt;height:11.3pt" o:ole="">
                  <v:imagedata r:id="rId1161" o:title=""/>
                </v:shape>
                <o:OLEObject Type="Embed" ProgID="Equation.3" ShapeID="_x0000_i1602" DrawAspect="Content" ObjectID="_1474199934" r:id="rId1162"/>
              </w:object>
            </w:r>
          </w:p>
        </w:tc>
        <w:tc>
          <w:tcPr>
            <w:tcW w:w="1398"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position w:val="-6"/>
                <w:sz w:val="20"/>
                <w:szCs w:val="20"/>
              </w:rPr>
              <w:object w:dxaOrig="200" w:dyaOrig="279">
                <v:shape id="_x0000_i1603" type="#_x0000_t75" style="width:9.9pt;height:14.1pt" o:ole="">
                  <v:imagedata r:id="rId1163" o:title=""/>
                </v:shape>
                <o:OLEObject Type="Embed" ProgID="Equation.3" ShapeID="_x0000_i1603" DrawAspect="Content" ObjectID="_1474199935" r:id="rId1164"/>
              </w:object>
            </w:r>
          </w:p>
        </w:tc>
        <w:tc>
          <w:tcPr>
            <w:tcW w:w="1516"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sz w:val="20"/>
                <w:szCs w:val="20"/>
              </w:rPr>
              <w:object w:dxaOrig="200" w:dyaOrig="120">
                <v:shape id="_x0000_i1604" type="#_x0000_t75" style="width:9.9pt;height:6.35pt" o:ole="">
                  <v:imagedata r:id="rId1158" o:title=""/>
                </v:shape>
                <o:OLEObject Type="Embed" ProgID="Equation.3" ShapeID="_x0000_i1604" DrawAspect="Content" ObjectID="_1474199936" r:id="rId1165"/>
              </w:object>
            </w:r>
          </w:p>
        </w:tc>
        <w:tc>
          <w:tcPr>
            <w:tcW w:w="1405"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sz w:val="20"/>
                <w:szCs w:val="20"/>
              </w:rPr>
              <w:object w:dxaOrig="200" w:dyaOrig="120">
                <v:shape id="_x0000_i1605" type="#_x0000_t75" style="width:9.9pt;height:6.35pt" o:ole="">
                  <v:imagedata r:id="rId1158" o:title=""/>
                </v:shape>
                <o:OLEObject Type="Embed" ProgID="Equation.3" ShapeID="_x0000_i1605" DrawAspect="Content" ObjectID="_1474199937" r:id="rId1166"/>
              </w:object>
            </w:r>
          </w:p>
        </w:tc>
        <w:tc>
          <w:tcPr>
            <w:tcW w:w="1405" w:type="dxa"/>
            <w:vAlign w:val="center"/>
          </w:tcPr>
          <w:p w:rsidR="00542E2B" w:rsidRPr="00ED399D" w:rsidRDefault="00542E2B" w:rsidP="00920AEA">
            <w:pPr>
              <w:bidi/>
              <w:spacing w:after="0" w:line="240" w:lineRule="auto"/>
              <w:rPr>
                <w:rFonts w:asciiTheme="minorHAnsi" w:eastAsiaTheme="minorEastAsia" w:hAnsiTheme="minorHAnsi" w:cstheme="minorBidi"/>
                <w:i/>
                <w:iCs/>
                <w:sz w:val="20"/>
                <w:szCs w:val="20"/>
                <w:rtl/>
              </w:rPr>
            </w:pPr>
            <w:r w:rsidRPr="00ED399D">
              <w:rPr>
                <w:rFonts w:asciiTheme="minorHAnsi" w:eastAsiaTheme="minorEastAsia" w:hAnsiTheme="minorHAnsi" w:cstheme="minorBidi"/>
                <w:i/>
                <w:iCs/>
                <w:sz w:val="20"/>
                <w:szCs w:val="20"/>
              </w:rPr>
              <w:object w:dxaOrig="200" w:dyaOrig="120">
                <v:shape id="_x0000_i1606" type="#_x0000_t75" style="width:9.9pt;height:6.35pt" o:ole="">
                  <v:imagedata r:id="rId1167" o:title=""/>
                </v:shape>
                <o:OLEObject Type="Embed" ProgID="Equation.3" ShapeID="_x0000_i1606" DrawAspect="Content" ObjectID="_1474199938" r:id="rId1168"/>
              </w:object>
            </w:r>
          </w:p>
        </w:tc>
        <w:tc>
          <w:tcPr>
            <w:tcW w:w="1400" w:type="dxa"/>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b/>
                <w:bCs/>
                <w:position w:val="-6"/>
                <w:sz w:val="20"/>
                <w:szCs w:val="20"/>
              </w:rPr>
              <w:object w:dxaOrig="639" w:dyaOrig="279">
                <v:shape id="_x0000_i1607" type="#_x0000_t75" style="width:32.45pt;height:14.1pt" o:ole="">
                  <v:imagedata r:id="rId1138" o:title=""/>
                </v:shape>
                <o:OLEObject Type="Embed" ProgID="Equation.3" ShapeID="_x0000_i1607" DrawAspect="Content" ObjectID="_1474199939" r:id="rId1169"/>
              </w:object>
            </w:r>
          </w:p>
        </w:tc>
      </w:tr>
      <w:tr w:rsidR="00542E2B" w:rsidRPr="00ED399D" w:rsidTr="00920AEA">
        <w:tc>
          <w:tcPr>
            <w:tcW w:w="1398" w:type="dxa"/>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220" w:dyaOrig="220">
                <v:shape id="_x0000_i1608" type="#_x0000_t75" style="width:11.3pt;height:11.3pt" o:ole="">
                  <v:imagedata r:id="rId1161" o:title=""/>
                </v:shape>
                <o:OLEObject Type="Embed" ProgID="Equation.3" ShapeID="_x0000_i1608" DrawAspect="Content" ObjectID="_1474199940" r:id="rId1170"/>
              </w:object>
            </w:r>
          </w:p>
        </w:tc>
        <w:tc>
          <w:tcPr>
            <w:tcW w:w="1398" w:type="dxa"/>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hint="cs"/>
                <w:sz w:val="20"/>
                <w:szCs w:val="20"/>
                <w:rtl/>
              </w:rPr>
              <w:t>לא מוגדר</w:t>
            </w:r>
          </w:p>
        </w:tc>
        <w:tc>
          <w:tcPr>
            <w:tcW w:w="1516" w:type="dxa"/>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sz w:val="20"/>
                <w:szCs w:val="20"/>
              </w:rPr>
              <w:object w:dxaOrig="200" w:dyaOrig="120">
                <v:shape id="_x0000_i1609" type="#_x0000_t75" style="width:9.9pt;height:6.35pt" o:ole="">
                  <v:imagedata r:id="rId1158" o:title=""/>
                </v:shape>
                <o:OLEObject Type="Embed" ProgID="Equation.3" ShapeID="_x0000_i1609" DrawAspect="Content" ObjectID="_1474199941" r:id="rId1171"/>
              </w:object>
            </w:r>
          </w:p>
        </w:tc>
        <w:tc>
          <w:tcPr>
            <w:tcW w:w="1405" w:type="dxa"/>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200" w:dyaOrig="279">
                <v:shape id="_x0000_i1610" type="#_x0000_t75" style="width:9.9pt;height:14.1pt" o:ole="">
                  <v:imagedata r:id="rId1172" o:title=""/>
                </v:shape>
                <o:OLEObject Type="Embed" ProgID="Equation.3" ShapeID="_x0000_i1610" DrawAspect="Content" ObjectID="_1474199942" r:id="rId1173"/>
              </w:object>
            </w:r>
          </w:p>
        </w:tc>
        <w:tc>
          <w:tcPr>
            <w:tcW w:w="1405" w:type="dxa"/>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4"/>
                <w:sz w:val="20"/>
                <w:szCs w:val="20"/>
              </w:rPr>
              <w:object w:dxaOrig="220" w:dyaOrig="220">
                <v:shape id="_x0000_i1611" type="#_x0000_t75" style="width:11.3pt;height:11.3pt" o:ole="">
                  <v:imagedata r:id="rId1161" o:title=""/>
                </v:shape>
                <o:OLEObject Type="Embed" ProgID="Equation.3" ShapeID="_x0000_i1611" DrawAspect="Content" ObjectID="_1474199943" r:id="rId1174"/>
              </w:object>
            </w:r>
          </w:p>
        </w:tc>
        <w:tc>
          <w:tcPr>
            <w:tcW w:w="1400" w:type="dxa"/>
            <w:shd w:val="clear" w:color="auto" w:fill="D9D9D9" w:themeFill="background1" w:themeFillShade="D9"/>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b/>
                <w:bCs/>
                <w:position w:val="-24"/>
                <w:sz w:val="20"/>
                <w:szCs w:val="20"/>
              </w:rPr>
              <w:object w:dxaOrig="680" w:dyaOrig="620">
                <v:shape id="_x0000_i1612" type="#_x0000_t75" style="width:33.9pt;height:31.05pt" o:ole="">
                  <v:imagedata r:id="rId1175" o:title=""/>
                </v:shape>
                <o:OLEObject Type="Embed" ProgID="Equation.3" ShapeID="_x0000_i1612" DrawAspect="Content" ObjectID="_1474199944" r:id="rId1176"/>
              </w:object>
            </w:r>
          </w:p>
        </w:tc>
      </w:tr>
    </w:tbl>
    <w:p w:rsidR="00542E2B" w:rsidRPr="000C59BD" w:rsidRDefault="00542E2B" w:rsidP="00542E2B">
      <w:pPr>
        <w:bidi/>
        <w:spacing w:line="240" w:lineRule="auto"/>
        <w:rPr>
          <w:sz w:val="20"/>
          <w:szCs w:val="20"/>
          <w:rtl/>
        </w:rPr>
      </w:pPr>
    </w:p>
    <w:p w:rsidR="00542E2B" w:rsidRPr="000C59BD" w:rsidRDefault="00542E2B" w:rsidP="00542E2B">
      <w:pPr>
        <w:bidi/>
        <w:spacing w:line="240" w:lineRule="auto"/>
        <w:rPr>
          <w:sz w:val="20"/>
          <w:szCs w:val="20"/>
          <w:rtl/>
        </w:rPr>
      </w:pPr>
      <w:r w:rsidRPr="000C59BD">
        <w:rPr>
          <w:rFonts w:hint="cs"/>
          <w:sz w:val="20"/>
          <w:szCs w:val="20"/>
          <w:rtl/>
        </w:rPr>
        <w:t xml:space="preserve">כלומר, כאשר </w:t>
      </w:r>
      <w:r w:rsidRPr="000C59BD">
        <w:rPr>
          <w:position w:val="-6"/>
          <w:sz w:val="20"/>
          <w:szCs w:val="20"/>
        </w:rPr>
        <w:object w:dxaOrig="820" w:dyaOrig="279">
          <v:shape id="_x0000_i1613" type="#_x0000_t75" style="width:40.95pt;height:14.1pt" o:ole="">
            <v:imagedata r:id="rId1177" o:title=""/>
          </v:shape>
          <o:OLEObject Type="Embed" ProgID="Equation.3" ShapeID="_x0000_i1613" DrawAspect="Content" ObjectID="_1474199945" r:id="rId1178"/>
        </w:object>
      </w:r>
      <w:r w:rsidRPr="000C59BD">
        <w:rPr>
          <w:rFonts w:hint="cs"/>
          <w:sz w:val="20"/>
          <w:szCs w:val="20"/>
          <w:rtl/>
        </w:rPr>
        <w:t xml:space="preserve"> או </w:t>
      </w:r>
      <w:r w:rsidRPr="000C59BD">
        <w:rPr>
          <w:position w:val="-6"/>
          <w:sz w:val="20"/>
          <w:szCs w:val="20"/>
        </w:rPr>
        <w:object w:dxaOrig="660" w:dyaOrig="279">
          <v:shape id="_x0000_i1614" type="#_x0000_t75" style="width:33.2pt;height:14.1pt" o:ole="">
            <v:imagedata r:id="rId1179" o:title=""/>
          </v:shape>
          <o:OLEObject Type="Embed" ProgID="Equation.3" ShapeID="_x0000_i1614" DrawAspect="Content" ObjectID="_1474199946" r:id="rId1180"/>
        </w:object>
      </w:r>
      <w:r w:rsidRPr="000C59BD">
        <w:rPr>
          <w:rFonts w:hint="cs"/>
          <w:sz w:val="20"/>
          <w:szCs w:val="20"/>
          <w:rtl/>
        </w:rPr>
        <w:t xml:space="preserve">, עלינו לפתור את אי-השוויון </w:t>
      </w:r>
      <w:r w:rsidRPr="000C59BD">
        <w:rPr>
          <w:position w:val="-24"/>
          <w:sz w:val="20"/>
          <w:szCs w:val="20"/>
        </w:rPr>
        <w:object w:dxaOrig="1400" w:dyaOrig="620">
          <v:shape id="_x0000_i1615" type="#_x0000_t75" style="width:69.9pt;height:31.05pt" o:ole="">
            <v:imagedata r:id="rId1181" o:title=""/>
          </v:shape>
          <o:OLEObject Type="Embed" ProgID="Equation.3" ShapeID="_x0000_i1615" DrawAspect="Content" ObjectID="_1474199947" r:id="rId1182"/>
        </w:object>
      </w:r>
      <w:r w:rsidRPr="000C59BD">
        <w:rPr>
          <w:rFonts w:hint="cs"/>
          <w:sz w:val="20"/>
          <w:szCs w:val="20"/>
          <w:rtl/>
        </w:rPr>
        <w:t xml:space="preserve">, ואילו עבור </w:t>
      </w:r>
      <w:r w:rsidRPr="000C59BD">
        <w:rPr>
          <w:position w:val="-6"/>
          <w:sz w:val="20"/>
          <w:szCs w:val="20"/>
        </w:rPr>
        <w:object w:dxaOrig="1300" w:dyaOrig="279">
          <v:shape id="_x0000_i1616" type="#_x0000_t75" style="width:64.95pt;height:14.1pt" o:ole="">
            <v:imagedata r:id="rId1183" o:title=""/>
          </v:shape>
          <o:OLEObject Type="Embed" ProgID="Equation.3" ShapeID="_x0000_i1616" DrawAspect="Content" ObjectID="_1474199948" r:id="rId1184"/>
        </w:object>
      </w:r>
      <w:r w:rsidRPr="000C59BD">
        <w:rPr>
          <w:rFonts w:hint="cs"/>
          <w:sz w:val="20"/>
          <w:szCs w:val="20"/>
          <w:rtl/>
        </w:rPr>
        <w:t xml:space="preserve">, עלינו לפתור את אי-השוויון </w:t>
      </w:r>
      <w:r w:rsidRPr="000C59BD">
        <w:rPr>
          <w:position w:val="-24"/>
          <w:sz w:val="20"/>
          <w:szCs w:val="20"/>
        </w:rPr>
        <w:object w:dxaOrig="1579" w:dyaOrig="620">
          <v:shape id="_x0000_i1617" type="#_x0000_t75" style="width:79.05pt;height:31.05pt" o:ole="">
            <v:imagedata r:id="rId1185" o:title=""/>
          </v:shape>
          <o:OLEObject Type="Embed" ProgID="Equation.3" ShapeID="_x0000_i1617" DrawAspect="Content" ObjectID="_1474199949" r:id="rId1186"/>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במקרה בו </w:t>
      </w:r>
      <w:r w:rsidRPr="000C59BD">
        <w:rPr>
          <w:b/>
          <w:bCs/>
          <w:position w:val="-6"/>
          <w:sz w:val="20"/>
          <w:szCs w:val="20"/>
        </w:rPr>
        <w:object w:dxaOrig="820" w:dyaOrig="279">
          <v:shape id="_x0000_i1618" type="#_x0000_t75" style="width:40.95pt;height:14.1pt" o:ole="">
            <v:imagedata r:id="rId1146" o:title=""/>
          </v:shape>
          <o:OLEObject Type="Embed" ProgID="Equation.3" ShapeID="_x0000_i1618" DrawAspect="Content" ObjectID="_1474199950" r:id="rId1187"/>
        </w:object>
      </w:r>
      <w:r w:rsidRPr="000C59BD">
        <w:rPr>
          <w:rFonts w:hint="cs"/>
          <w:sz w:val="20"/>
          <w:szCs w:val="20"/>
          <w:rtl/>
        </w:rPr>
        <w:t xml:space="preserve"> נקבל</w:t>
      </w:r>
      <w:r w:rsidRPr="000C59BD">
        <w:rPr>
          <w:rFonts w:hint="cs"/>
          <w:b/>
          <w:bCs/>
          <w:sz w:val="20"/>
          <w:szCs w:val="20"/>
          <w:rtl/>
        </w:rPr>
        <w:t xml:space="preserve"> </w:t>
      </w:r>
      <w:r w:rsidRPr="000C59BD">
        <w:rPr>
          <w:b/>
          <w:bCs/>
          <w:position w:val="-28"/>
          <w:sz w:val="20"/>
          <w:szCs w:val="20"/>
        </w:rPr>
        <w:object w:dxaOrig="1480" w:dyaOrig="680">
          <v:shape id="_x0000_i1619" type="#_x0000_t75" style="width:74.1pt;height:33.9pt" o:ole="">
            <v:imagedata r:id="rId1188" o:title=""/>
          </v:shape>
          <o:OLEObject Type="Embed" ProgID="Equation.3" ShapeID="_x0000_i1619" DrawAspect="Content" ObjectID="_1474199951" r:id="rId1189"/>
        </w:object>
      </w:r>
      <w:r w:rsidRPr="000C59BD">
        <w:rPr>
          <w:rFonts w:hint="cs"/>
          <w:sz w:val="20"/>
          <w:szCs w:val="20"/>
          <w:rtl/>
        </w:rPr>
        <w:t xml:space="preserve"> וכבר ראינו מקודם כי </w:t>
      </w:r>
      <w:r w:rsidRPr="000C59BD">
        <w:rPr>
          <w:b/>
          <w:bCs/>
          <w:position w:val="-6"/>
          <w:sz w:val="20"/>
          <w:szCs w:val="20"/>
        </w:rPr>
        <w:object w:dxaOrig="660" w:dyaOrig="279">
          <v:shape id="_x0000_i1620" type="#_x0000_t75" style="width:33.2pt;height:14.1pt" o:ole="">
            <v:imagedata r:id="rId1142" o:title=""/>
          </v:shape>
          <o:OLEObject Type="Embed" ProgID="Equation.3" ShapeID="_x0000_i1620" DrawAspect="Content" ObjectID="_1474199952" r:id="rId1190"/>
        </w:object>
      </w:r>
      <w:r w:rsidRPr="000C59BD">
        <w:rPr>
          <w:rFonts w:hint="cs"/>
          <w:sz w:val="20"/>
          <w:szCs w:val="20"/>
          <w:rtl/>
        </w:rPr>
        <w:t xml:space="preserve"> אינו נכלל בתחום ההגדרה. </w:t>
      </w:r>
    </w:p>
    <w:p w:rsidR="00542E2B" w:rsidRPr="000C59BD" w:rsidRDefault="00542E2B" w:rsidP="00542E2B">
      <w:pPr>
        <w:bidi/>
        <w:spacing w:line="240" w:lineRule="auto"/>
        <w:rPr>
          <w:sz w:val="20"/>
          <w:szCs w:val="20"/>
          <w:rtl/>
        </w:rPr>
      </w:pPr>
      <w:r w:rsidRPr="000C59BD">
        <w:rPr>
          <w:rFonts w:hint="cs"/>
          <w:sz w:val="20"/>
          <w:szCs w:val="20"/>
          <w:rtl/>
        </w:rPr>
        <w:t xml:space="preserve">נפתור את המקרים השונים : </w:t>
      </w:r>
    </w:p>
    <w:p w:rsidR="00542E2B" w:rsidRPr="000C59BD" w:rsidRDefault="00542E2B" w:rsidP="00542E2B">
      <w:pPr>
        <w:pStyle w:val="ListParagraph"/>
        <w:numPr>
          <w:ilvl w:val="0"/>
          <w:numId w:val="9"/>
        </w:numPr>
        <w:bidi/>
        <w:ind w:left="226" w:hanging="425"/>
        <w:rPr>
          <w:sz w:val="20"/>
          <w:szCs w:val="20"/>
        </w:rPr>
      </w:pPr>
      <w:r w:rsidRPr="000C59BD">
        <w:rPr>
          <w:rFonts w:hint="cs"/>
          <w:sz w:val="20"/>
          <w:szCs w:val="20"/>
          <w:rtl/>
        </w:rPr>
        <w:lastRenderedPageBreak/>
        <w:t xml:space="preserve">אם </w:t>
      </w:r>
      <w:r w:rsidRPr="000C59BD">
        <w:rPr>
          <w:position w:val="-6"/>
          <w:sz w:val="20"/>
          <w:szCs w:val="20"/>
        </w:rPr>
        <w:object w:dxaOrig="660" w:dyaOrig="279">
          <v:shape id="_x0000_i1621" type="#_x0000_t75" style="width:33.2pt;height:14.1pt" o:ole="">
            <v:imagedata r:id="rId1191" o:title=""/>
          </v:shape>
          <o:OLEObject Type="Embed" ProgID="Equation.3" ShapeID="_x0000_i1621" DrawAspect="Content" ObjectID="_1474199953" r:id="rId1192"/>
        </w:object>
      </w:r>
      <w:r w:rsidRPr="000C59BD">
        <w:rPr>
          <w:rFonts w:hint="cs"/>
          <w:sz w:val="20"/>
          <w:szCs w:val="20"/>
          <w:rtl/>
        </w:rPr>
        <w:t xml:space="preserve"> עלינו לפתור את אי-השוויון </w:t>
      </w:r>
      <w:r w:rsidRPr="000C59BD">
        <w:rPr>
          <w:position w:val="-24"/>
          <w:sz w:val="20"/>
          <w:szCs w:val="20"/>
        </w:rPr>
        <w:object w:dxaOrig="1400" w:dyaOrig="620">
          <v:shape id="_x0000_i1622" type="#_x0000_t75" style="width:69.9pt;height:31.05pt" o:ole="">
            <v:imagedata r:id="rId1193" o:title=""/>
          </v:shape>
          <o:OLEObject Type="Embed" ProgID="Equation.3" ShapeID="_x0000_i1622" DrawAspect="Content" ObjectID="_1474199954" r:id="rId1194"/>
        </w:object>
      </w:r>
      <w:r w:rsidRPr="000C59BD">
        <w:rPr>
          <w:rFonts w:hint="cs"/>
          <w:sz w:val="20"/>
          <w:szCs w:val="20"/>
          <w:rtl/>
        </w:rPr>
        <w:t>.</w:t>
      </w:r>
    </w:p>
    <w:p w:rsidR="00542E2B" w:rsidRPr="000C59BD" w:rsidRDefault="00542E2B" w:rsidP="00542E2B">
      <w:pPr>
        <w:pStyle w:val="ListParagraph"/>
        <w:bidi/>
        <w:rPr>
          <w:sz w:val="20"/>
          <w:szCs w:val="20"/>
          <w:rtl/>
        </w:rPr>
      </w:pPr>
      <w:r w:rsidRPr="000C59BD">
        <w:rPr>
          <w:rFonts w:hint="cs"/>
          <w:sz w:val="20"/>
          <w:szCs w:val="20"/>
          <w:rtl/>
        </w:rPr>
        <w:t xml:space="preserve">נכפול במכנה </w:t>
      </w:r>
      <w:r w:rsidRPr="000C59BD">
        <w:rPr>
          <w:position w:val="-6"/>
          <w:sz w:val="20"/>
          <w:szCs w:val="20"/>
        </w:rPr>
        <w:object w:dxaOrig="639" w:dyaOrig="279">
          <v:shape id="_x0000_i1623" type="#_x0000_t75" style="width:32.45pt;height:14.1pt" o:ole="">
            <v:imagedata r:id="rId1195" o:title=""/>
          </v:shape>
          <o:OLEObject Type="Embed" ProgID="Equation.3" ShapeID="_x0000_i1623" DrawAspect="Content" ObjectID="_1474199955" r:id="rId1196"/>
        </w:object>
      </w:r>
      <w:r w:rsidRPr="000C59BD">
        <w:rPr>
          <w:rFonts w:hint="cs"/>
          <w:sz w:val="20"/>
          <w:szCs w:val="20"/>
          <w:rtl/>
        </w:rPr>
        <w:t xml:space="preserve"> (אין צורך להפוך את כיוון אי-השוויון, כי </w:t>
      </w:r>
      <w:r w:rsidRPr="000C59BD">
        <w:rPr>
          <w:position w:val="-6"/>
          <w:sz w:val="20"/>
          <w:szCs w:val="20"/>
        </w:rPr>
        <w:object w:dxaOrig="999" w:dyaOrig="279">
          <v:shape id="_x0000_i1624" type="#_x0000_t75" style="width:50.1pt;height:14.1pt" o:ole="">
            <v:imagedata r:id="rId1197" o:title=""/>
          </v:shape>
          <o:OLEObject Type="Embed" ProgID="Equation.3" ShapeID="_x0000_i1624" DrawAspect="Content" ObjectID="_1474199956" r:id="rId1198"/>
        </w:object>
      </w:r>
      <w:r w:rsidRPr="000C59BD">
        <w:rPr>
          <w:rFonts w:hint="cs"/>
          <w:sz w:val="20"/>
          <w:szCs w:val="20"/>
          <w:rtl/>
        </w:rPr>
        <w:t xml:space="preserve">), ונקבל : </w:t>
      </w:r>
    </w:p>
    <w:p w:rsidR="00542E2B" w:rsidRPr="000C59BD" w:rsidRDefault="00542E2B" w:rsidP="00542E2B">
      <w:pPr>
        <w:pStyle w:val="ListParagraph"/>
        <w:bidi/>
        <w:rPr>
          <w:sz w:val="20"/>
          <w:szCs w:val="20"/>
          <w:rtl/>
        </w:rPr>
      </w:pPr>
      <w:r w:rsidRPr="000C59BD">
        <w:rPr>
          <w:position w:val="-10"/>
          <w:sz w:val="20"/>
          <w:szCs w:val="20"/>
        </w:rPr>
        <w:object w:dxaOrig="4700" w:dyaOrig="340">
          <v:shape id="_x0000_i1625" type="#_x0000_t75" style="width:235.05pt;height:16.95pt" o:ole="">
            <v:imagedata r:id="rId1199" o:title=""/>
          </v:shape>
          <o:OLEObject Type="Embed" ProgID="Equation.3" ShapeID="_x0000_i1625" DrawAspect="Content" ObjectID="_1474199957" r:id="rId1200"/>
        </w:object>
      </w:r>
      <w:r w:rsidRPr="000C59BD">
        <w:rPr>
          <w:rFonts w:hint="cs"/>
          <w:sz w:val="20"/>
          <w:szCs w:val="20"/>
          <w:rtl/>
        </w:rPr>
        <w:t>.</w:t>
      </w:r>
    </w:p>
    <w:p w:rsidR="00542E2B" w:rsidRPr="000C59BD" w:rsidRDefault="00542E2B" w:rsidP="00542E2B">
      <w:pPr>
        <w:pStyle w:val="ListParagraph"/>
        <w:bidi/>
        <w:rPr>
          <w:sz w:val="20"/>
          <w:szCs w:val="20"/>
          <w:rtl/>
        </w:rPr>
      </w:pPr>
      <w:r w:rsidRPr="000C59BD">
        <w:rPr>
          <w:rFonts w:hint="cs"/>
          <w:sz w:val="20"/>
          <w:szCs w:val="20"/>
          <w:rtl/>
        </w:rPr>
        <w:t xml:space="preserve">אי-השוויון הזה הינו בעצם צורה מקוצרת לרשום : </w:t>
      </w:r>
    </w:p>
    <w:p w:rsidR="00542E2B" w:rsidRPr="000C59BD" w:rsidRDefault="00542E2B" w:rsidP="00542E2B">
      <w:pPr>
        <w:pStyle w:val="ListParagraph"/>
        <w:bidi/>
        <w:rPr>
          <w:sz w:val="20"/>
          <w:szCs w:val="20"/>
          <w:rtl/>
        </w:rPr>
      </w:pPr>
      <w:r w:rsidRPr="000C59BD">
        <w:rPr>
          <w:position w:val="-6"/>
          <w:sz w:val="20"/>
          <w:szCs w:val="20"/>
        </w:rPr>
        <w:object w:dxaOrig="1600" w:dyaOrig="279">
          <v:shape id="_x0000_i1626" type="#_x0000_t75" style="width:80.45pt;height:14.1pt" o:ole="">
            <v:imagedata r:id="rId1201" o:title=""/>
          </v:shape>
          <o:OLEObject Type="Embed" ProgID="Equation.3" ShapeID="_x0000_i1626" DrawAspect="Content" ObjectID="_1474199958" r:id="rId1202"/>
        </w:object>
      </w:r>
      <w:r w:rsidRPr="000C59BD">
        <w:rPr>
          <w:rFonts w:hint="cs"/>
          <w:sz w:val="20"/>
          <w:szCs w:val="20"/>
          <w:rtl/>
        </w:rPr>
        <w:t xml:space="preserve"> וגם </w:t>
      </w:r>
      <w:r w:rsidRPr="000C59BD">
        <w:rPr>
          <w:position w:val="-6"/>
          <w:sz w:val="20"/>
          <w:szCs w:val="20"/>
        </w:rPr>
        <w:object w:dxaOrig="1579" w:dyaOrig="279">
          <v:shape id="_x0000_i1627" type="#_x0000_t75" style="width:79.05pt;height:14.1pt" o:ole="">
            <v:imagedata r:id="rId1203" o:title=""/>
          </v:shape>
          <o:OLEObject Type="Embed" ProgID="Equation.3" ShapeID="_x0000_i1627" DrawAspect="Content" ObjectID="_1474199959" r:id="rId1204"/>
        </w:object>
      </w:r>
      <w:r w:rsidRPr="000C59BD">
        <w:rPr>
          <w:rFonts w:hint="cs"/>
          <w:sz w:val="20"/>
          <w:szCs w:val="20"/>
          <w:rtl/>
        </w:rPr>
        <w:t xml:space="preserve">. </w:t>
      </w:r>
    </w:p>
    <w:p w:rsidR="00542E2B" w:rsidRPr="000C59BD" w:rsidRDefault="00542E2B" w:rsidP="00542E2B">
      <w:pPr>
        <w:pStyle w:val="ListParagraph"/>
        <w:bidi/>
        <w:rPr>
          <w:sz w:val="20"/>
          <w:szCs w:val="20"/>
          <w:rtl/>
        </w:rPr>
      </w:pPr>
      <w:r w:rsidRPr="000C59BD">
        <w:rPr>
          <w:rFonts w:hint="cs"/>
          <w:sz w:val="20"/>
          <w:szCs w:val="20"/>
          <w:rtl/>
        </w:rPr>
        <w:t xml:space="preserve">נפתור את אי-השוויונות : </w:t>
      </w:r>
    </w:p>
    <w:tbl>
      <w:tblPr>
        <w:bidiVisual/>
        <w:tblW w:w="0" w:type="auto"/>
        <w:tblInd w:w="720" w:type="dxa"/>
        <w:tblLook w:val="04A0"/>
      </w:tblPr>
      <w:tblGrid>
        <w:gridCol w:w="1475"/>
        <w:gridCol w:w="1826"/>
        <w:gridCol w:w="1380"/>
        <w:gridCol w:w="1336"/>
        <w:gridCol w:w="1797"/>
      </w:tblGrid>
      <w:tr w:rsidR="00542E2B" w:rsidRPr="00ED399D" w:rsidTr="00920AEA">
        <w:tc>
          <w:tcPr>
            <w:tcW w:w="1475"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840" w:dyaOrig="279">
                <v:shape id="_x0000_i1628" type="#_x0000_t75" style="width:42.35pt;height:14.1pt" o:ole="">
                  <v:imagedata r:id="rId1205" o:title=""/>
                </v:shape>
                <o:OLEObject Type="Embed" ProgID="Equation.3" ShapeID="_x0000_i1628" DrawAspect="Content" ObjectID="_1474199960" r:id="rId1206"/>
              </w:object>
            </w:r>
          </w:p>
        </w:tc>
        <w:tc>
          <w:tcPr>
            <w:tcW w:w="1816"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1600" w:dyaOrig="279">
                <v:shape id="_x0000_i1629" type="#_x0000_t75" style="width:80.45pt;height:14.1pt" o:ole="">
                  <v:imagedata r:id="rId1201" o:title=""/>
                </v:shape>
                <o:OLEObject Type="Embed" ProgID="Equation.3" ShapeID="_x0000_i1629" DrawAspect="Content" ObjectID="_1474199961" r:id="rId1207"/>
              </w:object>
            </w:r>
          </w:p>
        </w:tc>
        <w:tc>
          <w:tcPr>
            <w:tcW w:w="1380" w:type="dxa"/>
            <w:vMerge w:val="restart"/>
            <w:vAlign w:val="center"/>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hint="cs"/>
                <w:sz w:val="20"/>
                <w:szCs w:val="20"/>
                <w:rtl/>
              </w:rPr>
              <w:t>וגם</w:t>
            </w:r>
          </w:p>
        </w:tc>
        <w:tc>
          <w:tcPr>
            <w:tcW w:w="1336"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840" w:dyaOrig="279">
                <v:shape id="_x0000_i1630" type="#_x0000_t75" style="width:42.35pt;height:14.1pt" o:ole="">
                  <v:imagedata r:id="rId1208" o:title=""/>
                </v:shape>
                <o:OLEObject Type="Embed" ProgID="Equation.3" ShapeID="_x0000_i1630" DrawAspect="Content" ObjectID="_1474199962" r:id="rId1209"/>
              </w:object>
            </w:r>
          </w:p>
        </w:tc>
        <w:tc>
          <w:tcPr>
            <w:tcW w:w="1795"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1579" w:dyaOrig="279">
                <v:shape id="_x0000_i1631" type="#_x0000_t75" style="width:79.05pt;height:14.1pt" o:ole="">
                  <v:imagedata r:id="rId1203" o:title=""/>
                </v:shape>
                <o:OLEObject Type="Embed" ProgID="Equation.3" ShapeID="_x0000_i1631" DrawAspect="Content" ObjectID="_1474199963" r:id="rId1210"/>
              </w:object>
            </w:r>
          </w:p>
        </w:tc>
      </w:tr>
      <w:tr w:rsidR="00542E2B" w:rsidRPr="00ED399D" w:rsidTr="00920AEA">
        <w:tc>
          <w:tcPr>
            <w:tcW w:w="1475"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279" w:dyaOrig="279">
                <v:shape id="_x0000_i1632" type="#_x0000_t75" style="width:14.1pt;height:14.1pt" o:ole="">
                  <v:imagedata r:id="rId1211" o:title=""/>
                </v:shape>
                <o:OLEObject Type="Embed" ProgID="Equation.3" ShapeID="_x0000_i1632" DrawAspect="Content" ObjectID="_1474199964" r:id="rId1212"/>
              </w:object>
            </w:r>
          </w:p>
        </w:tc>
        <w:tc>
          <w:tcPr>
            <w:tcW w:w="1816"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800" w:dyaOrig="279">
                <v:shape id="_x0000_i1633" type="#_x0000_t75" style="width:39.55pt;height:14.1pt" o:ole="">
                  <v:imagedata r:id="rId1213" o:title=""/>
                </v:shape>
                <o:OLEObject Type="Embed" ProgID="Equation.3" ShapeID="_x0000_i1633" DrawAspect="Content" ObjectID="_1474199965" r:id="rId1214"/>
              </w:object>
            </w:r>
          </w:p>
        </w:tc>
        <w:tc>
          <w:tcPr>
            <w:tcW w:w="1380" w:type="dxa"/>
            <w:vMerge/>
            <w:vAlign w:val="center"/>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336"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279" w:dyaOrig="279">
                <v:shape id="_x0000_i1634" type="#_x0000_t75" style="width:14.1pt;height:14.1pt" o:ole="">
                  <v:imagedata r:id="rId1215" o:title=""/>
                </v:shape>
                <o:OLEObject Type="Embed" ProgID="Equation.3" ShapeID="_x0000_i1634" DrawAspect="Content" ObjectID="_1474199966" r:id="rId1216"/>
              </w:object>
            </w:r>
          </w:p>
        </w:tc>
        <w:tc>
          <w:tcPr>
            <w:tcW w:w="1795"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Pr>
            </w:pPr>
            <w:r w:rsidRPr="00ED399D">
              <w:rPr>
                <w:rFonts w:asciiTheme="minorHAnsi" w:eastAsiaTheme="minorEastAsia" w:hAnsiTheme="minorHAnsi" w:cstheme="minorBidi"/>
                <w:position w:val="-6"/>
                <w:sz w:val="20"/>
                <w:szCs w:val="20"/>
              </w:rPr>
              <w:object w:dxaOrig="800" w:dyaOrig="279">
                <v:shape id="_x0000_i1635" type="#_x0000_t75" style="width:39.55pt;height:14.1pt" o:ole="">
                  <v:imagedata r:id="rId1217" o:title=""/>
                </v:shape>
                <o:OLEObject Type="Embed" ProgID="Equation.3" ShapeID="_x0000_i1635" DrawAspect="Content" ObjectID="_1474199967" r:id="rId1218"/>
              </w:object>
            </w:r>
          </w:p>
        </w:tc>
      </w:tr>
      <w:tr w:rsidR="00542E2B" w:rsidRPr="00ED399D" w:rsidTr="00920AEA">
        <w:tc>
          <w:tcPr>
            <w:tcW w:w="1475"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816"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660" w:dyaOrig="279">
                <v:shape id="_x0000_i1636" type="#_x0000_t75" style="width:33.2pt;height:14.1pt" o:ole="">
                  <v:imagedata r:id="rId1219" o:title=""/>
                </v:shape>
                <o:OLEObject Type="Embed" ProgID="Equation.3" ShapeID="_x0000_i1636" DrawAspect="Content" ObjectID="_1474199968" r:id="rId1220"/>
              </w:object>
            </w:r>
          </w:p>
        </w:tc>
        <w:tc>
          <w:tcPr>
            <w:tcW w:w="1380" w:type="dxa"/>
            <w:vMerge/>
            <w:vAlign w:val="center"/>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336"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795"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660" w:dyaOrig="279">
                <v:shape id="_x0000_i1637" type="#_x0000_t75" style="width:33.2pt;height:14.1pt" o:ole="">
                  <v:imagedata r:id="rId1221" o:title=""/>
                </v:shape>
                <o:OLEObject Type="Embed" ProgID="Equation.3" ShapeID="_x0000_i1637" DrawAspect="Content" ObjectID="_1474199969" r:id="rId1222"/>
              </w:object>
            </w:r>
          </w:p>
        </w:tc>
      </w:tr>
    </w:tbl>
    <w:p w:rsidR="00542E2B" w:rsidRPr="000C59BD" w:rsidRDefault="00542E2B" w:rsidP="00542E2B">
      <w:pPr>
        <w:pStyle w:val="ListParagraph"/>
        <w:bidi/>
        <w:rPr>
          <w:sz w:val="20"/>
          <w:szCs w:val="20"/>
          <w:rtl/>
        </w:rPr>
      </w:pPr>
    </w:p>
    <w:p w:rsidR="00542E2B" w:rsidRPr="000C59BD" w:rsidRDefault="00542E2B" w:rsidP="00542E2B">
      <w:pPr>
        <w:pStyle w:val="ListParagraph"/>
        <w:bidi/>
        <w:rPr>
          <w:sz w:val="20"/>
          <w:szCs w:val="20"/>
          <w:rtl/>
        </w:rPr>
      </w:pPr>
      <w:r w:rsidRPr="000C59BD">
        <w:rPr>
          <w:rFonts w:hint="cs"/>
          <w:sz w:val="20"/>
          <w:szCs w:val="20"/>
          <w:rtl/>
        </w:rPr>
        <w:t xml:space="preserve">קיבלנו כי אם </w:t>
      </w:r>
      <w:r w:rsidRPr="000C59BD">
        <w:rPr>
          <w:position w:val="-6"/>
          <w:sz w:val="20"/>
          <w:szCs w:val="20"/>
        </w:rPr>
        <w:object w:dxaOrig="660" w:dyaOrig="279">
          <v:shape id="_x0000_i1638" type="#_x0000_t75" style="width:33.2pt;height:14.1pt" o:ole="">
            <v:imagedata r:id="rId1191" o:title=""/>
          </v:shape>
          <o:OLEObject Type="Embed" ProgID="Equation.3" ShapeID="_x0000_i1638" DrawAspect="Content" ObjectID="_1474199970" r:id="rId1223"/>
        </w:object>
      </w:r>
      <w:r w:rsidRPr="000C59BD">
        <w:rPr>
          <w:rFonts w:hint="cs"/>
          <w:sz w:val="20"/>
          <w:szCs w:val="20"/>
          <w:rtl/>
        </w:rPr>
        <w:t xml:space="preserve">, אז אי-השוויון מתקיים עבור </w:t>
      </w:r>
      <w:r w:rsidRPr="000C59BD">
        <w:rPr>
          <w:position w:val="-6"/>
          <w:sz w:val="20"/>
          <w:szCs w:val="20"/>
        </w:rPr>
        <w:object w:dxaOrig="1120" w:dyaOrig="279">
          <v:shape id="_x0000_i1639" type="#_x0000_t75" style="width:56.45pt;height:14.1pt" o:ole="">
            <v:imagedata r:id="rId1224" o:title=""/>
          </v:shape>
          <o:OLEObject Type="Embed" ProgID="Equation.3" ShapeID="_x0000_i1639" DrawAspect="Content" ObjectID="_1474199971" r:id="rId1225"/>
        </w:object>
      </w:r>
      <w:r w:rsidRPr="000C59BD">
        <w:rPr>
          <w:rFonts w:hint="cs"/>
          <w:sz w:val="20"/>
          <w:szCs w:val="20"/>
          <w:rtl/>
        </w:rPr>
        <w:t xml:space="preserve">. כלומר בתחום </w:t>
      </w:r>
      <w:r w:rsidRPr="000C59BD">
        <w:rPr>
          <w:position w:val="-6"/>
          <w:sz w:val="20"/>
          <w:szCs w:val="20"/>
        </w:rPr>
        <w:object w:dxaOrig="1120" w:dyaOrig="279">
          <v:shape id="_x0000_i1640" type="#_x0000_t75" style="width:56.45pt;height:14.1pt" o:ole="">
            <v:imagedata r:id="rId1226" o:title=""/>
          </v:shape>
          <o:OLEObject Type="Embed" ProgID="Equation.3" ShapeID="_x0000_i1640" DrawAspect="Content" ObjectID="_1474199972" r:id="rId1227"/>
        </w:object>
      </w:r>
      <w:r w:rsidRPr="000C59BD">
        <w:rPr>
          <w:rFonts w:hint="cs"/>
          <w:sz w:val="20"/>
          <w:szCs w:val="20"/>
          <w:rtl/>
        </w:rPr>
        <w:t xml:space="preserve"> אי-השוויון מתקיים.</w:t>
      </w:r>
    </w:p>
    <w:p w:rsidR="00542E2B" w:rsidRPr="000C59BD" w:rsidRDefault="00542E2B" w:rsidP="00542E2B">
      <w:pPr>
        <w:pStyle w:val="ListParagraph"/>
        <w:numPr>
          <w:ilvl w:val="0"/>
          <w:numId w:val="9"/>
        </w:numPr>
        <w:bidi/>
        <w:ind w:left="226" w:hanging="425"/>
        <w:rPr>
          <w:sz w:val="20"/>
          <w:szCs w:val="20"/>
        </w:rPr>
      </w:pPr>
      <w:r w:rsidRPr="000C59BD">
        <w:rPr>
          <w:rFonts w:hint="cs"/>
          <w:sz w:val="20"/>
          <w:szCs w:val="20"/>
          <w:rtl/>
        </w:rPr>
        <w:t xml:space="preserve">אם </w:t>
      </w:r>
      <w:r w:rsidRPr="000C59BD">
        <w:rPr>
          <w:position w:val="-6"/>
          <w:sz w:val="20"/>
          <w:szCs w:val="20"/>
        </w:rPr>
        <w:object w:dxaOrig="1300" w:dyaOrig="279">
          <v:shape id="_x0000_i1641" type="#_x0000_t75" style="width:64.95pt;height:14.1pt" o:ole="">
            <v:imagedata r:id="rId1183" o:title=""/>
          </v:shape>
          <o:OLEObject Type="Embed" ProgID="Equation.3" ShapeID="_x0000_i1641" DrawAspect="Content" ObjectID="_1474199973" r:id="rId1228"/>
        </w:object>
      </w:r>
      <w:r w:rsidRPr="000C59BD">
        <w:rPr>
          <w:rFonts w:hint="cs"/>
          <w:sz w:val="20"/>
          <w:szCs w:val="20"/>
          <w:rtl/>
        </w:rPr>
        <w:t xml:space="preserve"> עלינו לפתור את אי-השוויון </w:t>
      </w:r>
      <w:r w:rsidRPr="000C59BD">
        <w:rPr>
          <w:position w:val="-24"/>
          <w:sz w:val="20"/>
          <w:szCs w:val="20"/>
        </w:rPr>
        <w:object w:dxaOrig="1579" w:dyaOrig="620">
          <v:shape id="_x0000_i1642" type="#_x0000_t75" style="width:79.05pt;height:31.05pt" o:ole="">
            <v:imagedata r:id="rId1185" o:title=""/>
          </v:shape>
          <o:OLEObject Type="Embed" ProgID="Equation.3" ShapeID="_x0000_i1642" DrawAspect="Content" ObjectID="_1474199974" r:id="rId1229"/>
        </w:object>
      </w:r>
      <w:r w:rsidRPr="000C59BD">
        <w:rPr>
          <w:rFonts w:hint="cs"/>
          <w:sz w:val="20"/>
          <w:szCs w:val="20"/>
          <w:rtl/>
        </w:rPr>
        <w:t>.</w:t>
      </w:r>
    </w:p>
    <w:p w:rsidR="00542E2B" w:rsidRPr="000C59BD" w:rsidRDefault="00542E2B" w:rsidP="00542E2B">
      <w:pPr>
        <w:pStyle w:val="ListParagraph"/>
        <w:bidi/>
        <w:rPr>
          <w:sz w:val="20"/>
          <w:szCs w:val="20"/>
          <w:rtl/>
        </w:rPr>
      </w:pPr>
      <w:r w:rsidRPr="000C59BD">
        <w:rPr>
          <w:rFonts w:hint="cs"/>
          <w:sz w:val="20"/>
          <w:szCs w:val="20"/>
          <w:rtl/>
        </w:rPr>
        <w:t xml:space="preserve">שוב, נכפול במכנה </w:t>
      </w:r>
      <w:r w:rsidRPr="000C59BD">
        <w:rPr>
          <w:position w:val="-6"/>
          <w:sz w:val="20"/>
          <w:szCs w:val="20"/>
        </w:rPr>
        <w:object w:dxaOrig="639" w:dyaOrig="279">
          <v:shape id="_x0000_i1643" type="#_x0000_t75" style="width:32.45pt;height:14.1pt" o:ole="">
            <v:imagedata r:id="rId1195" o:title=""/>
          </v:shape>
          <o:OLEObject Type="Embed" ProgID="Equation.3" ShapeID="_x0000_i1643" DrawAspect="Content" ObjectID="_1474199975" r:id="rId1230"/>
        </w:object>
      </w:r>
      <w:r w:rsidRPr="000C59BD">
        <w:rPr>
          <w:rFonts w:hint="cs"/>
          <w:sz w:val="20"/>
          <w:szCs w:val="20"/>
          <w:rtl/>
        </w:rPr>
        <w:t xml:space="preserve"> (כאן צריך להפוך את כיוון אי-השוויון, כי </w:t>
      </w:r>
      <w:r w:rsidRPr="000C59BD">
        <w:rPr>
          <w:position w:val="-6"/>
          <w:sz w:val="20"/>
          <w:szCs w:val="20"/>
        </w:rPr>
        <w:object w:dxaOrig="999" w:dyaOrig="279">
          <v:shape id="_x0000_i1644" type="#_x0000_t75" style="width:50.1pt;height:14.1pt" o:ole="">
            <v:imagedata r:id="rId1231" o:title=""/>
          </v:shape>
          <o:OLEObject Type="Embed" ProgID="Equation.3" ShapeID="_x0000_i1644" DrawAspect="Content" ObjectID="_1474199976" r:id="rId1232"/>
        </w:object>
      </w:r>
      <w:r w:rsidRPr="000C59BD">
        <w:rPr>
          <w:rFonts w:hint="cs"/>
          <w:sz w:val="20"/>
          <w:szCs w:val="20"/>
          <w:rtl/>
        </w:rPr>
        <w:t xml:space="preserve">), ונקבל : </w:t>
      </w:r>
    </w:p>
    <w:p w:rsidR="00542E2B" w:rsidRPr="000C59BD" w:rsidRDefault="00542E2B" w:rsidP="00542E2B">
      <w:pPr>
        <w:pStyle w:val="ListParagraph"/>
        <w:bidi/>
        <w:rPr>
          <w:sz w:val="20"/>
          <w:szCs w:val="20"/>
          <w:rtl/>
        </w:rPr>
      </w:pPr>
      <w:r w:rsidRPr="000C59BD">
        <w:rPr>
          <w:position w:val="-10"/>
          <w:sz w:val="20"/>
          <w:szCs w:val="20"/>
        </w:rPr>
        <w:object w:dxaOrig="4980" w:dyaOrig="340">
          <v:shape id="_x0000_i1645" type="#_x0000_t75" style="width:249.2pt;height:16.95pt" o:ole="">
            <v:imagedata r:id="rId1233" o:title=""/>
          </v:shape>
          <o:OLEObject Type="Embed" ProgID="Equation.3" ShapeID="_x0000_i1645" DrawAspect="Content" ObjectID="_1474199977" r:id="rId1234"/>
        </w:object>
      </w:r>
      <w:r w:rsidRPr="000C59BD">
        <w:rPr>
          <w:rFonts w:hint="cs"/>
          <w:sz w:val="20"/>
          <w:szCs w:val="20"/>
          <w:rtl/>
        </w:rPr>
        <w:t>.</w:t>
      </w:r>
    </w:p>
    <w:p w:rsidR="00542E2B" w:rsidRPr="000C59BD" w:rsidRDefault="00542E2B" w:rsidP="00542E2B">
      <w:pPr>
        <w:pStyle w:val="ListParagraph"/>
        <w:bidi/>
        <w:rPr>
          <w:sz w:val="20"/>
          <w:szCs w:val="20"/>
          <w:rtl/>
        </w:rPr>
      </w:pPr>
      <w:r w:rsidRPr="000C59BD">
        <w:rPr>
          <w:rFonts w:hint="cs"/>
          <w:sz w:val="20"/>
          <w:szCs w:val="20"/>
          <w:rtl/>
        </w:rPr>
        <w:t xml:space="preserve">נפתור : </w:t>
      </w:r>
    </w:p>
    <w:tbl>
      <w:tblPr>
        <w:bidiVisual/>
        <w:tblW w:w="0" w:type="auto"/>
        <w:tblInd w:w="720" w:type="dxa"/>
        <w:tblLook w:val="04A0"/>
      </w:tblPr>
      <w:tblGrid>
        <w:gridCol w:w="1475"/>
        <w:gridCol w:w="1995"/>
        <w:gridCol w:w="1380"/>
        <w:gridCol w:w="1336"/>
        <w:gridCol w:w="1939"/>
      </w:tblGrid>
      <w:tr w:rsidR="00542E2B" w:rsidRPr="00ED399D" w:rsidTr="00920AEA">
        <w:tc>
          <w:tcPr>
            <w:tcW w:w="1475"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840" w:dyaOrig="279">
                <v:shape id="_x0000_i1646" type="#_x0000_t75" style="width:42.35pt;height:14.1pt" o:ole="">
                  <v:imagedata r:id="rId1235" o:title=""/>
                </v:shape>
                <o:OLEObject Type="Embed" ProgID="Equation.3" ShapeID="_x0000_i1646" DrawAspect="Content" ObjectID="_1474199978" r:id="rId1236"/>
              </w:object>
            </w:r>
          </w:p>
        </w:tc>
        <w:tc>
          <w:tcPr>
            <w:tcW w:w="1816"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1780" w:dyaOrig="279">
                <v:shape id="_x0000_i1647" type="#_x0000_t75" style="width:88.95pt;height:14.1pt" o:ole="">
                  <v:imagedata r:id="rId1237" o:title=""/>
                </v:shape>
                <o:OLEObject Type="Embed" ProgID="Equation.3" ShapeID="_x0000_i1647" DrawAspect="Content" ObjectID="_1474199979" r:id="rId1238"/>
              </w:object>
            </w:r>
          </w:p>
        </w:tc>
        <w:tc>
          <w:tcPr>
            <w:tcW w:w="1380" w:type="dxa"/>
            <w:vMerge w:val="restart"/>
            <w:vAlign w:val="center"/>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hint="cs"/>
                <w:sz w:val="20"/>
                <w:szCs w:val="20"/>
                <w:rtl/>
              </w:rPr>
              <w:t>וגם</w:t>
            </w:r>
          </w:p>
        </w:tc>
        <w:tc>
          <w:tcPr>
            <w:tcW w:w="1336"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840" w:dyaOrig="279">
                <v:shape id="_x0000_i1648" type="#_x0000_t75" style="width:42.35pt;height:14.1pt" o:ole="">
                  <v:imagedata r:id="rId1239" o:title=""/>
                </v:shape>
                <o:OLEObject Type="Embed" ProgID="Equation.3" ShapeID="_x0000_i1648" DrawAspect="Content" ObjectID="_1474199980" r:id="rId1240"/>
              </w:object>
            </w:r>
          </w:p>
        </w:tc>
        <w:tc>
          <w:tcPr>
            <w:tcW w:w="1795"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1719" w:dyaOrig="279">
                <v:shape id="_x0000_i1649" type="#_x0000_t75" style="width:86.1pt;height:14.1pt" o:ole="">
                  <v:imagedata r:id="rId1241" o:title=""/>
                </v:shape>
                <o:OLEObject Type="Embed" ProgID="Equation.3" ShapeID="_x0000_i1649" DrawAspect="Content" ObjectID="_1474199981" r:id="rId1242"/>
              </w:object>
            </w:r>
          </w:p>
        </w:tc>
      </w:tr>
      <w:tr w:rsidR="00542E2B" w:rsidRPr="00ED399D" w:rsidTr="00920AEA">
        <w:tc>
          <w:tcPr>
            <w:tcW w:w="1475"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279" w:dyaOrig="279">
                <v:shape id="_x0000_i1650" type="#_x0000_t75" style="width:14.1pt;height:14.1pt" o:ole="">
                  <v:imagedata r:id="rId1243" o:title=""/>
                </v:shape>
                <o:OLEObject Type="Embed" ProgID="Equation.3" ShapeID="_x0000_i1650" DrawAspect="Content" ObjectID="_1474199982" r:id="rId1244"/>
              </w:object>
            </w:r>
          </w:p>
        </w:tc>
        <w:tc>
          <w:tcPr>
            <w:tcW w:w="1816"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Pr>
            </w:pPr>
            <w:r w:rsidRPr="00ED399D">
              <w:rPr>
                <w:rFonts w:asciiTheme="minorHAnsi" w:eastAsiaTheme="minorEastAsia" w:hAnsiTheme="minorHAnsi" w:cstheme="minorBidi"/>
                <w:position w:val="-6"/>
                <w:sz w:val="20"/>
                <w:szCs w:val="20"/>
              </w:rPr>
              <w:object w:dxaOrig="800" w:dyaOrig="279">
                <v:shape id="_x0000_i1651" type="#_x0000_t75" style="width:39.55pt;height:14.1pt" o:ole="">
                  <v:imagedata r:id="rId1245" o:title=""/>
                </v:shape>
                <o:OLEObject Type="Embed" ProgID="Equation.3" ShapeID="_x0000_i1651" DrawAspect="Content" ObjectID="_1474199983" r:id="rId1246"/>
              </w:object>
            </w:r>
          </w:p>
        </w:tc>
        <w:tc>
          <w:tcPr>
            <w:tcW w:w="1380" w:type="dxa"/>
            <w:vMerge/>
            <w:vAlign w:val="center"/>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336"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6"/>
                <w:sz w:val="20"/>
                <w:szCs w:val="20"/>
              </w:rPr>
              <w:object w:dxaOrig="279" w:dyaOrig="279">
                <v:shape id="_x0000_i1652" type="#_x0000_t75" style="width:14.1pt;height:14.1pt" o:ole="">
                  <v:imagedata r:id="rId1247" o:title=""/>
                </v:shape>
                <o:OLEObject Type="Embed" ProgID="Equation.3" ShapeID="_x0000_i1652" DrawAspect="Content" ObjectID="_1474199984" r:id="rId1248"/>
              </w:object>
            </w:r>
          </w:p>
        </w:tc>
        <w:tc>
          <w:tcPr>
            <w:tcW w:w="1795"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Pr>
            </w:pPr>
            <w:r w:rsidRPr="00ED399D">
              <w:rPr>
                <w:rFonts w:asciiTheme="minorHAnsi" w:eastAsiaTheme="minorEastAsia" w:hAnsiTheme="minorHAnsi" w:cstheme="minorBidi"/>
                <w:position w:val="-6"/>
                <w:sz w:val="20"/>
                <w:szCs w:val="20"/>
              </w:rPr>
              <w:object w:dxaOrig="820" w:dyaOrig="279">
                <v:shape id="_x0000_i1653" type="#_x0000_t75" style="width:40.95pt;height:14.1pt" o:ole="">
                  <v:imagedata r:id="rId1249" o:title=""/>
                </v:shape>
                <o:OLEObject Type="Embed" ProgID="Equation.3" ShapeID="_x0000_i1653" DrawAspect="Content" ObjectID="_1474199985" r:id="rId1250"/>
              </w:object>
            </w:r>
          </w:p>
        </w:tc>
      </w:tr>
      <w:tr w:rsidR="00542E2B" w:rsidRPr="00ED399D" w:rsidTr="00920AEA">
        <w:tc>
          <w:tcPr>
            <w:tcW w:w="1475"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816"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12"/>
                <w:sz w:val="20"/>
                <w:szCs w:val="20"/>
              </w:rPr>
              <w:object w:dxaOrig="1160" w:dyaOrig="360">
                <v:shape id="_x0000_i1654" type="#_x0000_t75" style="width:57.9pt;height:18.35pt" o:ole="">
                  <v:imagedata r:id="rId1251" o:title=""/>
                </v:shape>
                <o:OLEObject Type="Embed" ProgID="Equation.3" ShapeID="_x0000_i1654" DrawAspect="Content" ObjectID="_1474199986" r:id="rId1252"/>
              </w:object>
            </w:r>
          </w:p>
        </w:tc>
        <w:tc>
          <w:tcPr>
            <w:tcW w:w="1380" w:type="dxa"/>
            <w:vMerge/>
            <w:vAlign w:val="center"/>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336" w:type="dxa"/>
            <w:tcBorders>
              <w:righ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p>
        </w:tc>
        <w:tc>
          <w:tcPr>
            <w:tcW w:w="1795" w:type="dxa"/>
            <w:tcBorders>
              <w:left w:val="single" w:sz="4" w:space="0" w:color="000000" w:themeColor="text1"/>
            </w:tcBorders>
          </w:tcPr>
          <w:p w:rsidR="00542E2B" w:rsidRPr="00ED399D" w:rsidRDefault="00542E2B" w:rsidP="00920AEA">
            <w:pPr>
              <w:pStyle w:val="ListParagraph"/>
              <w:bidi/>
              <w:spacing w:after="0"/>
              <w:ind w:left="0"/>
              <w:rPr>
                <w:rFonts w:asciiTheme="minorHAnsi" w:eastAsiaTheme="minorEastAsia" w:hAnsiTheme="minorHAnsi" w:cstheme="minorBidi"/>
                <w:sz w:val="20"/>
                <w:szCs w:val="20"/>
                <w:rtl/>
              </w:rPr>
            </w:pPr>
            <w:r w:rsidRPr="00ED399D">
              <w:rPr>
                <w:rFonts w:asciiTheme="minorHAnsi" w:eastAsiaTheme="minorEastAsia" w:hAnsiTheme="minorHAnsi" w:cstheme="minorBidi"/>
                <w:position w:val="-12"/>
                <w:sz w:val="20"/>
                <w:szCs w:val="20"/>
              </w:rPr>
              <w:object w:dxaOrig="1160" w:dyaOrig="360">
                <v:shape id="_x0000_i1655" type="#_x0000_t75" style="width:57.9pt;height:18.35pt" o:ole="">
                  <v:imagedata r:id="rId1253" o:title=""/>
                </v:shape>
                <o:OLEObject Type="Embed" ProgID="Equation.3" ShapeID="_x0000_i1655" DrawAspect="Content" ObjectID="_1474199987" r:id="rId1254"/>
              </w:object>
            </w:r>
          </w:p>
        </w:tc>
      </w:tr>
    </w:tbl>
    <w:p w:rsidR="00542E2B" w:rsidRPr="000C59BD" w:rsidRDefault="00542E2B" w:rsidP="00542E2B">
      <w:pPr>
        <w:pStyle w:val="ListParagraph"/>
        <w:bidi/>
        <w:rPr>
          <w:sz w:val="20"/>
          <w:szCs w:val="20"/>
          <w:rtl/>
        </w:rPr>
      </w:pPr>
    </w:p>
    <w:p w:rsidR="00542E2B" w:rsidRPr="000C59BD" w:rsidRDefault="00542E2B" w:rsidP="00542E2B">
      <w:pPr>
        <w:pStyle w:val="ListParagraph"/>
        <w:bidi/>
        <w:rPr>
          <w:sz w:val="20"/>
          <w:szCs w:val="20"/>
        </w:rPr>
      </w:pPr>
      <w:r w:rsidRPr="000C59BD">
        <w:rPr>
          <w:rFonts w:hint="cs"/>
          <w:sz w:val="20"/>
          <w:szCs w:val="20"/>
          <w:rtl/>
        </w:rPr>
        <w:t xml:space="preserve">קיבלנו כי אם </w:t>
      </w:r>
      <w:r w:rsidRPr="000C59BD">
        <w:rPr>
          <w:position w:val="-6"/>
          <w:sz w:val="20"/>
          <w:szCs w:val="20"/>
        </w:rPr>
        <w:object w:dxaOrig="1300" w:dyaOrig="279">
          <v:shape id="_x0000_i1656" type="#_x0000_t75" style="width:64.95pt;height:14.1pt" o:ole="">
            <v:imagedata r:id="rId1183" o:title=""/>
          </v:shape>
          <o:OLEObject Type="Embed" ProgID="Equation.3" ShapeID="_x0000_i1656" DrawAspect="Content" ObjectID="_1474199988" r:id="rId1255"/>
        </w:object>
      </w:r>
      <w:r w:rsidRPr="000C59BD">
        <w:rPr>
          <w:rFonts w:hint="cs"/>
          <w:sz w:val="20"/>
          <w:szCs w:val="20"/>
          <w:rtl/>
        </w:rPr>
        <w:t xml:space="preserve">, אז אי-השוויון מתקיים עבור </w:t>
      </w:r>
      <w:r w:rsidRPr="000C59BD">
        <w:rPr>
          <w:position w:val="-12"/>
          <w:sz w:val="20"/>
          <w:szCs w:val="20"/>
        </w:rPr>
        <w:object w:dxaOrig="1219" w:dyaOrig="360">
          <v:shape id="_x0000_i1657" type="#_x0000_t75" style="width:60.7pt;height:18.35pt" o:ole="">
            <v:imagedata r:id="rId1256" o:title=""/>
          </v:shape>
          <o:OLEObject Type="Embed" ProgID="Equation.3" ShapeID="_x0000_i1657" DrawAspect="Content" ObjectID="_1474199989" r:id="rId1257"/>
        </w:object>
      </w:r>
      <w:r w:rsidRPr="000C59BD">
        <w:rPr>
          <w:rFonts w:hint="cs"/>
          <w:sz w:val="20"/>
          <w:szCs w:val="20"/>
          <w:rtl/>
        </w:rPr>
        <w:t xml:space="preserve">. כלומר בתחום </w:t>
      </w:r>
      <w:r w:rsidRPr="000C59BD">
        <w:rPr>
          <w:position w:val="-12"/>
          <w:sz w:val="20"/>
          <w:szCs w:val="20"/>
        </w:rPr>
        <w:object w:dxaOrig="1219" w:dyaOrig="360">
          <v:shape id="_x0000_i1658" type="#_x0000_t75" style="width:60.7pt;height:18.35pt" o:ole="">
            <v:imagedata r:id="rId1258" o:title=""/>
          </v:shape>
          <o:OLEObject Type="Embed" ProgID="Equation.3" ShapeID="_x0000_i1658" DrawAspect="Content" ObjectID="_1474199990" r:id="rId1259"/>
        </w:object>
      </w:r>
      <w:r w:rsidRPr="000C59BD">
        <w:rPr>
          <w:rFonts w:hint="cs"/>
          <w:sz w:val="20"/>
          <w:szCs w:val="20"/>
          <w:rtl/>
        </w:rPr>
        <w:t xml:space="preserve"> אי-השוויון מתקיים.</w:t>
      </w:r>
    </w:p>
    <w:p w:rsidR="00542E2B" w:rsidRPr="000C59BD" w:rsidRDefault="00542E2B" w:rsidP="00542E2B">
      <w:pPr>
        <w:pStyle w:val="ListParagraph"/>
        <w:numPr>
          <w:ilvl w:val="0"/>
          <w:numId w:val="9"/>
        </w:numPr>
        <w:bidi/>
        <w:rPr>
          <w:sz w:val="20"/>
          <w:szCs w:val="20"/>
        </w:rPr>
      </w:pPr>
      <w:r w:rsidRPr="000C59BD">
        <w:rPr>
          <w:rFonts w:hint="cs"/>
          <w:sz w:val="20"/>
          <w:szCs w:val="20"/>
          <w:rtl/>
        </w:rPr>
        <w:t xml:space="preserve">אם </w:t>
      </w:r>
      <w:r w:rsidRPr="000C59BD">
        <w:rPr>
          <w:position w:val="-6"/>
          <w:sz w:val="20"/>
          <w:szCs w:val="20"/>
        </w:rPr>
        <w:object w:dxaOrig="820" w:dyaOrig="279">
          <v:shape id="_x0000_i1659" type="#_x0000_t75" style="width:40.95pt;height:14.1pt" o:ole="">
            <v:imagedata r:id="rId1177" o:title=""/>
          </v:shape>
          <o:OLEObject Type="Embed" ProgID="Equation.3" ShapeID="_x0000_i1659" DrawAspect="Content" ObjectID="_1474199991" r:id="rId1260"/>
        </w:object>
      </w:r>
      <w:r w:rsidRPr="000C59BD">
        <w:rPr>
          <w:rFonts w:hint="cs"/>
          <w:sz w:val="20"/>
          <w:szCs w:val="20"/>
          <w:rtl/>
        </w:rPr>
        <w:t xml:space="preserve"> עלינו לפתור את אי-השוויון </w:t>
      </w:r>
      <w:r w:rsidRPr="000C59BD">
        <w:rPr>
          <w:position w:val="-24"/>
          <w:sz w:val="20"/>
          <w:szCs w:val="20"/>
        </w:rPr>
        <w:object w:dxaOrig="1400" w:dyaOrig="620">
          <v:shape id="_x0000_i1660" type="#_x0000_t75" style="width:69.9pt;height:31.05pt" o:ole="">
            <v:imagedata r:id="rId1193" o:title=""/>
          </v:shape>
          <o:OLEObject Type="Embed" ProgID="Equation.3" ShapeID="_x0000_i1660" DrawAspect="Content" ObjectID="_1474199992" r:id="rId1261"/>
        </w:object>
      </w:r>
      <w:r w:rsidRPr="000C59BD">
        <w:rPr>
          <w:rFonts w:hint="cs"/>
          <w:sz w:val="20"/>
          <w:szCs w:val="20"/>
          <w:rtl/>
        </w:rPr>
        <w:t>.</w:t>
      </w:r>
    </w:p>
    <w:p w:rsidR="00542E2B" w:rsidRPr="000C59BD" w:rsidRDefault="00542E2B" w:rsidP="00542E2B">
      <w:pPr>
        <w:pStyle w:val="ListParagraph"/>
        <w:bidi/>
        <w:rPr>
          <w:sz w:val="20"/>
          <w:szCs w:val="20"/>
          <w:rtl/>
        </w:rPr>
      </w:pPr>
      <w:r w:rsidRPr="000C59BD">
        <w:rPr>
          <w:rFonts w:hint="cs"/>
          <w:sz w:val="20"/>
          <w:szCs w:val="20"/>
          <w:rtl/>
        </w:rPr>
        <w:t xml:space="preserve">נשים לב כי </w:t>
      </w:r>
      <w:r w:rsidRPr="000C59BD">
        <w:rPr>
          <w:position w:val="-6"/>
          <w:sz w:val="20"/>
          <w:szCs w:val="20"/>
        </w:rPr>
        <w:object w:dxaOrig="1460" w:dyaOrig="279">
          <v:shape id="_x0000_i1661" type="#_x0000_t75" style="width:72.7pt;height:14.1pt" o:ole="">
            <v:imagedata r:id="rId1262" o:title=""/>
          </v:shape>
          <o:OLEObject Type="Embed" ProgID="Equation.3" ShapeID="_x0000_i1661" DrawAspect="Content" ObjectID="_1474199993" r:id="rId1263"/>
        </w:object>
      </w:r>
      <w:r w:rsidRPr="000C59BD">
        <w:rPr>
          <w:rFonts w:hint="cs"/>
          <w:sz w:val="20"/>
          <w:szCs w:val="20"/>
          <w:rtl/>
        </w:rPr>
        <w:t xml:space="preserve">. אם נחלק את שני אגפי אי-השוויון בביטוי </w:t>
      </w:r>
      <w:r w:rsidRPr="000C59BD">
        <w:rPr>
          <w:position w:val="-6"/>
          <w:sz w:val="20"/>
          <w:szCs w:val="20"/>
        </w:rPr>
        <w:object w:dxaOrig="639" w:dyaOrig="279">
          <v:shape id="_x0000_i1662" type="#_x0000_t75" style="width:32.45pt;height:14.1pt" o:ole="">
            <v:imagedata r:id="rId1195" o:title=""/>
          </v:shape>
          <o:OLEObject Type="Embed" ProgID="Equation.3" ShapeID="_x0000_i1662" DrawAspect="Content" ObjectID="_1474199994" r:id="rId1264"/>
        </w:object>
      </w:r>
      <w:r w:rsidRPr="000C59BD">
        <w:rPr>
          <w:rFonts w:hint="cs"/>
          <w:sz w:val="20"/>
          <w:szCs w:val="20"/>
          <w:rtl/>
        </w:rPr>
        <w:t xml:space="preserve"> נקבל כי : </w:t>
      </w:r>
      <w:r w:rsidRPr="000C59BD">
        <w:rPr>
          <w:position w:val="-24"/>
          <w:sz w:val="20"/>
          <w:szCs w:val="20"/>
        </w:rPr>
        <w:object w:dxaOrig="1860" w:dyaOrig="620">
          <v:shape id="_x0000_i1663" type="#_x0000_t75" style="width:93.2pt;height:31.05pt" o:ole="">
            <v:imagedata r:id="rId1265" o:title=""/>
          </v:shape>
          <o:OLEObject Type="Embed" ProgID="Equation.3" ShapeID="_x0000_i1663" DrawAspect="Content" ObjectID="_1474199995" r:id="rId1266"/>
        </w:object>
      </w:r>
      <w:r w:rsidRPr="000C59BD">
        <w:rPr>
          <w:rFonts w:hint="cs"/>
          <w:sz w:val="20"/>
          <w:szCs w:val="20"/>
          <w:rtl/>
        </w:rPr>
        <w:t xml:space="preserve"> (כאן הפכנו את כיוון אי-השוויון, כי </w:t>
      </w:r>
      <w:r w:rsidRPr="000C59BD">
        <w:rPr>
          <w:position w:val="-6"/>
          <w:sz w:val="20"/>
          <w:szCs w:val="20"/>
        </w:rPr>
        <w:object w:dxaOrig="999" w:dyaOrig="279">
          <v:shape id="_x0000_i1664" type="#_x0000_t75" style="width:50.1pt;height:14.1pt" o:ole="">
            <v:imagedata r:id="rId1231" o:title=""/>
          </v:shape>
          <o:OLEObject Type="Embed" ProgID="Equation.3" ShapeID="_x0000_i1664" DrawAspect="Content" ObjectID="_1474199996" r:id="rId1267"/>
        </w:object>
      </w:r>
      <w:r w:rsidRPr="000C59BD">
        <w:rPr>
          <w:rFonts w:hint="cs"/>
          <w:sz w:val="20"/>
          <w:szCs w:val="20"/>
          <w:rtl/>
        </w:rPr>
        <w:t>).</w:t>
      </w:r>
    </w:p>
    <w:p w:rsidR="00542E2B" w:rsidRPr="000C59BD" w:rsidRDefault="00542E2B" w:rsidP="00542E2B">
      <w:pPr>
        <w:pStyle w:val="ListParagraph"/>
        <w:bidi/>
        <w:rPr>
          <w:sz w:val="20"/>
          <w:szCs w:val="20"/>
          <w:rtl/>
        </w:rPr>
      </w:pPr>
      <w:r w:rsidRPr="000C59BD">
        <w:rPr>
          <w:rFonts w:hint="cs"/>
          <w:sz w:val="20"/>
          <w:szCs w:val="20"/>
          <w:rtl/>
        </w:rPr>
        <w:t xml:space="preserve">כמו-כן, ראינו גם כי בתחום זה </w:t>
      </w:r>
      <w:r w:rsidRPr="000C59BD">
        <w:rPr>
          <w:position w:val="-24"/>
          <w:sz w:val="20"/>
          <w:szCs w:val="20"/>
        </w:rPr>
        <w:object w:dxaOrig="1060" w:dyaOrig="620">
          <v:shape id="_x0000_i1665" type="#_x0000_t75" style="width:52.95pt;height:31.05pt" o:ole="">
            <v:imagedata r:id="rId1268" o:title=""/>
          </v:shape>
          <o:OLEObject Type="Embed" ProgID="Equation.3" ShapeID="_x0000_i1665" DrawAspect="Content" ObjectID="_1474199997" r:id="rId1269"/>
        </w:object>
      </w:r>
      <w:r w:rsidRPr="000C59BD">
        <w:rPr>
          <w:rFonts w:hint="cs"/>
          <w:sz w:val="20"/>
          <w:szCs w:val="20"/>
          <w:rtl/>
        </w:rPr>
        <w:t xml:space="preserve">, ומכאן כי </w:t>
      </w:r>
      <w:r w:rsidRPr="000C59BD">
        <w:rPr>
          <w:position w:val="-24"/>
          <w:sz w:val="20"/>
          <w:szCs w:val="20"/>
        </w:rPr>
        <w:object w:dxaOrig="1380" w:dyaOrig="620">
          <v:shape id="_x0000_i1666" type="#_x0000_t75" style="width:69.2pt;height:31.05pt" o:ole="">
            <v:imagedata r:id="rId1270" o:title=""/>
          </v:shape>
          <o:OLEObject Type="Embed" ProgID="Equation.3" ShapeID="_x0000_i1666" DrawAspect="Content" ObjectID="_1474199998" r:id="rId1271"/>
        </w:object>
      </w:r>
      <w:r w:rsidRPr="000C59BD">
        <w:rPr>
          <w:rFonts w:hint="cs"/>
          <w:sz w:val="20"/>
          <w:szCs w:val="20"/>
          <w:rtl/>
        </w:rPr>
        <w:t>, ואי-השוויון אינו מתקיים בתחום זה.</w:t>
      </w:r>
    </w:p>
    <w:p w:rsidR="00542E2B" w:rsidRDefault="00542E2B" w:rsidP="00542E2B">
      <w:pPr>
        <w:bidi/>
        <w:rPr>
          <w:sz w:val="20"/>
          <w:szCs w:val="20"/>
          <w:rtl/>
        </w:rPr>
      </w:pPr>
      <w:r w:rsidRPr="000C59BD">
        <w:rPr>
          <w:rFonts w:hint="cs"/>
          <w:sz w:val="20"/>
          <w:szCs w:val="20"/>
          <w:rtl/>
        </w:rPr>
        <w:t xml:space="preserve">לסיכום, קיבלנו כי אי-השוויון מתקיים עבור </w:t>
      </w:r>
      <w:r w:rsidRPr="000C59BD">
        <w:rPr>
          <w:position w:val="-12"/>
          <w:sz w:val="20"/>
          <w:szCs w:val="20"/>
        </w:rPr>
        <w:object w:dxaOrig="1219" w:dyaOrig="360">
          <v:shape id="_x0000_i1667" type="#_x0000_t75" style="width:60.7pt;height:18.35pt" o:ole="">
            <v:imagedata r:id="rId1258" o:title=""/>
          </v:shape>
          <o:OLEObject Type="Embed" ProgID="Equation.3" ShapeID="_x0000_i1667" DrawAspect="Content" ObjectID="_1474199999" r:id="rId1272"/>
        </w:object>
      </w:r>
      <w:r w:rsidRPr="000C59BD">
        <w:rPr>
          <w:rFonts w:hint="cs"/>
          <w:sz w:val="20"/>
          <w:szCs w:val="20"/>
          <w:rtl/>
        </w:rPr>
        <w:t xml:space="preserve"> או </w:t>
      </w:r>
      <w:r w:rsidRPr="000C59BD">
        <w:rPr>
          <w:position w:val="-6"/>
          <w:sz w:val="20"/>
          <w:szCs w:val="20"/>
        </w:rPr>
        <w:object w:dxaOrig="1120" w:dyaOrig="279">
          <v:shape id="_x0000_i1668" type="#_x0000_t75" style="width:56.45pt;height:14.1pt" o:ole="">
            <v:imagedata r:id="rId1226" o:title=""/>
          </v:shape>
          <o:OLEObject Type="Embed" ProgID="Equation.3" ShapeID="_x0000_i1668" DrawAspect="Content" ObjectID="_1474200000" r:id="rId1273"/>
        </w:object>
      </w:r>
      <w:r w:rsidRPr="000C59BD">
        <w:rPr>
          <w:rFonts w:hint="cs"/>
          <w:sz w:val="20"/>
          <w:szCs w:val="20"/>
          <w:rtl/>
        </w:rPr>
        <w:t>.</w:t>
      </w:r>
    </w:p>
    <w:p w:rsidR="00542E2B" w:rsidRPr="000C59BD" w:rsidRDefault="00542E2B" w:rsidP="00542E2B">
      <w:pPr>
        <w:bidi/>
        <w:rPr>
          <w:sz w:val="20"/>
          <w:szCs w:val="20"/>
          <w:rtl/>
        </w:rPr>
      </w:pPr>
      <w:r w:rsidRPr="000C59BD">
        <w:rPr>
          <w:rFonts w:hint="cs"/>
          <w:sz w:val="20"/>
          <w:szCs w:val="20"/>
          <w:rtl/>
        </w:rPr>
        <w:t xml:space="preserve">נבדוק את הפתרון שקיבלנו ע"י הצבה : </w:t>
      </w:r>
    </w:p>
    <w:tbl>
      <w:tblPr>
        <w:bidiVisual/>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
        <w:gridCol w:w="473"/>
        <w:gridCol w:w="473"/>
        <w:gridCol w:w="473"/>
        <w:gridCol w:w="474"/>
        <w:gridCol w:w="434"/>
        <w:gridCol w:w="512"/>
        <w:gridCol w:w="473"/>
        <w:gridCol w:w="458"/>
        <w:gridCol w:w="489"/>
        <w:gridCol w:w="473"/>
        <w:gridCol w:w="539"/>
        <w:gridCol w:w="407"/>
        <w:gridCol w:w="474"/>
        <w:gridCol w:w="499"/>
        <w:gridCol w:w="448"/>
        <w:gridCol w:w="950"/>
      </w:tblGrid>
      <w:tr w:rsidR="00542E2B" w:rsidRPr="00ED399D" w:rsidTr="00920AEA">
        <w:tc>
          <w:tcPr>
            <w:tcW w:w="1419" w:type="dxa"/>
            <w:gridSpan w:val="3"/>
            <w:shd w:val="clear" w:color="auto" w:fill="D9D9D9" w:themeFill="background1" w:themeFillShade="D9"/>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60" w:dyaOrig="279">
                <v:shape id="_x0000_i1669" type="#_x0000_t75" style="width:33.2pt;height:14.1pt" o:ole="">
                  <v:imagedata r:id="rId1274" o:title=""/>
                </v:shape>
                <o:OLEObject Type="Embed" ProgID="Equation.3" ShapeID="_x0000_i1669" DrawAspect="Content" ObjectID="_1474200001" r:id="rId1275"/>
              </w:object>
            </w:r>
          </w:p>
        </w:tc>
        <w:tc>
          <w:tcPr>
            <w:tcW w:w="1381" w:type="dxa"/>
            <w:gridSpan w:val="3"/>
            <w:shd w:val="clear" w:color="auto" w:fill="D9D9D9" w:themeFill="background1" w:themeFillShade="D9"/>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840" w:dyaOrig="279">
                <v:shape id="_x0000_i1670" type="#_x0000_t75" style="width:42.35pt;height:14.1pt" o:ole="">
                  <v:imagedata r:id="rId1276" o:title=""/>
                </v:shape>
                <o:OLEObject Type="Embed" ProgID="Equation.3" ShapeID="_x0000_i1670" DrawAspect="Content" ObjectID="_1474200002" r:id="rId1277"/>
              </w:object>
            </w:r>
          </w:p>
        </w:tc>
        <w:tc>
          <w:tcPr>
            <w:tcW w:w="1443" w:type="dxa"/>
            <w:gridSpan w:val="3"/>
            <w:shd w:val="clear" w:color="auto" w:fill="D9D9D9" w:themeFill="background1" w:themeFillShade="D9"/>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39" w:dyaOrig="279">
                <v:shape id="_x0000_i1671" type="#_x0000_t75" style="width:32.45pt;height:14.1pt" o:ole="">
                  <v:imagedata r:id="rId1278" o:title=""/>
                </v:shape>
                <o:OLEObject Type="Embed" ProgID="Equation.3" ShapeID="_x0000_i1671" DrawAspect="Content" ObjectID="_1474200003" r:id="rId1279"/>
              </w:object>
            </w:r>
          </w:p>
        </w:tc>
        <w:tc>
          <w:tcPr>
            <w:tcW w:w="1501" w:type="dxa"/>
            <w:gridSpan w:val="3"/>
            <w:shd w:val="clear" w:color="auto" w:fill="D9D9D9" w:themeFill="background1" w:themeFillShade="D9"/>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560" w:dyaOrig="279">
                <v:shape id="_x0000_i1672" type="#_x0000_t75" style="width:27.55pt;height:14.1pt" o:ole="">
                  <v:imagedata r:id="rId1280" o:title=""/>
                </v:shape>
                <o:OLEObject Type="Embed" ProgID="Equation.3" ShapeID="_x0000_i1672" DrawAspect="Content" ObjectID="_1474200004" r:id="rId1281"/>
              </w:object>
            </w:r>
          </w:p>
        </w:tc>
        <w:tc>
          <w:tcPr>
            <w:tcW w:w="1380" w:type="dxa"/>
            <w:gridSpan w:val="3"/>
            <w:shd w:val="clear" w:color="auto" w:fill="D9D9D9" w:themeFill="background1" w:themeFillShade="D9"/>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580" w:dyaOrig="279">
                <v:shape id="_x0000_i1673" type="#_x0000_t75" style="width:28.95pt;height:14.1pt" o:ole="">
                  <v:imagedata r:id="rId1282" o:title=""/>
                </v:shape>
                <o:OLEObject Type="Embed" ProgID="Equation.3" ShapeID="_x0000_i1673" DrawAspect="Content" ObjectID="_1474200005" r:id="rId1283"/>
              </w:object>
            </w:r>
          </w:p>
        </w:tc>
        <w:tc>
          <w:tcPr>
            <w:tcW w:w="1398" w:type="dxa"/>
            <w:gridSpan w:val="2"/>
            <w:shd w:val="clear" w:color="auto" w:fill="D9D9D9" w:themeFill="background1" w:themeFillShade="D9"/>
            <w:vAlign w:val="center"/>
          </w:tcPr>
          <w:p w:rsidR="00542E2B" w:rsidRPr="00ED399D" w:rsidRDefault="00542E2B" w:rsidP="00920AEA">
            <w:pPr>
              <w:bidi/>
              <w:spacing w:after="0"/>
              <w:rPr>
                <w:rFonts w:asciiTheme="minorHAnsi" w:eastAsiaTheme="minorEastAsia" w:hAnsiTheme="minorHAnsi" w:cstheme="minorBidi"/>
                <w:b/>
                <w:bCs/>
                <w:sz w:val="20"/>
                <w:szCs w:val="20"/>
              </w:rPr>
            </w:pPr>
            <w:r w:rsidRPr="00ED399D">
              <w:rPr>
                <w:rFonts w:asciiTheme="minorHAnsi" w:eastAsiaTheme="minorEastAsia" w:hAnsiTheme="minorHAnsi" w:cstheme="minorBidi"/>
                <w:position w:val="-6"/>
                <w:sz w:val="20"/>
                <w:szCs w:val="20"/>
              </w:rPr>
              <w:object w:dxaOrig="560" w:dyaOrig="279">
                <v:shape id="_x0000_i1674" type="#_x0000_t75" style="width:27.55pt;height:14.1pt" o:ole="">
                  <v:imagedata r:id="rId1284" o:title=""/>
                </v:shape>
                <o:OLEObject Type="Embed" ProgID="Equation.3" ShapeID="_x0000_i1674" DrawAspect="Content" ObjectID="_1474200006" r:id="rId1285"/>
              </w:object>
            </w:r>
          </w:p>
        </w:tc>
      </w:tr>
      <w:tr w:rsidR="00542E2B" w:rsidRPr="00ED399D" w:rsidTr="00920AEA">
        <w:tc>
          <w:tcPr>
            <w:tcW w:w="1419" w:type="dxa"/>
            <w:gridSpan w:val="3"/>
            <w:tcBorders>
              <w:bottom w:val="single" w:sz="4" w:space="0" w:color="000000" w:themeColor="text1"/>
            </w:tcBorders>
            <w:vAlign w:val="center"/>
          </w:tcPr>
          <w:p w:rsidR="00542E2B" w:rsidRPr="00ED399D" w:rsidRDefault="00542E2B" w:rsidP="00920AEA">
            <w:pPr>
              <w:bidi/>
              <w:spacing w:after="0"/>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4"/>
                <w:sz w:val="20"/>
                <w:szCs w:val="20"/>
              </w:rPr>
              <w:object w:dxaOrig="1200" w:dyaOrig="400">
                <v:shape id="_x0000_i1675" type="#_x0000_t75" style="width:60pt;height:20.45pt" o:ole="">
                  <v:imagedata r:id="rId1286" o:title=""/>
                </v:shape>
                <o:OLEObject Type="Embed" ProgID="Equation.3" ShapeID="_x0000_i1675" DrawAspect="Content" ObjectID="_1474200007" r:id="rId1287"/>
              </w:object>
            </w:r>
          </w:p>
        </w:tc>
        <w:tc>
          <w:tcPr>
            <w:tcW w:w="1381" w:type="dxa"/>
            <w:gridSpan w:val="3"/>
            <w:tcBorders>
              <w:bottom w:val="single" w:sz="4" w:space="0" w:color="000000" w:themeColor="text1"/>
            </w:tcBorders>
            <w:vAlign w:val="center"/>
          </w:tcPr>
          <w:p w:rsidR="00542E2B" w:rsidRPr="00ED399D" w:rsidRDefault="00542E2B" w:rsidP="00920AEA">
            <w:pPr>
              <w:bidi/>
              <w:spacing w:after="0"/>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4"/>
                <w:sz w:val="20"/>
                <w:szCs w:val="20"/>
              </w:rPr>
              <w:object w:dxaOrig="940" w:dyaOrig="400">
                <v:shape id="_x0000_i1676" type="#_x0000_t75" style="width:47.3pt;height:20.45pt" o:ole="">
                  <v:imagedata r:id="rId1288" o:title=""/>
                </v:shape>
                <o:OLEObject Type="Embed" ProgID="Equation.3" ShapeID="_x0000_i1676" DrawAspect="Content" ObjectID="_1474200008" r:id="rId1289"/>
              </w:object>
            </w:r>
          </w:p>
        </w:tc>
        <w:tc>
          <w:tcPr>
            <w:tcW w:w="1443" w:type="dxa"/>
            <w:gridSpan w:val="3"/>
            <w:tcBorders>
              <w:bottom w:val="single" w:sz="4" w:space="0" w:color="000000" w:themeColor="text1"/>
            </w:tcBorders>
            <w:vAlign w:val="center"/>
          </w:tcPr>
          <w:p w:rsidR="00542E2B" w:rsidRPr="00ED399D" w:rsidRDefault="00542E2B" w:rsidP="00920AEA">
            <w:pPr>
              <w:bidi/>
              <w:spacing w:after="0"/>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4"/>
                <w:sz w:val="20"/>
                <w:szCs w:val="20"/>
              </w:rPr>
              <w:object w:dxaOrig="1160" w:dyaOrig="400">
                <v:shape id="_x0000_i1677" type="#_x0000_t75" style="width:57.9pt;height:20.45pt" o:ole="">
                  <v:imagedata r:id="rId1290" o:title=""/>
                </v:shape>
                <o:OLEObject Type="Embed" ProgID="Equation.3" ShapeID="_x0000_i1677" DrawAspect="Content" ObjectID="_1474200009" r:id="rId1291"/>
              </w:object>
            </w:r>
          </w:p>
        </w:tc>
        <w:tc>
          <w:tcPr>
            <w:tcW w:w="1501" w:type="dxa"/>
            <w:gridSpan w:val="3"/>
            <w:tcBorders>
              <w:bottom w:val="single" w:sz="4" w:space="0" w:color="000000" w:themeColor="text1"/>
            </w:tcBorders>
            <w:vAlign w:val="center"/>
          </w:tcPr>
          <w:p w:rsidR="00542E2B" w:rsidRPr="00ED399D" w:rsidRDefault="00542E2B" w:rsidP="00920AEA">
            <w:pPr>
              <w:bidi/>
              <w:spacing w:after="0"/>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4"/>
                <w:sz w:val="20"/>
                <w:szCs w:val="20"/>
              </w:rPr>
              <w:object w:dxaOrig="1080" w:dyaOrig="400">
                <v:shape id="_x0000_i1678" type="#_x0000_t75" style="width:54.35pt;height:20.45pt" o:ole="">
                  <v:imagedata r:id="rId1292" o:title=""/>
                </v:shape>
                <o:OLEObject Type="Embed" ProgID="Equation.3" ShapeID="_x0000_i1678" DrawAspect="Content" ObjectID="_1474200010" r:id="rId1293"/>
              </w:object>
            </w:r>
          </w:p>
        </w:tc>
        <w:tc>
          <w:tcPr>
            <w:tcW w:w="1380" w:type="dxa"/>
            <w:gridSpan w:val="3"/>
            <w:tcBorders>
              <w:bottom w:val="single" w:sz="4" w:space="0" w:color="000000" w:themeColor="text1"/>
            </w:tcBorders>
            <w:vAlign w:val="center"/>
          </w:tcPr>
          <w:p w:rsidR="00542E2B" w:rsidRPr="00ED399D" w:rsidRDefault="00542E2B" w:rsidP="00920AEA">
            <w:pPr>
              <w:bidi/>
              <w:spacing w:after="0"/>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4"/>
                <w:sz w:val="20"/>
                <w:szCs w:val="20"/>
              </w:rPr>
              <w:object w:dxaOrig="840" w:dyaOrig="400">
                <v:shape id="_x0000_i1679" type="#_x0000_t75" style="width:42.35pt;height:20.45pt" o:ole="">
                  <v:imagedata r:id="rId1294" o:title=""/>
                </v:shape>
                <o:OLEObject Type="Embed" ProgID="Equation.3" ShapeID="_x0000_i1679" DrawAspect="Content" ObjectID="_1474200011" r:id="rId1295"/>
              </w:object>
            </w:r>
          </w:p>
        </w:tc>
        <w:tc>
          <w:tcPr>
            <w:tcW w:w="1398" w:type="dxa"/>
            <w:gridSpan w:val="2"/>
            <w:tcBorders>
              <w:bottom w:val="single" w:sz="4" w:space="0" w:color="000000" w:themeColor="text1"/>
            </w:tcBorders>
            <w:vAlign w:val="center"/>
          </w:tcPr>
          <w:p w:rsidR="00542E2B" w:rsidRPr="00ED399D" w:rsidRDefault="00542E2B" w:rsidP="00920AEA">
            <w:pPr>
              <w:bidi/>
              <w:spacing w:after="0"/>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14"/>
                <w:sz w:val="20"/>
                <w:szCs w:val="20"/>
              </w:rPr>
              <w:object w:dxaOrig="1080" w:dyaOrig="400">
                <v:shape id="_x0000_i1680" type="#_x0000_t75" style="width:54.35pt;height:20.45pt" o:ole="">
                  <v:imagedata r:id="rId1296" o:title=""/>
                </v:shape>
                <o:OLEObject Type="Embed" ProgID="Equation.3" ShapeID="_x0000_i1680" DrawAspect="Content" ObjectID="_1474200012" r:id="rId1297"/>
              </w:object>
            </w:r>
          </w:p>
        </w:tc>
      </w:tr>
      <w:tr w:rsidR="00542E2B" w:rsidRPr="00ED399D" w:rsidTr="00920AEA">
        <w:tc>
          <w:tcPr>
            <w:tcW w:w="473" w:type="dxa"/>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p>
        </w:tc>
        <w:tc>
          <w:tcPr>
            <w:tcW w:w="473" w:type="dxa"/>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p>
        </w:tc>
        <w:tc>
          <w:tcPr>
            <w:tcW w:w="946" w:type="dxa"/>
            <w:gridSpan w:val="2"/>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60" w:dyaOrig="279">
                <v:shape id="_x0000_i1681" type="#_x0000_t75" style="width:33.2pt;height:14.1pt" o:ole="">
                  <v:imagedata r:id="rId1298" o:title=""/>
                </v:shape>
                <o:OLEObject Type="Embed" ProgID="Equation.3" ShapeID="_x0000_i1681" DrawAspect="Content" ObjectID="_1474200013" r:id="rId1299"/>
              </w:object>
            </w:r>
          </w:p>
        </w:tc>
        <w:tc>
          <w:tcPr>
            <w:tcW w:w="474" w:type="dxa"/>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p>
        </w:tc>
        <w:tc>
          <w:tcPr>
            <w:tcW w:w="946" w:type="dxa"/>
            <w:gridSpan w:val="2"/>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60" w:dyaOrig="279">
                <v:shape id="_x0000_i1682" type="#_x0000_t75" style="width:33.2pt;height:14.1pt" o:ole="">
                  <v:imagedata r:id="rId1300" o:title=""/>
                </v:shape>
                <o:OLEObject Type="Embed" ProgID="Equation.3" ShapeID="_x0000_i1682" DrawAspect="Content" ObjectID="_1474200014" r:id="rId1301"/>
              </w:object>
            </w:r>
          </w:p>
        </w:tc>
        <w:tc>
          <w:tcPr>
            <w:tcW w:w="473" w:type="dxa"/>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p>
        </w:tc>
        <w:tc>
          <w:tcPr>
            <w:tcW w:w="947" w:type="dxa"/>
            <w:gridSpan w:val="2"/>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60" w:dyaOrig="279">
                <v:shape id="_x0000_i1683" type="#_x0000_t75" style="width:33.2pt;height:14.1pt" o:ole="">
                  <v:imagedata r:id="rId1302" o:title=""/>
                </v:shape>
                <o:OLEObject Type="Embed" ProgID="Equation.3" ShapeID="_x0000_i1683" DrawAspect="Content" ObjectID="_1474200015" r:id="rId1303"/>
              </w:object>
            </w:r>
          </w:p>
        </w:tc>
        <w:tc>
          <w:tcPr>
            <w:tcW w:w="473" w:type="dxa"/>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p>
        </w:tc>
        <w:tc>
          <w:tcPr>
            <w:tcW w:w="946" w:type="dxa"/>
            <w:gridSpan w:val="2"/>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12"/>
                <w:sz w:val="20"/>
                <w:szCs w:val="20"/>
              </w:rPr>
              <w:object w:dxaOrig="720" w:dyaOrig="360">
                <v:shape id="_x0000_i1684" type="#_x0000_t75" style="width:36pt;height:18.35pt" o:ole="">
                  <v:imagedata r:id="rId1304" o:title=""/>
                </v:shape>
                <o:OLEObject Type="Embed" ProgID="Equation.3" ShapeID="_x0000_i1684" DrawAspect="Content" ObjectID="_1474200016" r:id="rId1305"/>
              </w:object>
            </w:r>
          </w:p>
        </w:tc>
        <w:tc>
          <w:tcPr>
            <w:tcW w:w="474" w:type="dxa"/>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p>
        </w:tc>
        <w:tc>
          <w:tcPr>
            <w:tcW w:w="947" w:type="dxa"/>
            <w:gridSpan w:val="2"/>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12"/>
                <w:sz w:val="20"/>
                <w:szCs w:val="20"/>
              </w:rPr>
              <w:object w:dxaOrig="720" w:dyaOrig="360">
                <v:shape id="_x0000_i1685" type="#_x0000_t75" style="width:36pt;height:18.35pt" o:ole="">
                  <v:imagedata r:id="rId1306" o:title=""/>
                </v:shape>
                <o:OLEObject Type="Embed" ProgID="Equation.3" ShapeID="_x0000_i1685" DrawAspect="Content" ObjectID="_1474200017" r:id="rId1307"/>
              </w:object>
            </w:r>
          </w:p>
        </w:tc>
        <w:tc>
          <w:tcPr>
            <w:tcW w:w="950" w:type="dxa"/>
            <w:tcBorders>
              <w:left w:val="nil"/>
              <w:bottom w:val="nil"/>
              <w:right w:val="nil"/>
            </w:tcBorders>
            <w:vAlign w:val="center"/>
          </w:tcPr>
          <w:p w:rsidR="00542E2B" w:rsidRPr="00ED399D" w:rsidRDefault="00542E2B" w:rsidP="00920AEA">
            <w:pPr>
              <w:bidi/>
              <w:spacing w:after="0"/>
              <w:rPr>
                <w:rFonts w:asciiTheme="minorHAnsi" w:eastAsiaTheme="minorEastAsia" w:hAnsiTheme="minorHAnsi" w:cstheme="minorBidi"/>
                <w:b/>
                <w:bCs/>
                <w:sz w:val="20"/>
                <w:szCs w:val="20"/>
                <w:rtl/>
              </w:rPr>
            </w:pPr>
          </w:p>
        </w:tc>
      </w:tr>
    </w:tbl>
    <w:p w:rsidR="00542E2B" w:rsidRPr="000C59BD" w:rsidRDefault="00416000" w:rsidP="00542E2B">
      <w:pPr>
        <w:tabs>
          <w:tab w:val="center" w:pos="4153"/>
        </w:tabs>
        <w:bidi/>
        <w:rPr>
          <w:sz w:val="20"/>
          <w:szCs w:val="20"/>
          <w:rtl/>
        </w:rPr>
      </w:pPr>
      <w:r>
        <w:rPr>
          <w:noProof/>
          <w:sz w:val="20"/>
          <w:szCs w:val="20"/>
          <w:rtl/>
          <w:lang w:eastAsia="en-US"/>
        </w:rPr>
        <w:pict>
          <v:shape id="_x0000_s17497" type="#_x0000_t32" style="position:absolute;left:0;text-align:left;margin-left:-5.25pt;margin-top:3.65pt;width:427.5pt;height:0;z-index:251707392;mso-position-horizontal-relative:text;mso-position-vertical-relative:text" o:connectortype="straight">
            <v:stroke endarrow="block"/>
            <w10:wrap anchorx="page"/>
          </v:shape>
        </w:pict>
      </w:r>
      <w:r w:rsidR="00542E2B" w:rsidRPr="000C59BD">
        <w:rPr>
          <w:sz w:val="20"/>
          <w:szCs w:val="20"/>
          <w:rtl/>
        </w:rPr>
        <w:tab/>
      </w:r>
    </w:p>
    <w:p w:rsidR="00542E2B" w:rsidRPr="000C59BD" w:rsidRDefault="00542E2B" w:rsidP="00542E2B">
      <w:pPr>
        <w:bidi/>
        <w:spacing w:line="240" w:lineRule="auto"/>
        <w:rPr>
          <w:sz w:val="20"/>
          <w:szCs w:val="20"/>
          <w:rtl/>
        </w:rPr>
      </w:pPr>
    </w:p>
    <w:p w:rsidR="00542E2B" w:rsidRPr="000C59BD" w:rsidRDefault="00542E2B" w:rsidP="00542E2B">
      <w:pPr>
        <w:bidi/>
        <w:spacing w:line="240" w:lineRule="auto"/>
        <w:rPr>
          <w:sz w:val="20"/>
          <w:szCs w:val="20"/>
          <w:rtl/>
        </w:rPr>
      </w:pPr>
      <w:r w:rsidRPr="000C59BD">
        <w:rPr>
          <w:rFonts w:hint="cs"/>
          <w:sz w:val="20"/>
          <w:szCs w:val="20"/>
          <w:rtl/>
        </w:rPr>
        <w:t xml:space="preserve">לצורך התרגיל הבא נזכר </w:t>
      </w:r>
      <w:r w:rsidRPr="000C59BD">
        <w:rPr>
          <w:rFonts w:hint="cs"/>
          <w:b/>
          <w:bCs/>
          <w:sz w:val="20"/>
          <w:szCs w:val="20"/>
          <w:rtl/>
        </w:rPr>
        <w:t>בפתרון של משוואה ריבועית</w:t>
      </w:r>
      <w:r w:rsidRPr="000C59BD">
        <w:rPr>
          <w:rFonts w:hint="cs"/>
          <w:sz w:val="20"/>
          <w:szCs w:val="20"/>
          <w:rtl/>
        </w:rPr>
        <w:t xml:space="preserve"> </w:t>
      </w:r>
      <w:r w:rsidRPr="000C59BD">
        <w:rPr>
          <w:position w:val="-10"/>
          <w:sz w:val="20"/>
          <w:szCs w:val="20"/>
        </w:rPr>
        <w:object w:dxaOrig="2280" w:dyaOrig="360">
          <v:shape id="_x0000_i1686" type="#_x0000_t75" style="width:114.35pt;height:18.35pt" o:ole="">
            <v:imagedata r:id="rId1308" o:title=""/>
          </v:shape>
          <o:OLEObject Type="Embed" ProgID="Equation.3" ShapeID="_x0000_i1686" DrawAspect="Content" ObjectID="_1474200018" r:id="rId1309"/>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position w:val="-24"/>
          <w:sz w:val="20"/>
          <w:szCs w:val="20"/>
        </w:rPr>
        <w:object w:dxaOrig="1560" w:dyaOrig="680">
          <v:shape id="_x0000_i1687" type="#_x0000_t75" style="width:78.35pt;height:33.9pt" o:ole="">
            <v:imagedata r:id="rId1310" o:title=""/>
          </v:shape>
          <o:OLEObject Type="Embed" ProgID="Equation.3" ShapeID="_x0000_i1687" DrawAspect="Content" ObjectID="_1474200019" r:id="rId1311"/>
        </w:object>
      </w:r>
      <w:r w:rsidRPr="000C59BD">
        <w:rPr>
          <w:rFonts w:hint="cs"/>
          <w:sz w:val="20"/>
          <w:szCs w:val="20"/>
          <w:rtl/>
        </w:rPr>
        <w:t xml:space="preserve">,  כאשר </w:t>
      </w:r>
      <w:r w:rsidRPr="000C59BD">
        <w:rPr>
          <w:position w:val="-6"/>
          <w:sz w:val="20"/>
          <w:szCs w:val="20"/>
        </w:rPr>
        <w:object w:dxaOrig="1340" w:dyaOrig="320">
          <v:shape id="_x0000_i1688" type="#_x0000_t75" style="width:67.05pt;height:15.55pt" o:ole="">
            <v:imagedata r:id="rId1312" o:title=""/>
          </v:shape>
          <o:OLEObject Type="Embed" ProgID="Equation.3" ShapeID="_x0000_i1688" DrawAspect="Content" ObjectID="_1474200020" r:id="rId1313"/>
        </w:object>
      </w:r>
      <w:r w:rsidRPr="000C59BD">
        <w:rPr>
          <w:rFonts w:hint="cs"/>
          <w:sz w:val="20"/>
          <w:szCs w:val="20"/>
          <w:rtl/>
        </w:rPr>
        <w:t xml:space="preserve">.  </w:t>
      </w:r>
      <w:r>
        <w:rPr>
          <w:rFonts w:hint="cs"/>
          <w:sz w:val="20"/>
          <w:szCs w:val="20"/>
          <w:rtl/>
        </w:rPr>
        <w:t>ניזכר</w:t>
      </w:r>
      <w:r w:rsidRPr="000C59BD">
        <w:rPr>
          <w:rFonts w:hint="cs"/>
          <w:sz w:val="20"/>
          <w:szCs w:val="20"/>
          <w:rtl/>
        </w:rPr>
        <w:t xml:space="preserve"> מהי פרבולה צוחקת / בוכה, </w:t>
      </w:r>
      <w:r>
        <w:rPr>
          <w:rFonts w:hint="cs"/>
          <w:sz w:val="20"/>
          <w:szCs w:val="20"/>
          <w:rtl/>
        </w:rPr>
        <w:t>ו</w:t>
      </w:r>
      <w:r w:rsidRPr="000C59BD">
        <w:rPr>
          <w:rFonts w:hint="cs"/>
          <w:sz w:val="20"/>
          <w:szCs w:val="20"/>
          <w:rtl/>
        </w:rPr>
        <w:t>איך יודעים את כמות הפתרונות (0, 1, 2, אינסוף).</w:t>
      </w:r>
    </w:p>
    <w:p w:rsidR="00542E2B" w:rsidRPr="000C59BD" w:rsidRDefault="00542E2B" w:rsidP="00542E2B">
      <w:pPr>
        <w:bidi/>
        <w:spacing w:line="240" w:lineRule="auto"/>
        <w:rPr>
          <w:sz w:val="20"/>
          <w:szCs w:val="20"/>
          <w:u w:val="single"/>
          <w:rtl/>
        </w:rPr>
      </w:pPr>
    </w:p>
    <w:p w:rsidR="00542E2B" w:rsidRDefault="00542E2B" w:rsidP="00542E2B">
      <w:pPr>
        <w:bidi/>
        <w:spacing w:line="240" w:lineRule="auto"/>
        <w:rPr>
          <w:rtl/>
        </w:rPr>
      </w:pPr>
      <w:r>
        <w:rPr>
          <w:rFonts w:hint="cs"/>
          <w:u w:val="single"/>
          <w:rtl/>
        </w:rPr>
        <w:t>תרגיל 2</w:t>
      </w:r>
      <w:r>
        <w:rPr>
          <w:rFonts w:hint="cs"/>
          <w:rtl/>
        </w:rPr>
        <w:t xml:space="preserve"> : מצאו עבור אילו ערכים של </w:t>
      </w:r>
      <w:r w:rsidRPr="00812A97">
        <w:rPr>
          <w:position w:val="-6"/>
        </w:rPr>
        <w:object w:dxaOrig="260" w:dyaOrig="220">
          <v:shape id="_x0000_i1689" type="#_x0000_t75" style="width:12.7pt;height:11.3pt" o:ole="">
            <v:imagedata r:id="rId1314" o:title=""/>
          </v:shape>
          <o:OLEObject Type="Embed" ProgID="Equation.3" ShapeID="_x0000_i1689" DrawAspect="Content" ObjectID="_1474200021" r:id="rId1315"/>
        </w:object>
      </w:r>
      <w:r>
        <w:rPr>
          <w:rFonts w:hint="cs"/>
          <w:rtl/>
        </w:rPr>
        <w:t xml:space="preserve">, לכל ערך של </w:t>
      </w:r>
      <w:r w:rsidRPr="00812A97">
        <w:rPr>
          <w:position w:val="-6"/>
        </w:rPr>
        <w:object w:dxaOrig="200" w:dyaOrig="220">
          <v:shape id="_x0000_i1690" type="#_x0000_t75" style="width:9.9pt;height:11.3pt" o:ole="">
            <v:imagedata r:id="rId1316" o:title=""/>
          </v:shape>
          <o:OLEObject Type="Embed" ProgID="Equation.3" ShapeID="_x0000_i1690" DrawAspect="Content" ObjectID="_1474200022" r:id="rId1317"/>
        </w:object>
      </w:r>
      <w:r>
        <w:rPr>
          <w:rFonts w:hint="cs"/>
          <w:rtl/>
        </w:rPr>
        <w:t xml:space="preserve"> מתקיים </w:t>
      </w:r>
      <w:r w:rsidRPr="00812A97">
        <w:rPr>
          <w:position w:val="-14"/>
        </w:rPr>
        <w:object w:dxaOrig="2659" w:dyaOrig="400">
          <v:shape id="_x0000_i1691" type="#_x0000_t75" style="width:132.7pt;height:20.45pt" o:ole="">
            <v:imagedata r:id="rId1318" o:title=""/>
          </v:shape>
          <o:OLEObject Type="Embed" ProgID="Equation.3" ShapeID="_x0000_i1691" DrawAspect="Content" ObjectID="_1474200023" r:id="rId1319"/>
        </w:object>
      </w:r>
      <w:r>
        <w:rPr>
          <w:rFonts w:hint="cs"/>
          <w:rtl/>
        </w:rPr>
        <w:t>.</w:t>
      </w:r>
    </w:p>
    <w:p w:rsidR="00542E2B" w:rsidRPr="000C59BD" w:rsidRDefault="00542E2B" w:rsidP="00542E2B">
      <w:pPr>
        <w:bidi/>
        <w:spacing w:line="240" w:lineRule="auto"/>
        <w:rPr>
          <w:sz w:val="20"/>
          <w:szCs w:val="20"/>
          <w:rtl/>
        </w:rPr>
      </w:pPr>
      <w:r w:rsidRPr="000C59BD">
        <w:rPr>
          <w:rFonts w:hint="cs"/>
          <w:sz w:val="20"/>
          <w:szCs w:val="20"/>
          <w:u w:val="single"/>
          <w:rtl/>
        </w:rPr>
        <w:t>פתרון</w:t>
      </w:r>
      <w:r w:rsidRPr="000C59BD">
        <w:rPr>
          <w:rFonts w:hint="cs"/>
          <w:sz w:val="20"/>
          <w:szCs w:val="20"/>
          <w:rtl/>
        </w:rPr>
        <w:t xml:space="preserve"> : זוהי פונק' ריבועית עם </w:t>
      </w:r>
      <w:r w:rsidRPr="000C59BD">
        <w:rPr>
          <w:position w:val="-14"/>
          <w:sz w:val="20"/>
          <w:szCs w:val="20"/>
        </w:rPr>
        <w:object w:dxaOrig="3120" w:dyaOrig="400">
          <v:shape id="_x0000_i1692" type="#_x0000_t75" style="width:156pt;height:20.45pt" o:ole="">
            <v:imagedata r:id="rId1320" o:title=""/>
          </v:shape>
          <o:OLEObject Type="Embed" ProgID="Equation.3" ShapeID="_x0000_i1692" DrawAspect="Content" ObjectID="_1474200024" r:id="rId1321"/>
        </w:object>
      </w:r>
      <w:r w:rsidRPr="000C59BD">
        <w:rPr>
          <w:rFonts w:hint="cs"/>
          <w:sz w:val="20"/>
          <w:szCs w:val="20"/>
          <w:rtl/>
        </w:rPr>
        <w:t>, ואנו מעוניינים לדעת מתי הפונק' היא תמיד חיובית.</w:t>
      </w:r>
    </w:p>
    <w:p w:rsidR="00542E2B" w:rsidRPr="000C59BD" w:rsidRDefault="00542E2B" w:rsidP="00542E2B">
      <w:pPr>
        <w:bidi/>
        <w:spacing w:line="240" w:lineRule="auto"/>
        <w:rPr>
          <w:sz w:val="20"/>
          <w:szCs w:val="20"/>
          <w:rtl/>
        </w:rPr>
      </w:pPr>
      <w:r w:rsidRPr="000C59BD">
        <w:rPr>
          <w:rFonts w:hint="cs"/>
          <w:sz w:val="20"/>
          <w:szCs w:val="20"/>
          <w:rtl/>
        </w:rPr>
        <w:t xml:space="preserve">קל לראות מהטבלה כי הפונק' יכולה להיות חיובית תמיד רק אם היא פונק' קבועה הגדולה או שווה לאפס, כלומר </w:t>
      </w:r>
      <w:r w:rsidRPr="000C59BD">
        <w:rPr>
          <w:position w:val="-6"/>
          <w:sz w:val="20"/>
          <w:szCs w:val="20"/>
        </w:rPr>
        <w:object w:dxaOrig="940" w:dyaOrig="279">
          <v:shape id="_x0000_i1693" type="#_x0000_t75" style="width:47.3pt;height:14.1pt" o:ole="">
            <v:imagedata r:id="rId1322" o:title=""/>
          </v:shape>
          <o:OLEObject Type="Embed" ProgID="Equation.3" ShapeID="_x0000_i1693" DrawAspect="Content" ObjectID="_1474200025" r:id="rId1323"/>
        </w:object>
      </w:r>
      <w:r w:rsidRPr="000C59BD">
        <w:rPr>
          <w:rFonts w:hint="cs"/>
          <w:sz w:val="20"/>
          <w:szCs w:val="20"/>
          <w:rtl/>
        </w:rPr>
        <w:t xml:space="preserve"> ו- </w:t>
      </w:r>
      <w:r w:rsidRPr="000C59BD">
        <w:rPr>
          <w:position w:val="-6"/>
          <w:sz w:val="20"/>
          <w:szCs w:val="20"/>
        </w:rPr>
        <w:object w:dxaOrig="560" w:dyaOrig="279">
          <v:shape id="_x0000_i1694" type="#_x0000_t75" style="width:27.55pt;height:14.1pt" o:ole="">
            <v:imagedata r:id="rId1324" o:title=""/>
          </v:shape>
          <o:OLEObject Type="Embed" ProgID="Equation.3" ShapeID="_x0000_i1694" DrawAspect="Content" ObjectID="_1474200026" r:id="rId1325"/>
        </w:object>
      </w:r>
      <w:r w:rsidRPr="000C59BD">
        <w:rPr>
          <w:rFonts w:hint="cs"/>
          <w:sz w:val="20"/>
          <w:szCs w:val="20"/>
          <w:rtl/>
        </w:rPr>
        <w:t xml:space="preserve">, או לחילופין אם היא פונק' ריבועית עם שורש אחד או ללא אף שורש כאשר </w:t>
      </w:r>
      <w:r w:rsidRPr="000C59BD">
        <w:rPr>
          <w:position w:val="-6"/>
          <w:sz w:val="20"/>
          <w:szCs w:val="20"/>
        </w:rPr>
        <w:object w:dxaOrig="580" w:dyaOrig="279">
          <v:shape id="_x0000_i1695" type="#_x0000_t75" style="width:28.95pt;height:14.1pt" o:ole="">
            <v:imagedata r:id="rId1326" o:title=""/>
          </v:shape>
          <o:OLEObject Type="Embed" ProgID="Equation.3" ShapeID="_x0000_i1695" DrawAspect="Content" ObjectID="_1474200027" r:id="rId1327"/>
        </w:object>
      </w:r>
      <w:r w:rsidRPr="000C59BD">
        <w:rPr>
          <w:rFonts w:hint="cs"/>
          <w:sz w:val="20"/>
          <w:szCs w:val="20"/>
          <w:rtl/>
        </w:rPr>
        <w:t xml:space="preserve">. </w:t>
      </w:r>
    </w:p>
    <w:p w:rsidR="00542E2B" w:rsidRPr="000C59BD" w:rsidRDefault="00542E2B" w:rsidP="00542E2B">
      <w:pPr>
        <w:bidi/>
        <w:spacing w:line="240" w:lineRule="auto"/>
        <w:rPr>
          <w:sz w:val="20"/>
          <w:szCs w:val="20"/>
        </w:rPr>
      </w:pPr>
      <w:r w:rsidRPr="000C59BD">
        <w:rPr>
          <w:rFonts w:hint="cs"/>
          <w:sz w:val="20"/>
          <w:szCs w:val="20"/>
          <w:rtl/>
        </w:rPr>
        <w:t xml:space="preserve">נבדוק את שני המקרים : </w:t>
      </w:r>
    </w:p>
    <w:p w:rsidR="00542E2B" w:rsidRPr="000C59BD" w:rsidRDefault="00542E2B" w:rsidP="00542E2B">
      <w:pPr>
        <w:pStyle w:val="ListParagraph"/>
        <w:numPr>
          <w:ilvl w:val="0"/>
          <w:numId w:val="12"/>
        </w:numPr>
        <w:bidi/>
        <w:spacing w:line="240" w:lineRule="auto"/>
        <w:ind w:left="0" w:firstLine="0"/>
        <w:rPr>
          <w:sz w:val="20"/>
          <w:szCs w:val="20"/>
        </w:rPr>
      </w:pPr>
      <w:r w:rsidRPr="000C59BD">
        <w:rPr>
          <w:position w:val="-6"/>
          <w:sz w:val="20"/>
          <w:szCs w:val="20"/>
        </w:rPr>
        <w:object w:dxaOrig="940" w:dyaOrig="279">
          <v:shape id="_x0000_i1696" type="#_x0000_t75" style="width:47.3pt;height:14.1pt" o:ole="">
            <v:imagedata r:id="rId1322" o:title=""/>
          </v:shape>
          <o:OLEObject Type="Embed" ProgID="Equation.3" ShapeID="_x0000_i1696" DrawAspect="Content" ObjectID="_1474200028" r:id="rId1328"/>
        </w:object>
      </w:r>
      <w:r w:rsidRPr="000C59BD">
        <w:rPr>
          <w:rFonts w:hint="cs"/>
          <w:sz w:val="20"/>
          <w:szCs w:val="20"/>
          <w:rtl/>
        </w:rPr>
        <w:t xml:space="preserve"> ו- </w:t>
      </w:r>
      <w:r w:rsidRPr="000C59BD">
        <w:rPr>
          <w:position w:val="-6"/>
          <w:sz w:val="20"/>
          <w:szCs w:val="20"/>
        </w:rPr>
        <w:object w:dxaOrig="560" w:dyaOrig="279">
          <v:shape id="_x0000_i1697" type="#_x0000_t75" style="width:27.55pt;height:14.1pt" o:ole="">
            <v:imagedata r:id="rId1324" o:title=""/>
          </v:shape>
          <o:OLEObject Type="Embed" ProgID="Equation.3" ShapeID="_x0000_i1697" DrawAspect="Content" ObjectID="_1474200029" r:id="rId1329"/>
        </w:object>
      </w:r>
    </w:p>
    <w:p w:rsidR="00542E2B" w:rsidRPr="000C59BD" w:rsidRDefault="00542E2B" w:rsidP="00542E2B">
      <w:pPr>
        <w:pStyle w:val="ListParagraph"/>
        <w:bidi/>
        <w:spacing w:line="240" w:lineRule="auto"/>
        <w:ind w:left="0"/>
        <w:rPr>
          <w:sz w:val="20"/>
          <w:szCs w:val="20"/>
          <w:rtl/>
        </w:rPr>
      </w:pPr>
      <w:r w:rsidRPr="000C59BD">
        <w:rPr>
          <w:rFonts w:hint="cs"/>
          <w:sz w:val="20"/>
          <w:szCs w:val="20"/>
          <w:rtl/>
        </w:rPr>
        <w:t xml:space="preserve">כאן צריך להתקיים : </w:t>
      </w:r>
      <w:r w:rsidRPr="000C59BD">
        <w:rPr>
          <w:position w:val="-52"/>
          <w:sz w:val="20"/>
          <w:szCs w:val="20"/>
        </w:rPr>
        <w:object w:dxaOrig="2680" w:dyaOrig="1160">
          <v:shape id="_x0000_i1698" type="#_x0000_t75" style="width:134.1pt;height:57.9pt" o:ole="">
            <v:imagedata r:id="rId1330" o:title=""/>
          </v:shape>
          <o:OLEObject Type="Embed" ProgID="Equation.3" ShapeID="_x0000_i1698" DrawAspect="Content" ObjectID="_1474200030" r:id="rId1331"/>
        </w:object>
      </w:r>
      <w:r w:rsidRPr="000C59BD">
        <w:rPr>
          <w:rFonts w:hint="cs"/>
          <w:sz w:val="20"/>
          <w:szCs w:val="20"/>
          <w:rtl/>
        </w:rPr>
        <w:t>.</w:t>
      </w:r>
    </w:p>
    <w:p w:rsidR="00542E2B" w:rsidRPr="000C59BD" w:rsidRDefault="00542E2B" w:rsidP="00542E2B">
      <w:pPr>
        <w:pStyle w:val="ListParagraph"/>
        <w:bidi/>
        <w:spacing w:line="240" w:lineRule="auto"/>
        <w:ind w:left="0"/>
        <w:rPr>
          <w:sz w:val="20"/>
          <w:szCs w:val="20"/>
          <w:rtl/>
        </w:rPr>
      </w:pPr>
      <w:r w:rsidRPr="000C59BD">
        <w:rPr>
          <w:rFonts w:hint="cs"/>
          <w:sz w:val="20"/>
          <w:szCs w:val="20"/>
          <w:rtl/>
        </w:rPr>
        <w:t xml:space="preserve">אך ודאי כי לא ייתכן מצב בו </w:t>
      </w:r>
      <w:r w:rsidRPr="000C59BD">
        <w:rPr>
          <w:position w:val="-6"/>
          <w:sz w:val="20"/>
          <w:szCs w:val="20"/>
        </w:rPr>
        <w:object w:dxaOrig="620" w:dyaOrig="279">
          <v:shape id="_x0000_i1699" type="#_x0000_t75" style="width:31.05pt;height:14.1pt" o:ole="">
            <v:imagedata r:id="rId1332" o:title=""/>
          </v:shape>
          <o:OLEObject Type="Embed" ProgID="Equation.3" ShapeID="_x0000_i1699" DrawAspect="Content" ObjectID="_1474200031" r:id="rId1333"/>
        </w:object>
      </w:r>
      <w:r w:rsidRPr="000C59BD">
        <w:rPr>
          <w:rFonts w:hint="cs"/>
          <w:sz w:val="20"/>
          <w:szCs w:val="20"/>
          <w:rtl/>
        </w:rPr>
        <w:t xml:space="preserve"> וגם </w:t>
      </w:r>
      <w:r w:rsidRPr="000C59BD">
        <w:rPr>
          <w:position w:val="-6"/>
          <w:sz w:val="20"/>
          <w:szCs w:val="20"/>
        </w:rPr>
        <w:object w:dxaOrig="620" w:dyaOrig="279">
          <v:shape id="_x0000_i1700" type="#_x0000_t75" style="width:31.05pt;height:14.1pt" o:ole="">
            <v:imagedata r:id="rId1334" o:title=""/>
          </v:shape>
          <o:OLEObject Type="Embed" ProgID="Equation.3" ShapeID="_x0000_i1700" DrawAspect="Content" ObjectID="_1474200032" r:id="rId1335"/>
        </w:object>
      </w:r>
      <w:r w:rsidRPr="000C59BD">
        <w:rPr>
          <w:rFonts w:hint="cs"/>
          <w:sz w:val="20"/>
          <w:szCs w:val="20"/>
          <w:rtl/>
        </w:rPr>
        <w:t xml:space="preserve">, לכן מקרה זה אינו אפשרי לאף ערך של </w:t>
      </w:r>
      <w:r w:rsidRPr="000C59BD">
        <w:rPr>
          <w:position w:val="-6"/>
          <w:sz w:val="20"/>
          <w:szCs w:val="20"/>
        </w:rPr>
        <w:object w:dxaOrig="260" w:dyaOrig="220">
          <v:shape id="_x0000_i1701" type="#_x0000_t75" style="width:12.7pt;height:11.3pt" o:ole="">
            <v:imagedata r:id="rId1336" o:title=""/>
          </v:shape>
          <o:OLEObject Type="Embed" ProgID="Equation.3" ShapeID="_x0000_i1701" DrawAspect="Content" ObjectID="_1474200033" r:id="rId1337"/>
        </w:object>
      </w:r>
      <w:r w:rsidRPr="000C59BD">
        <w:rPr>
          <w:rFonts w:hint="cs"/>
          <w:sz w:val="20"/>
          <w:szCs w:val="20"/>
          <w:rtl/>
        </w:rPr>
        <w:t>.</w:t>
      </w:r>
    </w:p>
    <w:p w:rsidR="00542E2B" w:rsidRPr="000C59BD" w:rsidRDefault="00542E2B" w:rsidP="00542E2B">
      <w:pPr>
        <w:pStyle w:val="ListParagraph"/>
        <w:bidi/>
        <w:spacing w:line="240" w:lineRule="auto"/>
        <w:ind w:left="0"/>
        <w:rPr>
          <w:sz w:val="20"/>
          <w:szCs w:val="20"/>
        </w:rPr>
      </w:pPr>
    </w:p>
    <w:p w:rsidR="00542E2B" w:rsidRPr="000C59BD" w:rsidRDefault="00542E2B" w:rsidP="00542E2B">
      <w:pPr>
        <w:pStyle w:val="ListParagraph"/>
        <w:numPr>
          <w:ilvl w:val="0"/>
          <w:numId w:val="12"/>
        </w:numPr>
        <w:bidi/>
        <w:spacing w:line="240" w:lineRule="auto"/>
        <w:ind w:left="0" w:firstLine="0"/>
        <w:rPr>
          <w:sz w:val="20"/>
          <w:szCs w:val="20"/>
        </w:rPr>
      </w:pPr>
      <w:r w:rsidRPr="000C59BD">
        <w:rPr>
          <w:position w:val="-6"/>
          <w:sz w:val="20"/>
          <w:szCs w:val="20"/>
        </w:rPr>
        <w:object w:dxaOrig="600" w:dyaOrig="279">
          <v:shape id="_x0000_i1702" type="#_x0000_t75" style="width:30.35pt;height:14.1pt" o:ole="">
            <v:imagedata r:id="rId1338" o:title=""/>
          </v:shape>
          <o:OLEObject Type="Embed" ProgID="Equation.3" ShapeID="_x0000_i1702" DrawAspect="Content" ObjectID="_1474200034" r:id="rId1339"/>
        </w:object>
      </w:r>
      <w:r w:rsidRPr="000C59BD">
        <w:rPr>
          <w:rFonts w:hint="cs"/>
          <w:sz w:val="20"/>
          <w:szCs w:val="20"/>
          <w:rtl/>
        </w:rPr>
        <w:t xml:space="preserve"> ו- </w:t>
      </w:r>
      <w:r w:rsidRPr="000C59BD">
        <w:rPr>
          <w:position w:val="-6"/>
          <w:sz w:val="20"/>
          <w:szCs w:val="20"/>
        </w:rPr>
        <w:object w:dxaOrig="580" w:dyaOrig="279">
          <v:shape id="_x0000_i1703" type="#_x0000_t75" style="width:28.95pt;height:14.1pt" o:ole="">
            <v:imagedata r:id="rId1340" o:title=""/>
          </v:shape>
          <o:OLEObject Type="Embed" ProgID="Equation.3" ShapeID="_x0000_i1703" DrawAspect="Content" ObjectID="_1474200035" r:id="rId1341"/>
        </w:object>
      </w:r>
    </w:p>
    <w:p w:rsidR="00542E2B" w:rsidRPr="000C59BD" w:rsidRDefault="00542E2B" w:rsidP="00542E2B">
      <w:pPr>
        <w:pStyle w:val="ListParagraph"/>
        <w:bidi/>
        <w:spacing w:line="240" w:lineRule="auto"/>
        <w:ind w:left="0"/>
        <w:rPr>
          <w:sz w:val="20"/>
          <w:szCs w:val="20"/>
          <w:rtl/>
        </w:rPr>
      </w:pPr>
      <w:r w:rsidRPr="000C59BD">
        <w:rPr>
          <w:rFonts w:hint="cs"/>
          <w:sz w:val="20"/>
          <w:szCs w:val="20"/>
          <w:rtl/>
        </w:rPr>
        <w:t xml:space="preserve">כאן צריך להתקיים : </w:t>
      </w:r>
      <w:r w:rsidRPr="000C59BD">
        <w:rPr>
          <w:position w:val="-32"/>
          <w:sz w:val="20"/>
          <w:szCs w:val="20"/>
        </w:rPr>
        <w:object w:dxaOrig="1520" w:dyaOrig="760">
          <v:shape id="_x0000_i1704" type="#_x0000_t75" style="width:75.55pt;height:38.1pt" o:ole="">
            <v:imagedata r:id="rId1342" o:title=""/>
          </v:shape>
          <o:OLEObject Type="Embed" ProgID="Equation.3" ShapeID="_x0000_i1704" DrawAspect="Content" ObjectID="_1474200036" r:id="rId1343"/>
        </w:object>
      </w:r>
      <w:r w:rsidRPr="000C59BD">
        <w:rPr>
          <w:rFonts w:hint="cs"/>
          <w:sz w:val="20"/>
          <w:szCs w:val="20"/>
          <w:rtl/>
        </w:rPr>
        <w:t>.</w:t>
      </w:r>
    </w:p>
    <w:p w:rsidR="00542E2B" w:rsidRPr="000C59BD" w:rsidRDefault="00542E2B" w:rsidP="00542E2B">
      <w:pPr>
        <w:pStyle w:val="ListParagraph"/>
        <w:bidi/>
        <w:spacing w:line="240" w:lineRule="auto"/>
        <w:ind w:left="0"/>
        <w:rPr>
          <w:sz w:val="20"/>
          <w:szCs w:val="20"/>
          <w:rtl/>
        </w:rPr>
      </w:pPr>
      <w:r w:rsidRPr="000C59BD">
        <w:rPr>
          <w:rFonts w:hint="cs"/>
          <w:sz w:val="20"/>
          <w:szCs w:val="20"/>
          <w:rtl/>
        </w:rPr>
        <w:t xml:space="preserve">ערך מוחלט מחזיר ערך חיובי ממש לכל מספר שונה מאפס, לכן </w:t>
      </w:r>
      <w:r w:rsidRPr="000C59BD">
        <w:rPr>
          <w:position w:val="-14"/>
          <w:sz w:val="20"/>
          <w:szCs w:val="20"/>
        </w:rPr>
        <w:object w:dxaOrig="1020" w:dyaOrig="400">
          <v:shape id="_x0000_i1705" type="#_x0000_t75" style="width:50.8pt;height:20.45pt" o:ole="">
            <v:imagedata r:id="rId1344" o:title=""/>
          </v:shape>
          <o:OLEObject Type="Embed" ProgID="Equation.3" ShapeID="_x0000_i1705" DrawAspect="Content" ObjectID="_1474200037" r:id="rId1345"/>
        </w:object>
      </w:r>
      <w:r w:rsidRPr="000C59BD">
        <w:rPr>
          <w:rFonts w:hint="cs"/>
          <w:sz w:val="20"/>
          <w:szCs w:val="20"/>
          <w:rtl/>
        </w:rPr>
        <w:t xml:space="preserve"> עבור </w:t>
      </w:r>
      <w:r w:rsidRPr="000C59BD">
        <w:rPr>
          <w:position w:val="-6"/>
          <w:sz w:val="20"/>
          <w:szCs w:val="20"/>
        </w:rPr>
        <w:object w:dxaOrig="960" w:dyaOrig="279">
          <v:shape id="_x0000_i1706" type="#_x0000_t75" style="width:48pt;height:14.1pt" o:ole="">
            <v:imagedata r:id="rId1346" o:title=""/>
          </v:shape>
          <o:OLEObject Type="Embed" ProgID="Equation.3" ShapeID="_x0000_i1706" DrawAspect="Content" ObjectID="_1474200038" r:id="rId1347"/>
        </w:object>
      </w:r>
      <w:r w:rsidRPr="000C59BD">
        <w:rPr>
          <w:rFonts w:hint="cs"/>
          <w:sz w:val="20"/>
          <w:szCs w:val="20"/>
          <w:rtl/>
        </w:rPr>
        <w:t xml:space="preserve">, כלומר </w:t>
      </w:r>
      <w:r w:rsidRPr="000C59BD">
        <w:rPr>
          <w:position w:val="-6"/>
          <w:sz w:val="20"/>
          <w:szCs w:val="20"/>
        </w:rPr>
        <w:object w:dxaOrig="620" w:dyaOrig="279">
          <v:shape id="_x0000_i1707" type="#_x0000_t75" style="width:31.05pt;height:14.1pt" o:ole="">
            <v:imagedata r:id="rId1348" o:title=""/>
          </v:shape>
          <o:OLEObject Type="Embed" ProgID="Equation.3" ShapeID="_x0000_i1707" DrawAspect="Content" ObjectID="_1474200039" r:id="rId1349"/>
        </w:object>
      </w:r>
      <w:r w:rsidRPr="000C59BD">
        <w:rPr>
          <w:rFonts w:hint="cs"/>
          <w:sz w:val="20"/>
          <w:szCs w:val="20"/>
          <w:rtl/>
        </w:rPr>
        <w:t>.</w:t>
      </w:r>
    </w:p>
    <w:p w:rsidR="00542E2B" w:rsidRPr="000C59BD" w:rsidRDefault="00542E2B" w:rsidP="00542E2B">
      <w:pPr>
        <w:pStyle w:val="ListParagraph"/>
        <w:bidi/>
        <w:spacing w:line="240" w:lineRule="auto"/>
        <w:ind w:left="0"/>
        <w:rPr>
          <w:sz w:val="20"/>
          <w:szCs w:val="20"/>
          <w:rtl/>
        </w:rPr>
      </w:pPr>
      <w:r w:rsidRPr="000C59BD">
        <w:rPr>
          <w:rFonts w:hint="cs"/>
          <w:sz w:val="20"/>
          <w:szCs w:val="20"/>
          <w:rtl/>
        </w:rPr>
        <w:t xml:space="preserve">נברר מתי התנאי השני מתקיים : </w:t>
      </w:r>
      <w:r w:rsidRPr="000C59BD">
        <w:rPr>
          <w:position w:val="-14"/>
          <w:sz w:val="20"/>
          <w:szCs w:val="20"/>
        </w:rPr>
        <w:object w:dxaOrig="6280" w:dyaOrig="420">
          <v:shape id="_x0000_i1708" type="#_x0000_t75" style="width:313.4pt;height:21.2pt" o:ole="">
            <v:imagedata r:id="rId1350" o:title=""/>
          </v:shape>
          <o:OLEObject Type="Embed" ProgID="Equation.3" ShapeID="_x0000_i1708" DrawAspect="Content" ObjectID="_1474200040" r:id="rId1351"/>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אם </w:t>
      </w:r>
      <w:r w:rsidRPr="000C59BD">
        <w:rPr>
          <w:position w:val="-6"/>
          <w:sz w:val="20"/>
          <w:szCs w:val="20"/>
        </w:rPr>
        <w:object w:dxaOrig="600" w:dyaOrig="279">
          <v:shape id="_x0000_i1709" type="#_x0000_t75" style="width:30.35pt;height:14.1pt" o:ole="">
            <v:imagedata r:id="rId1352" o:title=""/>
          </v:shape>
          <o:OLEObject Type="Embed" ProgID="Equation.3" ShapeID="_x0000_i1709" DrawAspect="Content" ObjectID="_1474200041" r:id="rId1353"/>
        </w:object>
      </w:r>
      <w:r w:rsidRPr="000C59BD">
        <w:rPr>
          <w:rFonts w:hint="cs"/>
          <w:sz w:val="20"/>
          <w:szCs w:val="20"/>
          <w:rtl/>
        </w:rPr>
        <w:t xml:space="preserve"> אז </w:t>
      </w:r>
      <w:r w:rsidRPr="000C59BD">
        <w:rPr>
          <w:position w:val="-14"/>
          <w:sz w:val="20"/>
          <w:szCs w:val="20"/>
        </w:rPr>
        <w:object w:dxaOrig="1920" w:dyaOrig="400">
          <v:shape id="_x0000_i1710" type="#_x0000_t75" style="width:96pt;height:20.45pt" o:ole="">
            <v:imagedata r:id="rId1354" o:title=""/>
          </v:shape>
          <o:OLEObject Type="Embed" ProgID="Equation.3" ShapeID="_x0000_i1710" DrawAspect="Content" ObjectID="_1474200042" r:id="rId1355"/>
        </w:object>
      </w:r>
      <w:r w:rsidRPr="000C59BD">
        <w:rPr>
          <w:rFonts w:hint="cs"/>
          <w:sz w:val="20"/>
          <w:szCs w:val="20"/>
          <w:rtl/>
        </w:rPr>
        <w:t>, לכן :</w:t>
      </w:r>
    </w:p>
    <w:p w:rsidR="00542E2B" w:rsidRPr="000C59BD" w:rsidRDefault="00542E2B" w:rsidP="00542E2B">
      <w:pPr>
        <w:bidi/>
        <w:spacing w:line="240" w:lineRule="auto"/>
        <w:rPr>
          <w:sz w:val="20"/>
          <w:szCs w:val="20"/>
          <w:rtl/>
        </w:rPr>
      </w:pPr>
      <w:r w:rsidRPr="000C59BD">
        <w:rPr>
          <w:position w:val="-50"/>
          <w:sz w:val="20"/>
          <w:szCs w:val="20"/>
        </w:rPr>
        <w:object w:dxaOrig="5360" w:dyaOrig="1180">
          <v:shape id="_x0000_i1711" type="#_x0000_t75" style="width:267.55pt;height:59.3pt" o:ole="">
            <v:imagedata r:id="rId1356" o:title=""/>
          </v:shape>
          <o:OLEObject Type="Embed" ProgID="Equation.3" ShapeID="_x0000_i1711" DrawAspect="Content" ObjectID="_1474200043" r:id="rId1357"/>
        </w:object>
      </w:r>
    </w:p>
    <w:p w:rsidR="00542E2B" w:rsidRPr="000C59BD" w:rsidRDefault="00542E2B" w:rsidP="00542E2B">
      <w:pPr>
        <w:bidi/>
        <w:spacing w:line="240" w:lineRule="auto"/>
        <w:rPr>
          <w:sz w:val="20"/>
          <w:szCs w:val="20"/>
          <w:rtl/>
        </w:rPr>
      </w:pPr>
      <w:r w:rsidRPr="000C59BD">
        <w:rPr>
          <w:rFonts w:hint="cs"/>
          <w:sz w:val="20"/>
          <w:szCs w:val="20"/>
          <w:rtl/>
        </w:rPr>
        <w:t xml:space="preserve">אנו רוצים למצוא מתי </w:t>
      </w:r>
      <w:r w:rsidRPr="000C59BD">
        <w:rPr>
          <w:position w:val="-6"/>
          <w:sz w:val="20"/>
          <w:szCs w:val="20"/>
        </w:rPr>
        <w:object w:dxaOrig="600" w:dyaOrig="279">
          <v:shape id="_x0000_i1712" type="#_x0000_t75" style="width:30.35pt;height:14.1pt" o:ole="">
            <v:imagedata r:id="rId1358" o:title=""/>
          </v:shape>
          <o:OLEObject Type="Embed" ProgID="Equation.3" ShapeID="_x0000_i1712" DrawAspect="Content" ObjectID="_1474200044" r:id="rId1359"/>
        </w:object>
      </w:r>
      <w:r w:rsidRPr="000C59BD">
        <w:rPr>
          <w:rFonts w:hint="cs"/>
          <w:sz w:val="20"/>
          <w:szCs w:val="20"/>
          <w:rtl/>
        </w:rPr>
        <w:t xml:space="preserve">, כלומר : </w:t>
      </w:r>
      <w:r w:rsidRPr="000C59BD">
        <w:rPr>
          <w:position w:val="-30"/>
          <w:sz w:val="20"/>
          <w:szCs w:val="20"/>
        </w:rPr>
        <w:object w:dxaOrig="2840" w:dyaOrig="720">
          <v:shape id="_x0000_i1713" type="#_x0000_t75" style="width:141.9pt;height:36pt" o:ole="">
            <v:imagedata r:id="rId1360" o:title=""/>
          </v:shape>
          <o:OLEObject Type="Embed" ProgID="Equation.3" ShapeID="_x0000_i1713" DrawAspect="Content" ObjectID="_1474200045" r:id="rId1361"/>
        </w:object>
      </w:r>
      <w:r w:rsidRPr="000C59BD">
        <w:rPr>
          <w:rFonts w:hint="cs"/>
          <w:sz w:val="20"/>
          <w:szCs w:val="20"/>
          <w:rtl/>
        </w:rPr>
        <w:t>.</w:t>
      </w:r>
    </w:p>
    <w:p w:rsidR="00542E2B" w:rsidRPr="000C59BD" w:rsidRDefault="00542E2B" w:rsidP="00542E2B">
      <w:pPr>
        <w:bidi/>
        <w:spacing w:line="240" w:lineRule="auto"/>
        <w:rPr>
          <w:sz w:val="20"/>
          <w:szCs w:val="20"/>
        </w:rPr>
      </w:pPr>
      <w:r w:rsidRPr="000C59BD">
        <w:rPr>
          <w:rFonts w:hint="cs"/>
          <w:sz w:val="20"/>
          <w:szCs w:val="20"/>
          <w:rtl/>
        </w:rPr>
        <w:t xml:space="preserve">קיבלנו משוואה ריבועית חדשה עם </w:t>
      </w:r>
      <w:r w:rsidRPr="000C59BD">
        <w:rPr>
          <w:position w:val="-10"/>
          <w:sz w:val="20"/>
          <w:szCs w:val="20"/>
        </w:rPr>
        <w:object w:dxaOrig="2280" w:dyaOrig="380">
          <v:shape id="_x0000_i1714" type="#_x0000_t75" style="width:114.35pt;height:19.05pt" o:ole="">
            <v:imagedata r:id="rId1362" o:title=""/>
          </v:shape>
          <o:OLEObject Type="Embed" ProgID="Equation.3" ShapeID="_x0000_i1714" DrawAspect="Content" ObjectID="_1474200046" r:id="rId1363"/>
        </w:object>
      </w:r>
      <w:r w:rsidRPr="000C59BD">
        <w:rPr>
          <w:rFonts w:hint="cs"/>
          <w:sz w:val="20"/>
          <w:szCs w:val="20"/>
          <w:rtl/>
        </w:rPr>
        <w:t xml:space="preserve">, ועבורה נקבל : </w:t>
      </w:r>
    </w:p>
    <w:p w:rsidR="00542E2B" w:rsidRPr="000C59BD" w:rsidRDefault="00542E2B" w:rsidP="00542E2B">
      <w:pPr>
        <w:bidi/>
        <w:spacing w:line="240" w:lineRule="auto"/>
        <w:rPr>
          <w:sz w:val="20"/>
          <w:szCs w:val="20"/>
          <w:rtl/>
        </w:rPr>
      </w:pPr>
      <w:r w:rsidRPr="000C59BD">
        <w:rPr>
          <w:position w:val="-10"/>
          <w:sz w:val="20"/>
          <w:szCs w:val="20"/>
        </w:rPr>
        <w:object w:dxaOrig="4900" w:dyaOrig="380">
          <v:shape id="_x0000_i1715" type="#_x0000_t75" style="width:244.95pt;height:19.05pt" o:ole="">
            <v:imagedata r:id="rId1364" o:title=""/>
          </v:shape>
          <o:OLEObject Type="Embed" ProgID="Equation.3" ShapeID="_x0000_i1715" DrawAspect="Content" ObjectID="_1474200047" r:id="rId1365"/>
        </w:object>
      </w:r>
      <w:r w:rsidRPr="000C59BD">
        <w:rPr>
          <w:rFonts w:hint="cs"/>
          <w:sz w:val="20"/>
          <w:szCs w:val="20"/>
          <w:rtl/>
        </w:rPr>
        <w:t xml:space="preserve">, </w:t>
      </w:r>
    </w:p>
    <w:p w:rsidR="00542E2B" w:rsidRPr="000C59BD" w:rsidRDefault="00542E2B" w:rsidP="00542E2B">
      <w:pPr>
        <w:bidi/>
        <w:spacing w:line="240" w:lineRule="auto"/>
        <w:rPr>
          <w:sz w:val="20"/>
          <w:szCs w:val="20"/>
          <w:rtl/>
        </w:rPr>
      </w:pPr>
      <w:r w:rsidRPr="000C59BD">
        <w:rPr>
          <w:rFonts w:hint="cs"/>
          <w:sz w:val="20"/>
          <w:szCs w:val="20"/>
          <w:rtl/>
        </w:rPr>
        <w:t xml:space="preserve">לכן שורשיה יהיו : </w:t>
      </w:r>
      <w:r w:rsidRPr="000C59BD">
        <w:rPr>
          <w:position w:val="-30"/>
          <w:sz w:val="20"/>
          <w:szCs w:val="20"/>
        </w:rPr>
        <w:object w:dxaOrig="3540" w:dyaOrig="780">
          <v:shape id="_x0000_i1716" type="#_x0000_t75" style="width:177.2pt;height:38.8pt" o:ole="">
            <v:imagedata r:id="rId1366" o:title=""/>
          </v:shape>
          <o:OLEObject Type="Embed" ProgID="Equation.3" ShapeID="_x0000_i1716" DrawAspect="Content" ObjectID="_1474200048" r:id="rId1367"/>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נשים לב כי </w:t>
      </w:r>
      <w:r w:rsidRPr="000C59BD">
        <w:rPr>
          <w:position w:val="-6"/>
          <w:sz w:val="20"/>
          <w:szCs w:val="20"/>
        </w:rPr>
        <w:object w:dxaOrig="960" w:dyaOrig="279">
          <v:shape id="_x0000_i1717" type="#_x0000_t75" style="width:48pt;height:14.1pt" o:ole="">
            <v:imagedata r:id="rId1368" o:title=""/>
          </v:shape>
          <o:OLEObject Type="Embed" ProgID="Equation.3" ShapeID="_x0000_i1717" DrawAspect="Content" ObjectID="_1474200049" r:id="rId1369"/>
        </w:object>
      </w:r>
      <w:r w:rsidRPr="000C59BD">
        <w:rPr>
          <w:rFonts w:hint="cs"/>
          <w:sz w:val="20"/>
          <w:szCs w:val="20"/>
          <w:rtl/>
        </w:rPr>
        <w:t xml:space="preserve">, ולכן אי-השוויון </w:t>
      </w:r>
      <w:r w:rsidRPr="000C59BD">
        <w:rPr>
          <w:position w:val="-6"/>
          <w:sz w:val="20"/>
          <w:szCs w:val="20"/>
        </w:rPr>
        <w:object w:dxaOrig="1540" w:dyaOrig="320">
          <v:shape id="_x0000_i1718" type="#_x0000_t75" style="width:76.95pt;height:15.55pt" o:ole="">
            <v:imagedata r:id="rId1370" o:title=""/>
          </v:shape>
          <o:OLEObject Type="Embed" ProgID="Equation.3" ShapeID="_x0000_i1718" DrawAspect="Content" ObjectID="_1474200050" r:id="rId1371"/>
        </w:object>
      </w:r>
      <w:r w:rsidRPr="000C59BD">
        <w:rPr>
          <w:rFonts w:hint="cs"/>
          <w:sz w:val="20"/>
          <w:szCs w:val="20"/>
          <w:rtl/>
        </w:rPr>
        <w:t xml:space="preserve"> יתקיים עבור </w:t>
      </w:r>
      <w:r w:rsidRPr="000C59BD">
        <w:rPr>
          <w:position w:val="-12"/>
          <w:sz w:val="20"/>
          <w:szCs w:val="20"/>
        </w:rPr>
        <w:object w:dxaOrig="1160" w:dyaOrig="360">
          <v:shape id="_x0000_i1719" type="#_x0000_t75" style="width:57.9pt;height:18.35pt" o:ole="">
            <v:imagedata r:id="rId1372" o:title=""/>
          </v:shape>
          <o:OLEObject Type="Embed" ProgID="Equation.3" ShapeID="_x0000_i1719" DrawAspect="Content" ObjectID="_1474200051" r:id="rId1373"/>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קיבלנו כי </w:t>
      </w:r>
      <w:r w:rsidRPr="000C59BD">
        <w:rPr>
          <w:position w:val="-6"/>
          <w:sz w:val="20"/>
          <w:szCs w:val="20"/>
        </w:rPr>
        <w:object w:dxaOrig="600" w:dyaOrig="279">
          <v:shape id="_x0000_i1720" type="#_x0000_t75" style="width:30.35pt;height:14.1pt" o:ole="">
            <v:imagedata r:id="rId1352" o:title=""/>
          </v:shape>
          <o:OLEObject Type="Embed" ProgID="Equation.3" ShapeID="_x0000_i1720" DrawAspect="Content" ObjectID="_1474200052" r:id="rId1374"/>
        </w:object>
      </w:r>
      <w:r w:rsidRPr="000C59BD">
        <w:rPr>
          <w:rFonts w:hint="cs"/>
          <w:sz w:val="20"/>
          <w:szCs w:val="20"/>
          <w:rtl/>
        </w:rPr>
        <w:t xml:space="preserve"> וגם </w:t>
      </w:r>
      <w:r w:rsidRPr="000C59BD">
        <w:rPr>
          <w:position w:val="-12"/>
          <w:sz w:val="20"/>
          <w:szCs w:val="20"/>
        </w:rPr>
        <w:object w:dxaOrig="1160" w:dyaOrig="360">
          <v:shape id="_x0000_i1721" type="#_x0000_t75" style="width:57.9pt;height:18.35pt" o:ole="">
            <v:imagedata r:id="rId1375" o:title=""/>
          </v:shape>
          <o:OLEObject Type="Embed" ProgID="Equation.3" ShapeID="_x0000_i1721" DrawAspect="Content" ObjectID="_1474200053" r:id="rId1376"/>
        </w:object>
      </w:r>
      <w:r w:rsidRPr="000C59BD">
        <w:rPr>
          <w:rFonts w:hint="cs"/>
          <w:sz w:val="20"/>
          <w:szCs w:val="20"/>
          <w:rtl/>
        </w:rPr>
        <w:t xml:space="preserve">, לכן עבור </w:t>
      </w:r>
      <w:r w:rsidRPr="000C59BD">
        <w:rPr>
          <w:position w:val="-12"/>
          <w:sz w:val="20"/>
          <w:szCs w:val="20"/>
        </w:rPr>
        <w:object w:dxaOrig="1160" w:dyaOrig="360">
          <v:shape id="_x0000_i1722" type="#_x0000_t75" style="width:57.9pt;height:18.35pt" o:ole="">
            <v:imagedata r:id="rId1375" o:title=""/>
          </v:shape>
          <o:OLEObject Type="Embed" ProgID="Equation.3" ShapeID="_x0000_i1722" DrawAspect="Content" ObjectID="_1474200054" r:id="rId1377"/>
        </w:object>
      </w:r>
      <w:r w:rsidRPr="000C59BD">
        <w:rPr>
          <w:rFonts w:hint="cs"/>
          <w:sz w:val="20"/>
          <w:szCs w:val="20"/>
          <w:rtl/>
        </w:rPr>
        <w:t xml:space="preserve"> הביטוי חיובי לכל </w:t>
      </w:r>
      <w:r w:rsidRPr="000C59BD">
        <w:rPr>
          <w:position w:val="-6"/>
          <w:sz w:val="20"/>
          <w:szCs w:val="20"/>
        </w:rPr>
        <w:object w:dxaOrig="200" w:dyaOrig="220">
          <v:shape id="_x0000_i1723" type="#_x0000_t75" style="width:9.9pt;height:11.3pt" o:ole="">
            <v:imagedata r:id="rId1378" o:title=""/>
          </v:shape>
          <o:OLEObject Type="Embed" ProgID="Equation.3" ShapeID="_x0000_i1723" DrawAspect="Content" ObjectID="_1474200055" r:id="rId1379"/>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אם </w:t>
      </w:r>
      <w:r w:rsidRPr="000C59BD">
        <w:rPr>
          <w:position w:val="-6"/>
          <w:sz w:val="20"/>
          <w:szCs w:val="20"/>
        </w:rPr>
        <w:object w:dxaOrig="620" w:dyaOrig="279">
          <v:shape id="_x0000_i1724" type="#_x0000_t75" style="width:31.05pt;height:14.1pt" o:ole="">
            <v:imagedata r:id="rId1380" o:title=""/>
          </v:shape>
          <o:OLEObject Type="Embed" ProgID="Equation.3" ShapeID="_x0000_i1724" DrawAspect="Content" ObjectID="_1474200056" r:id="rId1381"/>
        </w:object>
      </w:r>
      <w:r w:rsidRPr="000C59BD">
        <w:rPr>
          <w:rFonts w:hint="cs"/>
          <w:sz w:val="20"/>
          <w:szCs w:val="20"/>
          <w:rtl/>
        </w:rPr>
        <w:t xml:space="preserve"> אז </w:t>
      </w:r>
      <w:r w:rsidRPr="000C59BD">
        <w:rPr>
          <w:position w:val="-14"/>
          <w:sz w:val="20"/>
          <w:szCs w:val="20"/>
        </w:rPr>
        <w:object w:dxaOrig="1400" w:dyaOrig="400">
          <v:shape id="_x0000_i1725" type="#_x0000_t75" style="width:69.9pt;height:20.45pt" o:ole="">
            <v:imagedata r:id="rId1382" o:title=""/>
          </v:shape>
          <o:OLEObject Type="Embed" ProgID="Equation.3" ShapeID="_x0000_i1725" DrawAspect="Content" ObjectID="_1474200057" r:id="rId1383"/>
        </w:object>
      </w:r>
      <w:r w:rsidRPr="000C59BD">
        <w:rPr>
          <w:rFonts w:hint="cs"/>
          <w:sz w:val="20"/>
          <w:szCs w:val="20"/>
          <w:rtl/>
        </w:rPr>
        <w:t xml:space="preserve"> ואז נקבל כי :</w:t>
      </w:r>
    </w:p>
    <w:p w:rsidR="00542E2B" w:rsidRPr="000C59BD" w:rsidRDefault="00542E2B" w:rsidP="00542E2B">
      <w:pPr>
        <w:bidi/>
        <w:spacing w:line="240" w:lineRule="auto"/>
        <w:rPr>
          <w:sz w:val="20"/>
          <w:szCs w:val="20"/>
          <w:rtl/>
        </w:rPr>
      </w:pPr>
      <w:r w:rsidRPr="000C59BD">
        <w:rPr>
          <w:rFonts w:hint="cs"/>
          <w:sz w:val="20"/>
          <w:szCs w:val="20"/>
          <w:rtl/>
        </w:rPr>
        <w:t xml:space="preserve"> </w:t>
      </w:r>
      <w:r w:rsidRPr="000C59BD">
        <w:rPr>
          <w:position w:val="-34"/>
          <w:sz w:val="20"/>
          <w:szCs w:val="20"/>
        </w:rPr>
        <w:object w:dxaOrig="6160" w:dyaOrig="800">
          <v:shape id="_x0000_i1726" type="#_x0000_t75" style="width:308.45pt;height:39.55pt" o:ole="">
            <v:imagedata r:id="rId1384" o:title=""/>
          </v:shape>
          <o:OLEObject Type="Embed" ProgID="Equation.3" ShapeID="_x0000_i1726" DrawAspect="Content" ObjectID="_1474200058" r:id="rId1385"/>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לכן, </w:t>
      </w:r>
      <w:r w:rsidRPr="000C59BD">
        <w:rPr>
          <w:position w:val="-10"/>
          <w:sz w:val="20"/>
          <w:szCs w:val="20"/>
        </w:rPr>
        <w:object w:dxaOrig="4380" w:dyaOrig="340">
          <v:shape id="_x0000_i1727" type="#_x0000_t75" style="width:218.8pt;height:16.95pt" o:ole="">
            <v:imagedata r:id="rId1386" o:title=""/>
          </v:shape>
          <o:OLEObject Type="Embed" ProgID="Equation.3" ShapeID="_x0000_i1727" DrawAspect="Content" ObjectID="_1474200059" r:id="rId1387"/>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קיבלנו כי </w:t>
      </w:r>
      <w:r w:rsidRPr="000C59BD">
        <w:rPr>
          <w:position w:val="-6"/>
          <w:sz w:val="20"/>
          <w:szCs w:val="20"/>
        </w:rPr>
        <w:object w:dxaOrig="620" w:dyaOrig="279">
          <v:shape id="_x0000_i1728" type="#_x0000_t75" style="width:31.05pt;height:14.1pt" o:ole="">
            <v:imagedata r:id="rId1380" o:title=""/>
          </v:shape>
          <o:OLEObject Type="Embed" ProgID="Equation.3" ShapeID="_x0000_i1728" DrawAspect="Content" ObjectID="_1474200060" r:id="rId1388"/>
        </w:object>
      </w:r>
      <w:r w:rsidRPr="000C59BD">
        <w:rPr>
          <w:rFonts w:hint="cs"/>
          <w:sz w:val="20"/>
          <w:szCs w:val="20"/>
          <w:rtl/>
        </w:rPr>
        <w:t xml:space="preserve"> וכי </w:t>
      </w:r>
      <w:r w:rsidRPr="000C59BD">
        <w:rPr>
          <w:position w:val="-6"/>
          <w:sz w:val="20"/>
          <w:szCs w:val="20"/>
        </w:rPr>
        <w:object w:dxaOrig="760" w:dyaOrig="279">
          <v:shape id="_x0000_i1729" type="#_x0000_t75" style="width:38.1pt;height:14.1pt" o:ole="">
            <v:imagedata r:id="rId1389" o:title=""/>
          </v:shape>
          <o:OLEObject Type="Embed" ProgID="Equation.3" ShapeID="_x0000_i1729" DrawAspect="Content" ObjectID="_1474200061" r:id="rId1390"/>
        </w:object>
      </w:r>
      <w:r w:rsidRPr="000C59BD">
        <w:rPr>
          <w:rFonts w:hint="cs"/>
          <w:sz w:val="20"/>
          <w:szCs w:val="20"/>
          <w:rtl/>
        </w:rPr>
        <w:t>, אך לא קיים ערך שמקיים את שני התנאים האלו.</w:t>
      </w:r>
    </w:p>
    <w:p w:rsidR="00542E2B" w:rsidRPr="000C59BD" w:rsidRDefault="00542E2B" w:rsidP="00542E2B">
      <w:pPr>
        <w:bidi/>
        <w:spacing w:line="240" w:lineRule="auto"/>
        <w:rPr>
          <w:sz w:val="20"/>
          <w:szCs w:val="20"/>
          <w:rtl/>
        </w:rPr>
      </w:pPr>
      <w:r w:rsidRPr="000C59BD">
        <w:rPr>
          <w:rFonts w:hint="cs"/>
          <w:sz w:val="20"/>
          <w:szCs w:val="20"/>
          <w:rtl/>
        </w:rPr>
        <w:t xml:space="preserve">לסיכום, הביטוי </w:t>
      </w:r>
      <w:r w:rsidRPr="000C59BD">
        <w:rPr>
          <w:position w:val="-14"/>
          <w:sz w:val="20"/>
          <w:szCs w:val="20"/>
        </w:rPr>
        <w:object w:dxaOrig="2280" w:dyaOrig="400">
          <v:shape id="_x0000_i1730" type="#_x0000_t75" style="width:114.35pt;height:20.45pt" o:ole="">
            <v:imagedata r:id="rId1391" o:title=""/>
          </v:shape>
          <o:OLEObject Type="Embed" ProgID="Equation.3" ShapeID="_x0000_i1730" DrawAspect="Content" ObjectID="_1474200062" r:id="rId1392"/>
        </w:object>
      </w:r>
      <w:r w:rsidRPr="000C59BD">
        <w:rPr>
          <w:rFonts w:hint="cs"/>
          <w:sz w:val="20"/>
          <w:szCs w:val="20"/>
          <w:rtl/>
        </w:rPr>
        <w:t xml:space="preserve"> הינו חיובי לכל </w:t>
      </w:r>
      <w:r w:rsidRPr="000C59BD">
        <w:rPr>
          <w:position w:val="-6"/>
          <w:sz w:val="20"/>
          <w:szCs w:val="20"/>
        </w:rPr>
        <w:object w:dxaOrig="200" w:dyaOrig="220">
          <v:shape id="_x0000_i1731" type="#_x0000_t75" style="width:9.9pt;height:11.3pt" o:ole="">
            <v:imagedata r:id="rId1393" o:title=""/>
          </v:shape>
          <o:OLEObject Type="Embed" ProgID="Equation.3" ShapeID="_x0000_i1731" DrawAspect="Content" ObjectID="_1474200063" r:id="rId1394"/>
        </w:object>
      </w:r>
      <w:r w:rsidRPr="000C59BD">
        <w:rPr>
          <w:rFonts w:hint="cs"/>
          <w:sz w:val="20"/>
          <w:szCs w:val="20"/>
          <w:rtl/>
        </w:rPr>
        <w:t xml:space="preserve"> כאשר </w:t>
      </w:r>
      <w:r w:rsidRPr="000C59BD">
        <w:rPr>
          <w:position w:val="-12"/>
          <w:sz w:val="20"/>
          <w:szCs w:val="20"/>
        </w:rPr>
        <w:object w:dxaOrig="1160" w:dyaOrig="360">
          <v:shape id="_x0000_i1732" type="#_x0000_t75" style="width:57.9pt;height:18.35pt" o:ole="">
            <v:imagedata r:id="rId1375" o:title=""/>
          </v:shape>
          <o:OLEObject Type="Embed" ProgID="Equation.3" ShapeID="_x0000_i1732" DrawAspect="Content" ObjectID="_1474200064" r:id="rId1395"/>
        </w:object>
      </w:r>
      <w:r w:rsidRPr="000C59BD">
        <w:rPr>
          <w:rFonts w:hint="cs"/>
          <w:sz w:val="20"/>
          <w:szCs w:val="20"/>
          <w:rtl/>
        </w:rPr>
        <w:t>.</w:t>
      </w:r>
    </w:p>
    <w:p w:rsidR="00542E2B" w:rsidRPr="000C59BD" w:rsidRDefault="00542E2B" w:rsidP="00542E2B">
      <w:pPr>
        <w:bidi/>
        <w:spacing w:line="240" w:lineRule="auto"/>
        <w:rPr>
          <w:sz w:val="20"/>
          <w:szCs w:val="20"/>
          <w:rtl/>
        </w:rPr>
      </w:pPr>
      <w:r w:rsidRPr="000C59BD">
        <w:rPr>
          <w:rFonts w:hint="cs"/>
          <w:sz w:val="20"/>
          <w:szCs w:val="20"/>
          <w:rtl/>
        </w:rPr>
        <w:t xml:space="preserve">נבדוק את הפתרון שקיבלנו ע"י הצבה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1881"/>
        <w:gridCol w:w="1934"/>
        <w:gridCol w:w="1957"/>
        <w:gridCol w:w="1909"/>
      </w:tblGrid>
      <w:tr w:rsidR="00542E2B" w:rsidRPr="00ED399D" w:rsidTr="00920AEA">
        <w:tc>
          <w:tcPr>
            <w:tcW w:w="989" w:type="pct"/>
            <w:shd w:val="clear" w:color="auto" w:fill="D9D9D9" w:themeFill="background1" w:themeFillShade="D9"/>
            <w:vAlign w:val="center"/>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20" w:dyaOrig="279">
                <v:shape id="_x0000_i1733" type="#_x0000_t75" style="width:31.05pt;height:14.1pt" o:ole="">
                  <v:imagedata r:id="rId1396" o:title=""/>
                </v:shape>
                <o:OLEObject Type="Embed" ProgID="Equation.3" ShapeID="_x0000_i1733" DrawAspect="Content" ObjectID="_1474200065" r:id="rId1397"/>
              </w:object>
            </w:r>
          </w:p>
        </w:tc>
        <w:tc>
          <w:tcPr>
            <w:tcW w:w="982" w:type="pct"/>
            <w:shd w:val="clear" w:color="auto" w:fill="D9D9D9" w:themeFill="background1" w:themeFillShade="D9"/>
            <w:vAlign w:val="center"/>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20" w:dyaOrig="279">
                <v:shape id="_x0000_i1734" type="#_x0000_t75" style="width:31.05pt;height:14.1pt" o:ole="">
                  <v:imagedata r:id="rId1398" o:title=""/>
                </v:shape>
                <o:OLEObject Type="Embed" ProgID="Equation.3" ShapeID="_x0000_i1734" DrawAspect="Content" ObjectID="_1474200066" r:id="rId1399"/>
              </w:object>
            </w:r>
          </w:p>
        </w:tc>
        <w:tc>
          <w:tcPr>
            <w:tcW w:w="1010" w:type="pct"/>
            <w:shd w:val="clear" w:color="auto" w:fill="D9D9D9" w:themeFill="background1" w:themeFillShade="D9"/>
            <w:vAlign w:val="center"/>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6"/>
                <w:sz w:val="20"/>
                <w:szCs w:val="20"/>
              </w:rPr>
              <w:object w:dxaOrig="620" w:dyaOrig="279">
                <v:shape id="_x0000_i1735" type="#_x0000_t75" style="width:31.05pt;height:14.1pt" o:ole="">
                  <v:imagedata r:id="rId1400" o:title=""/>
                </v:shape>
                <o:OLEObject Type="Embed" ProgID="Equation.3" ShapeID="_x0000_i1735" DrawAspect="Content" ObjectID="_1474200067" r:id="rId1401"/>
              </w:object>
            </w:r>
          </w:p>
        </w:tc>
        <w:tc>
          <w:tcPr>
            <w:tcW w:w="1022" w:type="pct"/>
            <w:shd w:val="clear" w:color="auto" w:fill="D9D9D9" w:themeFill="background1" w:themeFillShade="D9"/>
            <w:vAlign w:val="center"/>
          </w:tcPr>
          <w:p w:rsidR="00542E2B" w:rsidRPr="00ED399D" w:rsidRDefault="00542E2B" w:rsidP="00920AEA">
            <w:pPr>
              <w:bidi/>
              <w:spacing w:after="0" w:line="240" w:lineRule="auto"/>
              <w:rPr>
                <w:rFonts w:asciiTheme="minorHAnsi" w:eastAsiaTheme="minorEastAsia" w:hAnsiTheme="minorHAnsi" w:cstheme="minorBidi"/>
                <w:b/>
                <w:bCs/>
                <w:sz w:val="20"/>
                <w:szCs w:val="20"/>
                <w:rtl/>
              </w:rPr>
            </w:pPr>
            <w:r w:rsidRPr="00ED399D">
              <w:rPr>
                <w:rFonts w:asciiTheme="minorHAnsi" w:eastAsiaTheme="minorEastAsia" w:hAnsiTheme="minorHAnsi" w:cstheme="minorBidi"/>
                <w:position w:val="-12"/>
                <w:sz w:val="20"/>
                <w:szCs w:val="20"/>
              </w:rPr>
              <w:object w:dxaOrig="780" w:dyaOrig="360">
                <v:shape id="_x0000_i1736" type="#_x0000_t75" style="width:38.8pt;height:18.35pt" o:ole="">
                  <v:imagedata r:id="rId1402" o:title=""/>
                </v:shape>
                <o:OLEObject Type="Embed" ProgID="Equation.3" ShapeID="_x0000_i1736" DrawAspect="Content" ObjectID="_1474200068" r:id="rId1403"/>
              </w:object>
            </w:r>
          </w:p>
        </w:tc>
        <w:tc>
          <w:tcPr>
            <w:tcW w:w="997" w:type="pct"/>
            <w:shd w:val="clear" w:color="auto" w:fill="D9D9D9" w:themeFill="background1" w:themeFillShade="D9"/>
            <w:vAlign w:val="center"/>
          </w:tcPr>
          <w:p w:rsidR="00542E2B" w:rsidRPr="00ED399D" w:rsidRDefault="00542E2B" w:rsidP="00920AEA">
            <w:pPr>
              <w:bidi/>
              <w:spacing w:after="0" w:line="240" w:lineRule="auto"/>
              <w:rPr>
                <w:rFonts w:asciiTheme="minorHAnsi" w:eastAsiaTheme="minorEastAsia" w:hAnsiTheme="minorHAnsi" w:cstheme="minorBidi"/>
                <w:b/>
                <w:bCs/>
                <w:sz w:val="20"/>
                <w:szCs w:val="20"/>
              </w:rPr>
            </w:pPr>
            <w:r w:rsidRPr="00ED399D">
              <w:rPr>
                <w:rFonts w:asciiTheme="minorHAnsi" w:eastAsiaTheme="minorEastAsia" w:hAnsiTheme="minorHAnsi" w:cstheme="minorBidi"/>
                <w:position w:val="-6"/>
                <w:sz w:val="20"/>
                <w:szCs w:val="20"/>
              </w:rPr>
              <w:object w:dxaOrig="740" w:dyaOrig="279">
                <v:shape id="_x0000_i1737" type="#_x0000_t75" style="width:36.7pt;height:14.1pt" o:ole="">
                  <v:imagedata r:id="rId1404" o:title=""/>
                </v:shape>
                <o:OLEObject Type="Embed" ProgID="Equation.3" ShapeID="_x0000_i1737" DrawAspect="Content" ObjectID="_1474200069" r:id="rId1405"/>
              </w:object>
            </w:r>
          </w:p>
        </w:tc>
      </w:tr>
      <w:tr w:rsidR="00542E2B" w:rsidRPr="00ED399D" w:rsidTr="00920AEA">
        <w:tc>
          <w:tcPr>
            <w:tcW w:w="989" w:type="pct"/>
            <w:tcBorders>
              <w:bottom w:val="single" w:sz="4" w:space="0" w:color="000000" w:themeColor="text1"/>
            </w:tcBorders>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6"/>
                <w:sz w:val="20"/>
                <w:szCs w:val="20"/>
              </w:rPr>
              <w:object w:dxaOrig="1200" w:dyaOrig="279">
                <v:shape id="_x0000_i1738" type="#_x0000_t75" style="width:60pt;height:14.1pt" o:ole="">
                  <v:imagedata r:id="rId1406" o:title=""/>
                </v:shape>
                <o:OLEObject Type="Embed" ProgID="Equation.3" ShapeID="_x0000_i1738" DrawAspect="Content" ObjectID="_1474200070" r:id="rId1407"/>
              </w:object>
            </w:r>
            <w:r w:rsidRPr="00ED399D">
              <w:rPr>
                <w:rFonts w:asciiTheme="minorHAnsi" w:eastAsiaTheme="minorEastAsia" w:hAnsiTheme="minorHAnsi" w:cstheme="minorBidi" w:hint="cs"/>
                <w:b/>
                <w:bCs/>
                <w:sz w:val="20"/>
                <w:szCs w:val="20"/>
                <w:rtl/>
              </w:rPr>
              <w:t xml:space="preserve"> </w:t>
            </w:r>
            <w:r w:rsidRPr="00ED399D">
              <w:rPr>
                <w:rFonts w:asciiTheme="minorHAnsi" w:eastAsiaTheme="minorEastAsia" w:hAnsiTheme="minorHAnsi" w:cstheme="minorBidi" w:hint="cs"/>
                <w:sz w:val="20"/>
                <w:szCs w:val="20"/>
                <w:rtl/>
              </w:rPr>
              <w:t xml:space="preserve">עבור </w:t>
            </w:r>
            <w:r w:rsidRPr="00ED399D">
              <w:rPr>
                <w:rFonts w:asciiTheme="minorHAnsi" w:eastAsiaTheme="minorEastAsia" w:hAnsiTheme="minorHAnsi" w:cstheme="minorBidi"/>
                <w:position w:val="-6"/>
                <w:sz w:val="20"/>
                <w:szCs w:val="20"/>
              </w:rPr>
              <w:object w:dxaOrig="520" w:dyaOrig="279">
                <v:shape id="_x0000_i1739" type="#_x0000_t75" style="width:26.1pt;height:14.1pt" o:ole="">
                  <v:imagedata r:id="rId1408" o:title=""/>
                </v:shape>
                <o:OLEObject Type="Embed" ProgID="Equation.3" ShapeID="_x0000_i1739" DrawAspect="Content" ObjectID="_1474200071" r:id="rId1409"/>
              </w:object>
            </w:r>
          </w:p>
        </w:tc>
        <w:tc>
          <w:tcPr>
            <w:tcW w:w="982" w:type="pct"/>
            <w:tcBorders>
              <w:bottom w:val="single" w:sz="4" w:space="0" w:color="000000" w:themeColor="text1"/>
            </w:tcBorders>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32"/>
                <w:sz w:val="20"/>
                <w:szCs w:val="20"/>
              </w:rPr>
              <w:object w:dxaOrig="1340" w:dyaOrig="760">
                <v:shape id="_x0000_i1740" type="#_x0000_t75" style="width:67.05pt;height:38.1pt" o:ole="">
                  <v:imagedata r:id="rId1410" o:title=""/>
                </v:shape>
                <o:OLEObject Type="Embed" ProgID="Equation.3" ShapeID="_x0000_i1740" DrawAspect="Content" ObjectID="_1474200072" r:id="rId1411"/>
              </w:object>
            </w:r>
            <w:r w:rsidRPr="00ED399D">
              <w:rPr>
                <w:rFonts w:asciiTheme="minorHAnsi" w:eastAsiaTheme="minorEastAsia" w:hAnsiTheme="minorHAnsi" w:cstheme="minorBidi" w:hint="cs"/>
                <w:b/>
                <w:bCs/>
                <w:sz w:val="20"/>
                <w:szCs w:val="20"/>
                <w:rtl/>
              </w:rPr>
              <w:t xml:space="preserve"> </w:t>
            </w:r>
            <w:r w:rsidRPr="00ED399D">
              <w:rPr>
                <w:rFonts w:asciiTheme="minorHAnsi" w:eastAsiaTheme="minorEastAsia" w:hAnsiTheme="minorHAnsi" w:cstheme="minorBidi" w:hint="cs"/>
                <w:sz w:val="20"/>
                <w:szCs w:val="20"/>
                <w:rtl/>
              </w:rPr>
              <w:t xml:space="preserve">לכל </w:t>
            </w:r>
            <w:r w:rsidRPr="00ED399D">
              <w:rPr>
                <w:rFonts w:asciiTheme="minorHAnsi" w:eastAsiaTheme="minorEastAsia" w:hAnsiTheme="minorHAnsi" w:cstheme="minorBidi"/>
                <w:position w:val="-6"/>
                <w:sz w:val="20"/>
                <w:szCs w:val="20"/>
              </w:rPr>
              <w:object w:dxaOrig="200" w:dyaOrig="220">
                <v:shape id="_x0000_i1741" type="#_x0000_t75" style="width:9.9pt;height:11.3pt" o:ole="">
                  <v:imagedata r:id="rId1412" o:title=""/>
                </v:shape>
                <o:OLEObject Type="Embed" ProgID="Equation.3" ShapeID="_x0000_i1741" DrawAspect="Content" ObjectID="_1474200073" r:id="rId1413"/>
              </w:object>
            </w:r>
          </w:p>
        </w:tc>
        <w:tc>
          <w:tcPr>
            <w:tcW w:w="1010" w:type="pct"/>
            <w:tcBorders>
              <w:bottom w:val="single" w:sz="4" w:space="0" w:color="000000" w:themeColor="text1"/>
            </w:tcBorders>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6"/>
                <w:sz w:val="20"/>
                <w:szCs w:val="20"/>
              </w:rPr>
              <w:object w:dxaOrig="1140" w:dyaOrig="320">
                <v:shape id="_x0000_i1742" type="#_x0000_t75" style="width:57.2pt;height:15.55pt" o:ole="">
                  <v:imagedata r:id="rId1414" o:title=""/>
                </v:shape>
                <o:OLEObject Type="Embed" ProgID="Equation.3" ShapeID="_x0000_i1742" DrawAspect="Content" ObjectID="_1474200074" r:id="rId1415"/>
              </w:object>
            </w:r>
            <w:r w:rsidRPr="00ED399D">
              <w:rPr>
                <w:rFonts w:asciiTheme="minorHAnsi" w:eastAsiaTheme="minorEastAsia" w:hAnsiTheme="minorHAnsi" w:cstheme="minorBidi" w:hint="cs"/>
                <w:b/>
                <w:bCs/>
                <w:sz w:val="20"/>
                <w:szCs w:val="20"/>
                <w:rtl/>
              </w:rPr>
              <w:t xml:space="preserve"> </w:t>
            </w:r>
            <w:r w:rsidRPr="00ED399D">
              <w:rPr>
                <w:rFonts w:asciiTheme="minorHAnsi" w:eastAsiaTheme="minorEastAsia" w:hAnsiTheme="minorHAnsi" w:cstheme="minorBidi" w:hint="cs"/>
                <w:sz w:val="20"/>
                <w:szCs w:val="20"/>
                <w:rtl/>
              </w:rPr>
              <w:t xml:space="preserve">לכל </w:t>
            </w:r>
            <w:r w:rsidRPr="00ED399D">
              <w:rPr>
                <w:rFonts w:asciiTheme="minorHAnsi" w:eastAsiaTheme="minorEastAsia" w:hAnsiTheme="minorHAnsi" w:cstheme="minorBidi"/>
                <w:position w:val="-6"/>
                <w:sz w:val="20"/>
                <w:szCs w:val="20"/>
              </w:rPr>
              <w:object w:dxaOrig="200" w:dyaOrig="220">
                <v:shape id="_x0000_i1743" type="#_x0000_t75" style="width:9.9pt;height:11.3pt" o:ole="">
                  <v:imagedata r:id="rId1412" o:title=""/>
                </v:shape>
                <o:OLEObject Type="Embed" ProgID="Equation.3" ShapeID="_x0000_i1743" DrawAspect="Content" ObjectID="_1474200075" r:id="rId1416"/>
              </w:object>
            </w:r>
          </w:p>
        </w:tc>
        <w:tc>
          <w:tcPr>
            <w:tcW w:w="1022" w:type="pct"/>
            <w:tcBorders>
              <w:bottom w:val="single" w:sz="4" w:space="0" w:color="000000" w:themeColor="text1"/>
            </w:tcBorders>
            <w:vAlign w:val="center"/>
          </w:tcPr>
          <w:p w:rsidR="00542E2B" w:rsidRPr="00ED399D" w:rsidRDefault="00542E2B" w:rsidP="00920AEA">
            <w:pPr>
              <w:bidi/>
              <w:spacing w:after="0" w:line="240" w:lineRule="auto"/>
              <w:rPr>
                <w:rFonts w:asciiTheme="minorHAnsi" w:eastAsiaTheme="minorEastAsia" w:hAnsiTheme="minorHAnsi" w:cstheme="minorBidi"/>
                <w:sz w:val="20"/>
                <w:szCs w:val="20"/>
                <w:rtl/>
              </w:rPr>
            </w:pPr>
            <w:r w:rsidRPr="00ED399D">
              <w:rPr>
                <w:rFonts w:asciiTheme="minorHAnsi" w:eastAsiaTheme="minorEastAsia" w:hAnsiTheme="minorHAnsi" w:cstheme="minorBidi"/>
                <w:b/>
                <w:bCs/>
                <w:position w:val="-34"/>
                <w:sz w:val="20"/>
                <w:szCs w:val="20"/>
              </w:rPr>
              <w:object w:dxaOrig="1620" w:dyaOrig="800">
                <v:shape id="_x0000_i1744" type="#_x0000_t75" style="width:81.2pt;height:39.55pt" o:ole="">
                  <v:imagedata r:id="rId1417" o:title=""/>
                </v:shape>
                <o:OLEObject Type="Embed" ProgID="Equation.3" ShapeID="_x0000_i1744" DrawAspect="Content" ObjectID="_1474200076" r:id="rId1418"/>
              </w:object>
            </w:r>
            <w:r w:rsidRPr="00ED399D">
              <w:rPr>
                <w:rFonts w:asciiTheme="minorHAnsi" w:eastAsiaTheme="minorEastAsia" w:hAnsiTheme="minorHAnsi" w:cstheme="minorBidi" w:hint="cs"/>
                <w:b/>
                <w:bCs/>
                <w:sz w:val="20"/>
                <w:szCs w:val="20"/>
                <w:rtl/>
              </w:rPr>
              <w:t xml:space="preserve"> </w:t>
            </w:r>
            <w:r w:rsidRPr="00ED399D">
              <w:rPr>
                <w:rFonts w:asciiTheme="minorHAnsi" w:eastAsiaTheme="minorEastAsia" w:hAnsiTheme="minorHAnsi" w:cstheme="minorBidi" w:hint="cs"/>
                <w:sz w:val="20"/>
                <w:szCs w:val="20"/>
                <w:rtl/>
              </w:rPr>
              <w:t xml:space="preserve">לכל </w:t>
            </w:r>
            <w:r w:rsidRPr="00ED399D">
              <w:rPr>
                <w:rFonts w:asciiTheme="minorHAnsi" w:eastAsiaTheme="minorEastAsia" w:hAnsiTheme="minorHAnsi" w:cstheme="minorBidi"/>
                <w:position w:val="-6"/>
                <w:sz w:val="20"/>
                <w:szCs w:val="20"/>
              </w:rPr>
              <w:object w:dxaOrig="200" w:dyaOrig="220">
                <v:shape id="_x0000_i1745" type="#_x0000_t75" style="width:9.9pt;height:11.3pt" o:ole="">
                  <v:imagedata r:id="rId1419" o:title=""/>
                </v:shape>
                <o:OLEObject Type="Embed" ProgID="Equation.3" ShapeID="_x0000_i1745" DrawAspect="Content" ObjectID="_1474200077" r:id="rId1420"/>
              </w:object>
            </w:r>
          </w:p>
        </w:tc>
        <w:tc>
          <w:tcPr>
            <w:tcW w:w="997" w:type="pct"/>
            <w:tcBorders>
              <w:bottom w:val="single" w:sz="4" w:space="0" w:color="000000" w:themeColor="text1"/>
            </w:tcBorders>
            <w:vAlign w:val="center"/>
          </w:tcPr>
          <w:p w:rsidR="00542E2B" w:rsidRPr="00ED399D" w:rsidRDefault="00542E2B" w:rsidP="00920AEA">
            <w:pPr>
              <w:bidi/>
              <w:spacing w:after="0" w:line="240" w:lineRule="auto"/>
              <w:rPr>
                <w:rFonts w:asciiTheme="minorHAnsi" w:eastAsiaTheme="minorEastAsia" w:hAnsiTheme="minorHAnsi" w:cstheme="minorBidi"/>
                <w:sz w:val="20"/>
                <w:szCs w:val="20"/>
              </w:rPr>
            </w:pPr>
            <w:r w:rsidRPr="00ED399D">
              <w:rPr>
                <w:rFonts w:asciiTheme="minorHAnsi" w:eastAsiaTheme="minorEastAsia" w:hAnsiTheme="minorHAnsi" w:cstheme="minorBidi"/>
                <w:b/>
                <w:bCs/>
                <w:position w:val="-6"/>
                <w:sz w:val="20"/>
                <w:szCs w:val="20"/>
              </w:rPr>
              <w:object w:dxaOrig="1280" w:dyaOrig="320">
                <v:shape id="_x0000_i1746" type="#_x0000_t75" style="width:63.55pt;height:15.55pt" o:ole="">
                  <v:imagedata r:id="rId1421" o:title=""/>
                </v:shape>
                <o:OLEObject Type="Embed" ProgID="Equation.3" ShapeID="_x0000_i1746" DrawAspect="Content" ObjectID="_1474200078" r:id="rId1422"/>
              </w:object>
            </w:r>
            <w:r w:rsidRPr="00ED399D">
              <w:rPr>
                <w:rFonts w:asciiTheme="minorHAnsi" w:eastAsiaTheme="minorEastAsia" w:hAnsiTheme="minorHAnsi" w:cstheme="minorBidi" w:hint="cs"/>
                <w:b/>
                <w:bCs/>
                <w:sz w:val="20"/>
                <w:szCs w:val="20"/>
                <w:rtl/>
              </w:rPr>
              <w:t xml:space="preserve"> </w:t>
            </w:r>
            <w:r w:rsidRPr="00ED399D">
              <w:rPr>
                <w:rFonts w:asciiTheme="minorHAnsi" w:eastAsiaTheme="minorEastAsia" w:hAnsiTheme="minorHAnsi" w:cstheme="minorBidi" w:hint="cs"/>
                <w:sz w:val="20"/>
                <w:szCs w:val="20"/>
                <w:rtl/>
              </w:rPr>
              <w:t xml:space="preserve">עבור </w:t>
            </w:r>
            <w:r w:rsidRPr="00ED399D">
              <w:rPr>
                <w:rFonts w:asciiTheme="minorHAnsi" w:eastAsiaTheme="minorEastAsia" w:hAnsiTheme="minorHAnsi" w:cstheme="minorBidi"/>
                <w:position w:val="-6"/>
                <w:sz w:val="20"/>
                <w:szCs w:val="20"/>
              </w:rPr>
              <w:object w:dxaOrig="880" w:dyaOrig="279">
                <v:shape id="_x0000_i1747" type="#_x0000_t75" style="width:44.45pt;height:14.1pt" o:ole="">
                  <v:imagedata r:id="rId1423" o:title=""/>
                </v:shape>
                <o:OLEObject Type="Embed" ProgID="Equation.3" ShapeID="_x0000_i1747" DrawAspect="Content" ObjectID="_1474200079" r:id="rId1424"/>
              </w:object>
            </w:r>
          </w:p>
        </w:tc>
      </w:tr>
    </w:tbl>
    <w:p w:rsidR="00542E2B" w:rsidRDefault="00542E2B" w:rsidP="00542E2B">
      <w:pPr>
        <w:bidi/>
        <w:rPr>
          <w:u w:val="single"/>
          <w:rtl/>
        </w:rPr>
      </w:pPr>
    </w:p>
    <w:p w:rsidR="00542E2B" w:rsidRDefault="00542E2B" w:rsidP="00542E2B">
      <w:pPr>
        <w:bidi/>
        <w:spacing w:line="240" w:lineRule="auto"/>
        <w:rPr>
          <w:rtl/>
        </w:rPr>
      </w:pPr>
      <w:r w:rsidRPr="00811DAB">
        <w:rPr>
          <w:rFonts w:hint="cs"/>
          <w:u w:val="single"/>
          <w:rtl/>
        </w:rPr>
        <w:t>תרגיל 3</w:t>
      </w:r>
      <w:r>
        <w:rPr>
          <w:rFonts w:hint="cs"/>
          <w:u w:val="single"/>
          <w:rtl/>
        </w:rPr>
        <w:t xml:space="preserve"> (א"ש הנובעים מתכונות פונקציות)</w:t>
      </w:r>
      <w:r w:rsidRPr="00811DAB">
        <w:rPr>
          <w:rFonts w:hint="cs"/>
          <w:u w:val="single"/>
          <w:rtl/>
        </w:rPr>
        <w:t xml:space="preserve">: </w:t>
      </w:r>
      <w:r>
        <w:rPr>
          <w:rFonts w:hint="cs"/>
          <w:rtl/>
        </w:rPr>
        <w:t xml:space="preserve">  לאילו ערכי </w:t>
      </w:r>
      <w:r>
        <w:rPr>
          <w:rFonts w:hint="eastAsia"/>
        </w:rPr>
        <w:t>x</w:t>
      </w:r>
      <w:r>
        <w:t xml:space="preserve"> </w:t>
      </w:r>
      <w:r>
        <w:rPr>
          <w:rFonts w:hint="cs"/>
          <w:rtl/>
        </w:rPr>
        <w:t xml:space="preserve"> ממשיים מתקיים:</w:t>
      </w:r>
    </w:p>
    <w:p w:rsidR="00542E2B" w:rsidRDefault="00542E2B" w:rsidP="00542E2B">
      <w:pPr>
        <w:bidi/>
        <w:spacing w:line="240" w:lineRule="auto"/>
        <w:rPr>
          <w:rtl/>
        </w:rPr>
      </w:pPr>
      <w:r>
        <w:rPr>
          <w:rFonts w:hint="cs"/>
          <w:rtl/>
        </w:rPr>
        <w:t xml:space="preserve">א.  </w:t>
      </w:r>
      <w:r w:rsidRPr="00811DAB">
        <w:rPr>
          <w:b/>
          <w:bCs/>
          <w:position w:val="-6"/>
          <w:sz w:val="20"/>
          <w:szCs w:val="20"/>
        </w:rPr>
        <w:object w:dxaOrig="1100" w:dyaOrig="279">
          <v:shape id="_x0000_i1748" type="#_x0000_t75" style="width:55.05pt;height:13.4pt" o:ole="">
            <v:imagedata r:id="rId1425" o:title=""/>
          </v:shape>
          <o:OLEObject Type="Embed" ProgID="Equation.3" ShapeID="_x0000_i1748" DrawAspect="Content" ObjectID="_1474200080" r:id="rId1426"/>
        </w:object>
      </w:r>
    </w:p>
    <w:p w:rsidR="00542E2B" w:rsidRPr="00811DAB" w:rsidRDefault="00542E2B" w:rsidP="00542E2B">
      <w:pPr>
        <w:bidi/>
        <w:spacing w:line="240" w:lineRule="auto"/>
        <w:rPr>
          <w:rtl/>
        </w:rPr>
      </w:pPr>
      <w:r>
        <w:rPr>
          <w:rFonts w:hint="cs"/>
          <w:rtl/>
        </w:rPr>
        <w:t xml:space="preserve">ב. </w:t>
      </w:r>
      <w:r w:rsidRPr="000C59BD">
        <w:rPr>
          <w:b/>
          <w:bCs/>
          <w:position w:val="-6"/>
          <w:sz w:val="20"/>
          <w:szCs w:val="20"/>
        </w:rPr>
        <w:object w:dxaOrig="680" w:dyaOrig="320">
          <v:shape id="_x0000_i1749" type="#_x0000_t75" style="width:33.9pt;height:15.55pt" o:ole="">
            <v:imagedata r:id="rId1427" o:title=""/>
          </v:shape>
          <o:OLEObject Type="Embed" ProgID="Equation.3" ShapeID="_x0000_i1749" DrawAspect="Content" ObjectID="_1474200081" r:id="rId1428"/>
        </w:object>
      </w:r>
      <w:r>
        <w:rPr>
          <w:rFonts w:hint="cs"/>
          <w:rtl/>
        </w:rPr>
        <w:t xml:space="preserve">,    </w:t>
      </w:r>
      <w:r w:rsidRPr="00811DAB">
        <w:rPr>
          <w:b/>
          <w:bCs/>
          <w:position w:val="-10"/>
          <w:sz w:val="20"/>
          <w:szCs w:val="20"/>
        </w:rPr>
        <w:object w:dxaOrig="1219" w:dyaOrig="320">
          <v:shape id="_x0000_i1750" type="#_x0000_t75" style="width:60.7pt;height:15.55pt" o:ole="">
            <v:imagedata r:id="rId1429" o:title=""/>
          </v:shape>
          <o:OLEObject Type="Embed" ProgID="Equation.3" ShapeID="_x0000_i1750" DrawAspect="Content" ObjectID="_1474200082" r:id="rId1430"/>
        </w:object>
      </w:r>
      <w:r>
        <w:rPr>
          <w:rFonts w:hint="cs"/>
          <w:rtl/>
        </w:rPr>
        <w:t>.</w:t>
      </w:r>
    </w:p>
    <w:p w:rsidR="00542E2B" w:rsidRDefault="00542E2B" w:rsidP="00542E2B">
      <w:pPr>
        <w:bidi/>
        <w:rPr>
          <w:rtl/>
        </w:rPr>
      </w:pPr>
      <w:r>
        <w:rPr>
          <w:rFonts w:hint="cs"/>
          <w:rtl/>
        </w:rPr>
        <w:t xml:space="preserve">ג. </w:t>
      </w:r>
      <w:r w:rsidRPr="0061662A">
        <w:rPr>
          <w:b/>
          <w:bCs/>
          <w:position w:val="-10"/>
          <w:sz w:val="20"/>
          <w:szCs w:val="20"/>
        </w:rPr>
        <w:object w:dxaOrig="1640" w:dyaOrig="340">
          <v:shape id="_x0000_i1751" type="#_x0000_t75" style="width:81.9pt;height:16.95pt" o:ole="">
            <v:imagedata r:id="rId1431" o:title=""/>
          </v:shape>
          <o:OLEObject Type="Embed" ProgID="Equation.3" ShapeID="_x0000_i1751" DrawAspect="Content" ObjectID="_1474200083" r:id="rId1432"/>
        </w:object>
      </w:r>
    </w:p>
    <w:p w:rsidR="00542E2B" w:rsidRDefault="00542E2B" w:rsidP="00542E2B">
      <w:pPr>
        <w:bidi/>
        <w:rPr>
          <w:rtl/>
        </w:rPr>
      </w:pPr>
      <w:r>
        <w:rPr>
          <w:rFonts w:hint="cs"/>
          <w:rtl/>
        </w:rPr>
        <w:t xml:space="preserve">ד. </w:t>
      </w:r>
      <w:r w:rsidRPr="00811DAB">
        <w:rPr>
          <w:b/>
          <w:bCs/>
          <w:position w:val="-10"/>
          <w:sz w:val="20"/>
          <w:szCs w:val="20"/>
        </w:rPr>
        <w:object w:dxaOrig="1260" w:dyaOrig="320">
          <v:shape id="_x0000_i1752" type="#_x0000_t75" style="width:62.8pt;height:15.55pt" o:ole="">
            <v:imagedata r:id="rId1433" o:title=""/>
          </v:shape>
          <o:OLEObject Type="Embed" ProgID="Equation.3" ShapeID="_x0000_i1752" DrawAspect="Content" ObjectID="_1474200084" r:id="rId1434"/>
        </w:object>
      </w:r>
    </w:p>
    <w:p w:rsidR="00542E2B" w:rsidRDefault="00542E2B" w:rsidP="00542E2B">
      <w:pPr>
        <w:bidi/>
        <w:rPr>
          <w:sz w:val="20"/>
          <w:szCs w:val="20"/>
          <w:rtl/>
        </w:rPr>
      </w:pPr>
    </w:p>
    <w:p w:rsidR="00542E2B" w:rsidRDefault="00542E2B" w:rsidP="00542E2B">
      <w:pPr>
        <w:bidi/>
        <w:rPr>
          <w:sz w:val="20"/>
          <w:szCs w:val="20"/>
          <w:rtl/>
        </w:rPr>
      </w:pPr>
    </w:p>
    <w:p w:rsidR="00542E2B" w:rsidRDefault="00542E2B" w:rsidP="00542E2B">
      <w:pPr>
        <w:bidi/>
        <w:rPr>
          <w:sz w:val="20"/>
          <w:szCs w:val="20"/>
          <w:rtl/>
        </w:rPr>
      </w:pPr>
    </w:p>
    <w:p w:rsidR="00542E2B" w:rsidRPr="00B429CC" w:rsidRDefault="00542E2B" w:rsidP="00542E2B">
      <w:pPr>
        <w:bidi/>
        <w:rPr>
          <w:sz w:val="20"/>
          <w:szCs w:val="20"/>
          <w:rtl/>
        </w:rPr>
      </w:pPr>
    </w:p>
    <w:p w:rsidR="00542E2B" w:rsidRDefault="00416000" w:rsidP="00542E2B">
      <w:pPr>
        <w:bidi/>
        <w:rPr>
          <w:b/>
          <w:bCs/>
          <w:sz w:val="28"/>
          <w:szCs w:val="28"/>
          <w:rtl/>
        </w:rPr>
      </w:pPr>
      <w:r>
        <w:rPr>
          <w:b/>
          <w:bCs/>
          <w:noProof/>
          <w:sz w:val="28"/>
          <w:szCs w:val="28"/>
          <w:rtl/>
        </w:rPr>
        <w:lastRenderedPageBreak/>
        <w:pict>
          <v:rect id="_x0000_s17506" style="position:absolute;left:0;text-align:left;margin-left:-17.7pt;margin-top:21.2pt;width:499.3pt;height:146.1pt;z-index:-251600896" fillcolor="#d8d8d8 [2732]" strokeweight="3pt">
            <v:fill opacity="53084f"/>
            <v:stroke linestyle="thinThin"/>
          </v:rect>
        </w:pict>
      </w:r>
      <w:r w:rsidR="00542E2B" w:rsidRPr="0094305C">
        <w:rPr>
          <w:rFonts w:hint="cs"/>
          <w:b/>
          <w:bCs/>
          <w:sz w:val="28"/>
          <w:szCs w:val="28"/>
          <w:rtl/>
        </w:rPr>
        <w:t xml:space="preserve">פרק </w:t>
      </w:r>
      <w:r w:rsidR="00542E2B">
        <w:rPr>
          <w:rFonts w:hint="cs"/>
          <w:b/>
          <w:bCs/>
          <w:sz w:val="28"/>
          <w:szCs w:val="28"/>
          <w:rtl/>
        </w:rPr>
        <w:t>שלישי: סדרות</w:t>
      </w:r>
    </w:p>
    <w:p w:rsidR="00542E2B" w:rsidRDefault="00542E2B" w:rsidP="00542E2B">
      <w:pPr>
        <w:bidi/>
        <w:adjustRightInd w:val="0"/>
        <w:spacing w:after="0" w:line="240" w:lineRule="auto"/>
        <w:ind w:left="-58"/>
        <w:rPr>
          <w:sz w:val="21"/>
          <w:szCs w:val="21"/>
        </w:rPr>
      </w:pPr>
      <w:r w:rsidRPr="000F48EA">
        <w:rPr>
          <w:rFonts w:hint="cs"/>
          <w:sz w:val="21"/>
          <w:szCs w:val="21"/>
          <w:rtl/>
        </w:rPr>
        <w:t xml:space="preserve">סדרה </w:t>
      </w:r>
      <w:r w:rsidRPr="00CD0633">
        <w:rPr>
          <w:position w:val="-12"/>
          <w:sz w:val="21"/>
          <w:szCs w:val="21"/>
        </w:rPr>
        <w:object w:dxaOrig="859" w:dyaOrig="360">
          <v:shape id="_x0000_i1753" type="#_x0000_t75" style="width:43.05pt;height:18.35pt" o:ole="">
            <v:imagedata r:id="rId1435" o:title=""/>
          </v:shape>
          <o:OLEObject Type="Embed" ProgID="Equation.3" ShapeID="_x0000_i1753" DrawAspect="Content" ObjectID="_1474200085" r:id="rId1436"/>
        </w:object>
      </w:r>
      <w:r w:rsidRPr="000F48EA">
        <w:rPr>
          <w:rFonts w:hint="cs"/>
          <w:sz w:val="21"/>
          <w:szCs w:val="21"/>
          <w:rtl/>
        </w:rPr>
        <w:t xml:space="preserve"> נקראת </w:t>
      </w:r>
      <w:r w:rsidRPr="000F48EA">
        <w:rPr>
          <w:rFonts w:hint="cs"/>
          <w:b/>
          <w:bCs/>
          <w:i/>
          <w:iCs/>
          <w:sz w:val="21"/>
          <w:szCs w:val="21"/>
          <w:rtl/>
        </w:rPr>
        <w:t>חשבונית</w:t>
      </w:r>
      <w:r w:rsidRPr="000F48EA">
        <w:rPr>
          <w:rFonts w:hint="cs"/>
          <w:sz w:val="21"/>
          <w:szCs w:val="21"/>
          <w:rtl/>
        </w:rPr>
        <w:t xml:space="preserve"> אם קיים </w:t>
      </w:r>
      <w:r w:rsidRPr="00CD0633">
        <w:rPr>
          <w:position w:val="-6"/>
          <w:sz w:val="21"/>
          <w:szCs w:val="21"/>
        </w:rPr>
        <w:object w:dxaOrig="220" w:dyaOrig="279">
          <v:shape id="_x0000_i1754" type="#_x0000_t75" style="width:11.3pt;height:14.1pt" o:ole="">
            <v:imagedata r:id="rId1437" o:title=""/>
          </v:shape>
          <o:OLEObject Type="Embed" ProgID="Equation.3" ShapeID="_x0000_i1754" DrawAspect="Content" ObjectID="_1474200086" r:id="rId1438"/>
        </w:object>
      </w:r>
      <w:r w:rsidRPr="000F48EA">
        <w:rPr>
          <w:rFonts w:hint="cs"/>
          <w:sz w:val="21"/>
          <w:szCs w:val="21"/>
          <w:rtl/>
        </w:rPr>
        <w:t xml:space="preserve"> כך ש: </w:t>
      </w:r>
      <w:r w:rsidRPr="00CD0633">
        <w:rPr>
          <w:position w:val="-12"/>
          <w:sz w:val="21"/>
          <w:szCs w:val="21"/>
        </w:rPr>
        <w:object w:dxaOrig="1260" w:dyaOrig="360">
          <v:shape id="_x0000_i1755" type="#_x0000_t75" style="width:63.55pt;height:18.35pt" o:ole="">
            <v:imagedata r:id="rId1439" o:title=""/>
          </v:shape>
          <o:OLEObject Type="Embed" ProgID="Equation.3" ShapeID="_x0000_i1755" DrawAspect="Content" ObjectID="_1474200087" r:id="rId1440"/>
        </w:object>
      </w:r>
      <w:r w:rsidRPr="000F48EA">
        <w:rPr>
          <w:rFonts w:hint="cs"/>
          <w:sz w:val="21"/>
          <w:szCs w:val="21"/>
          <w:rtl/>
        </w:rPr>
        <w:t xml:space="preserve"> לכל </w:t>
      </w:r>
      <w:r w:rsidRPr="00CD0633">
        <w:rPr>
          <w:position w:val="-6"/>
          <w:sz w:val="21"/>
          <w:szCs w:val="21"/>
        </w:rPr>
        <w:object w:dxaOrig="880" w:dyaOrig="279">
          <v:shape id="_x0000_i1756" type="#_x0000_t75" style="width:44.45pt;height:14.1pt" o:ole="">
            <v:imagedata r:id="rId1441" o:title=""/>
          </v:shape>
          <o:OLEObject Type="Embed" ProgID="Equation.3" ShapeID="_x0000_i1756" DrawAspect="Content" ObjectID="_1474200088" r:id="rId1442"/>
        </w:object>
      </w:r>
      <w:r w:rsidRPr="000F48EA">
        <w:rPr>
          <w:rFonts w:hint="cs"/>
          <w:sz w:val="21"/>
          <w:szCs w:val="21"/>
          <w:rtl/>
        </w:rPr>
        <w:t xml:space="preserve">. במקרה זה איבר כללי בסדרה יהיה מהצורה </w:t>
      </w:r>
      <w:r w:rsidRPr="00CD0633">
        <w:rPr>
          <w:position w:val="-12"/>
          <w:sz w:val="21"/>
          <w:szCs w:val="21"/>
        </w:rPr>
        <w:object w:dxaOrig="1480" w:dyaOrig="360">
          <v:shape id="_x0000_i1757" type="#_x0000_t75" style="width:1in;height:19.05pt" o:ole="">
            <v:imagedata r:id="rId1443" o:title=""/>
          </v:shape>
          <o:OLEObject Type="Embed" ProgID="Equation.3" ShapeID="_x0000_i1757" DrawAspect="Content" ObjectID="_1474200089" r:id="rId1444"/>
        </w:object>
      </w:r>
      <w:r w:rsidRPr="000F48EA">
        <w:rPr>
          <w:rFonts w:hint="cs"/>
          <w:sz w:val="21"/>
          <w:szCs w:val="21"/>
          <w:rtl/>
        </w:rPr>
        <w:t xml:space="preserve">, וסכום </w:t>
      </w:r>
      <w:r w:rsidRPr="00CD0633">
        <w:rPr>
          <w:position w:val="-6"/>
          <w:sz w:val="21"/>
          <w:szCs w:val="21"/>
        </w:rPr>
        <w:object w:dxaOrig="200" w:dyaOrig="220">
          <v:shape id="_x0000_i1758" type="#_x0000_t75" style="width:9.9pt;height:11.3pt" o:ole="">
            <v:imagedata r:id="rId1445" o:title=""/>
          </v:shape>
          <o:OLEObject Type="Embed" ProgID="Equation.3" ShapeID="_x0000_i1758" DrawAspect="Content" ObjectID="_1474200090" r:id="rId1446"/>
        </w:object>
      </w:r>
      <w:r w:rsidRPr="000F48EA">
        <w:rPr>
          <w:rFonts w:hint="cs"/>
          <w:sz w:val="21"/>
          <w:szCs w:val="21"/>
          <w:rtl/>
        </w:rPr>
        <w:t xml:space="preserve"> האיברים הראשונים של הסדרה יהיה </w:t>
      </w:r>
    </w:p>
    <w:p w:rsidR="00542E2B" w:rsidRPr="000F48EA" w:rsidRDefault="00542E2B" w:rsidP="00542E2B">
      <w:pPr>
        <w:bidi/>
        <w:adjustRightInd w:val="0"/>
        <w:spacing w:after="0" w:line="240" w:lineRule="auto"/>
        <w:rPr>
          <w:sz w:val="21"/>
          <w:szCs w:val="21"/>
          <w:rtl/>
        </w:rPr>
      </w:pPr>
      <w:r w:rsidRPr="000F48EA">
        <w:rPr>
          <w:sz w:val="21"/>
          <w:szCs w:val="21"/>
        </w:rPr>
        <w:object w:dxaOrig="2340" w:dyaOrig="680">
          <v:shape id="_x0000_i1759" type="#_x0000_t75" style="width:117.2pt;height:33.9pt" o:ole="">
            <v:imagedata r:id="rId1447" o:title=""/>
          </v:shape>
          <o:OLEObject Type="Embed" ProgID="Equation.3" ShapeID="_x0000_i1759" DrawAspect="Content" ObjectID="_1474200091" r:id="rId1448"/>
        </w:object>
      </w:r>
      <w:r w:rsidRPr="000F48EA">
        <w:rPr>
          <w:rFonts w:hint="cs"/>
          <w:sz w:val="21"/>
          <w:szCs w:val="21"/>
          <w:rtl/>
        </w:rPr>
        <w:t>.</w:t>
      </w:r>
    </w:p>
    <w:p w:rsidR="00542E2B" w:rsidRPr="000F48EA" w:rsidRDefault="00542E2B" w:rsidP="00542E2B">
      <w:pPr>
        <w:bidi/>
        <w:adjustRightInd w:val="0"/>
        <w:spacing w:after="0" w:line="240" w:lineRule="auto"/>
        <w:ind w:left="-58"/>
        <w:rPr>
          <w:sz w:val="21"/>
          <w:szCs w:val="21"/>
          <w:rtl/>
        </w:rPr>
      </w:pPr>
      <w:r w:rsidRPr="000F48EA">
        <w:rPr>
          <w:rFonts w:hint="cs"/>
          <w:sz w:val="21"/>
          <w:szCs w:val="21"/>
          <w:rtl/>
        </w:rPr>
        <w:t xml:space="preserve">סדרה </w:t>
      </w:r>
      <w:r w:rsidRPr="00CD0633">
        <w:rPr>
          <w:position w:val="-12"/>
          <w:sz w:val="21"/>
          <w:szCs w:val="21"/>
        </w:rPr>
        <w:object w:dxaOrig="840" w:dyaOrig="360">
          <v:shape id="_x0000_i1760" type="#_x0000_t75" style="width:42.35pt;height:18.35pt" o:ole="">
            <v:imagedata r:id="rId1449" o:title=""/>
          </v:shape>
          <o:OLEObject Type="Embed" ProgID="Equation.3" ShapeID="_x0000_i1760" DrawAspect="Content" ObjectID="_1474200092" r:id="rId1450"/>
        </w:object>
      </w:r>
      <w:r w:rsidRPr="000F48EA">
        <w:rPr>
          <w:rFonts w:hint="cs"/>
          <w:sz w:val="21"/>
          <w:szCs w:val="21"/>
          <w:rtl/>
        </w:rPr>
        <w:t xml:space="preserve"> נקראת </w:t>
      </w:r>
      <w:r w:rsidRPr="000F48EA">
        <w:rPr>
          <w:rFonts w:hint="cs"/>
          <w:b/>
          <w:bCs/>
          <w:i/>
          <w:iCs/>
          <w:sz w:val="21"/>
          <w:szCs w:val="21"/>
          <w:rtl/>
        </w:rPr>
        <w:t>הנדסית</w:t>
      </w:r>
      <w:r w:rsidRPr="000F48EA">
        <w:rPr>
          <w:rFonts w:hint="cs"/>
          <w:sz w:val="21"/>
          <w:szCs w:val="21"/>
          <w:rtl/>
        </w:rPr>
        <w:t xml:space="preserve"> אם קיים </w:t>
      </w:r>
      <w:r w:rsidRPr="00CD0633">
        <w:rPr>
          <w:position w:val="-10"/>
          <w:sz w:val="21"/>
          <w:szCs w:val="21"/>
        </w:rPr>
        <w:object w:dxaOrig="200" w:dyaOrig="260">
          <v:shape id="_x0000_i1761" type="#_x0000_t75" style="width:9.9pt;height:12.7pt" o:ole="">
            <v:imagedata r:id="rId1451" o:title=""/>
          </v:shape>
          <o:OLEObject Type="Embed" ProgID="Equation.3" ShapeID="_x0000_i1761" DrawAspect="Content" ObjectID="_1474200093" r:id="rId1452"/>
        </w:object>
      </w:r>
      <w:r w:rsidRPr="000F48EA">
        <w:rPr>
          <w:rFonts w:hint="cs"/>
          <w:sz w:val="21"/>
          <w:szCs w:val="21"/>
          <w:rtl/>
        </w:rPr>
        <w:t xml:space="preserve"> כך ש: </w:t>
      </w:r>
      <w:r w:rsidRPr="00CD0633">
        <w:rPr>
          <w:position w:val="-12"/>
          <w:sz w:val="21"/>
          <w:szCs w:val="21"/>
        </w:rPr>
        <w:object w:dxaOrig="1080" w:dyaOrig="360">
          <v:shape id="_x0000_i1762" type="#_x0000_t75" style="width:54.35pt;height:18.35pt" o:ole="">
            <v:imagedata r:id="rId1453" o:title=""/>
          </v:shape>
          <o:OLEObject Type="Embed" ProgID="Equation.3" ShapeID="_x0000_i1762" DrawAspect="Content" ObjectID="_1474200094" r:id="rId1454"/>
        </w:object>
      </w:r>
      <w:r w:rsidRPr="000F48EA">
        <w:rPr>
          <w:rFonts w:hint="cs"/>
          <w:sz w:val="21"/>
          <w:szCs w:val="21"/>
          <w:rtl/>
        </w:rPr>
        <w:t xml:space="preserve">לכל </w:t>
      </w:r>
      <w:r w:rsidRPr="00CD0633">
        <w:rPr>
          <w:position w:val="-6"/>
          <w:sz w:val="21"/>
          <w:szCs w:val="21"/>
        </w:rPr>
        <w:object w:dxaOrig="880" w:dyaOrig="279">
          <v:shape id="_x0000_i1763" type="#_x0000_t75" style="width:44.45pt;height:14.1pt" o:ole="">
            <v:imagedata r:id="rId1455" o:title=""/>
          </v:shape>
          <o:OLEObject Type="Embed" ProgID="Equation.3" ShapeID="_x0000_i1763" DrawAspect="Content" ObjectID="_1474200095" r:id="rId1456"/>
        </w:object>
      </w:r>
      <w:r w:rsidRPr="000F48EA">
        <w:rPr>
          <w:rFonts w:hint="cs"/>
          <w:sz w:val="21"/>
          <w:szCs w:val="21"/>
          <w:rtl/>
        </w:rPr>
        <w:t xml:space="preserve">. במקרה זה איבר כללי בסדרה יהיה מהצורה </w:t>
      </w:r>
      <w:r w:rsidRPr="00CD0633">
        <w:rPr>
          <w:position w:val="-12"/>
          <w:sz w:val="21"/>
          <w:szCs w:val="21"/>
        </w:rPr>
        <w:object w:dxaOrig="1200" w:dyaOrig="380">
          <v:shape id="_x0000_i1764" type="#_x0000_t75" style="width:57.9pt;height:19.75pt" o:ole="">
            <v:imagedata r:id="rId1457" o:title=""/>
          </v:shape>
          <o:OLEObject Type="Embed" ProgID="Equation.3" ShapeID="_x0000_i1764" DrawAspect="Content" ObjectID="_1474200096" r:id="rId1458"/>
        </w:object>
      </w:r>
      <w:r w:rsidRPr="000F48EA">
        <w:rPr>
          <w:rFonts w:hint="cs"/>
          <w:sz w:val="21"/>
          <w:szCs w:val="21"/>
          <w:rtl/>
        </w:rPr>
        <w:t xml:space="preserve">, וסכום </w:t>
      </w:r>
      <w:r w:rsidRPr="000F48EA">
        <w:rPr>
          <w:sz w:val="21"/>
          <w:szCs w:val="21"/>
        </w:rPr>
        <w:object w:dxaOrig="200" w:dyaOrig="220">
          <v:shape id="_x0000_i1765" type="#_x0000_t75" style="width:9.9pt;height:11.3pt" o:ole="">
            <v:imagedata r:id="rId1459" o:title=""/>
          </v:shape>
          <o:OLEObject Type="Embed" ProgID="Equation.3" ShapeID="_x0000_i1765" DrawAspect="Content" ObjectID="_1474200097" r:id="rId1460"/>
        </w:object>
      </w:r>
      <w:r w:rsidRPr="000F48EA">
        <w:rPr>
          <w:rFonts w:hint="cs"/>
          <w:sz w:val="21"/>
          <w:szCs w:val="21"/>
          <w:rtl/>
        </w:rPr>
        <w:t xml:space="preserve"> האיברים הראשונים של הסדרה יהיה  </w:t>
      </w:r>
      <w:r w:rsidRPr="00CD0633">
        <w:rPr>
          <w:position w:val="-28"/>
          <w:sz w:val="21"/>
          <w:szCs w:val="21"/>
        </w:rPr>
        <w:object w:dxaOrig="2140" w:dyaOrig="700">
          <v:shape id="_x0000_i1766" type="#_x0000_t75" style="width:106.6pt;height:35.3pt" o:ole="">
            <v:imagedata r:id="rId1461" o:title=""/>
          </v:shape>
          <o:OLEObject Type="Embed" ProgID="Equation.3" ShapeID="_x0000_i1766" DrawAspect="Content" ObjectID="_1474200098" r:id="rId1462"/>
        </w:object>
      </w:r>
      <w:r w:rsidRPr="000F48EA">
        <w:rPr>
          <w:rFonts w:hint="cs"/>
          <w:sz w:val="21"/>
          <w:szCs w:val="21"/>
          <w:rtl/>
        </w:rPr>
        <w:t>.</w:t>
      </w:r>
    </w:p>
    <w:p w:rsidR="00542E2B" w:rsidRDefault="00542E2B" w:rsidP="00542E2B">
      <w:pPr>
        <w:bidi/>
        <w:adjustRightInd w:val="0"/>
        <w:spacing w:after="0" w:line="240" w:lineRule="auto"/>
        <w:rPr>
          <w:sz w:val="21"/>
          <w:szCs w:val="21"/>
          <w:u w:val="single"/>
          <w:rtl/>
        </w:rPr>
      </w:pPr>
    </w:p>
    <w:p w:rsidR="00542E2B" w:rsidRDefault="00542E2B" w:rsidP="00542E2B">
      <w:pPr>
        <w:bidi/>
        <w:adjustRightInd w:val="0"/>
        <w:spacing w:after="0" w:line="240" w:lineRule="auto"/>
        <w:rPr>
          <w:sz w:val="21"/>
          <w:szCs w:val="21"/>
          <w:u w:val="single"/>
          <w:rtl/>
        </w:rPr>
      </w:pPr>
    </w:p>
    <w:p w:rsidR="00542E2B" w:rsidRPr="000F48EA" w:rsidRDefault="00542E2B" w:rsidP="00542E2B">
      <w:pPr>
        <w:bidi/>
        <w:adjustRightInd w:val="0"/>
        <w:spacing w:after="0" w:line="240" w:lineRule="auto"/>
        <w:rPr>
          <w:sz w:val="21"/>
          <w:szCs w:val="21"/>
          <w:rtl/>
        </w:rPr>
      </w:pPr>
      <w:r>
        <w:rPr>
          <w:rFonts w:hint="cs"/>
          <w:sz w:val="21"/>
          <w:szCs w:val="21"/>
          <w:u w:val="single"/>
          <w:rtl/>
        </w:rPr>
        <w:t>תרגיל 1 (חשבוני)</w:t>
      </w:r>
      <w:r w:rsidRPr="000F48EA">
        <w:rPr>
          <w:rFonts w:hint="cs"/>
          <w:sz w:val="21"/>
          <w:szCs w:val="21"/>
          <w:rtl/>
        </w:rPr>
        <w:t xml:space="preserve">: נתונה סדרה </w:t>
      </w:r>
      <w:r w:rsidRPr="00CD0633">
        <w:rPr>
          <w:position w:val="-12"/>
          <w:sz w:val="21"/>
          <w:szCs w:val="21"/>
        </w:rPr>
        <w:object w:dxaOrig="440" w:dyaOrig="360">
          <v:shape id="_x0000_i1767" type="#_x0000_t75" style="width:22.6pt;height:18.35pt" o:ole="">
            <v:imagedata r:id="rId1463" o:title=""/>
          </v:shape>
          <o:OLEObject Type="Embed" ProgID="Equation.3" ShapeID="_x0000_i1767" DrawAspect="Content" ObjectID="_1474200099" r:id="rId1464"/>
        </w:object>
      </w:r>
      <w:r w:rsidRPr="000F48EA">
        <w:rPr>
          <w:rFonts w:hint="cs"/>
          <w:sz w:val="21"/>
          <w:szCs w:val="21"/>
          <w:rtl/>
        </w:rPr>
        <w:t xml:space="preserve"> בה סכומם של </w:t>
      </w:r>
      <w:r w:rsidRPr="000F48EA">
        <w:rPr>
          <w:sz w:val="21"/>
          <w:szCs w:val="21"/>
        </w:rPr>
        <w:object w:dxaOrig="200" w:dyaOrig="220">
          <v:shape id="_x0000_i1768" type="#_x0000_t75" style="width:9.9pt;height:11.3pt" o:ole="">
            <v:imagedata r:id="rId1465" o:title=""/>
          </v:shape>
          <o:OLEObject Type="Embed" ProgID="Equation.3" ShapeID="_x0000_i1768" DrawAspect="Content" ObjectID="_1474200100" r:id="rId1466"/>
        </w:object>
      </w:r>
      <w:r w:rsidRPr="000F48EA">
        <w:rPr>
          <w:rFonts w:hint="cs"/>
          <w:sz w:val="21"/>
          <w:szCs w:val="21"/>
          <w:rtl/>
        </w:rPr>
        <w:t xml:space="preserve"> האיברים הראשונים הוא </w:t>
      </w:r>
      <w:r w:rsidRPr="000F48EA">
        <w:rPr>
          <w:position w:val="-28"/>
          <w:sz w:val="21"/>
          <w:szCs w:val="21"/>
        </w:rPr>
        <w:object w:dxaOrig="2140" w:dyaOrig="680">
          <v:shape id="_x0000_i1769" type="#_x0000_t75" style="width:107.3pt;height:33.9pt" o:ole="">
            <v:imagedata r:id="rId1467" o:title=""/>
          </v:shape>
          <o:OLEObject Type="Embed" ProgID="Equation.3" ShapeID="_x0000_i1769" DrawAspect="Content" ObjectID="_1474200101" r:id="rId1468"/>
        </w:object>
      </w:r>
      <w:r w:rsidRPr="000F48EA">
        <w:rPr>
          <w:rFonts w:hint="cs"/>
          <w:sz w:val="21"/>
          <w:szCs w:val="21"/>
          <w:rtl/>
        </w:rPr>
        <w:t>. הראו כי זוהי סדרה חשבונית, ומצאו למה שווה האיבר העשירי בסדרה.</w:t>
      </w:r>
    </w:p>
    <w:p w:rsidR="00542E2B" w:rsidRPr="000F48EA" w:rsidRDefault="00542E2B" w:rsidP="00542E2B">
      <w:pPr>
        <w:bidi/>
        <w:adjustRightInd w:val="0"/>
        <w:spacing w:after="0" w:line="240" w:lineRule="auto"/>
        <w:ind w:left="-58"/>
        <w:rPr>
          <w:sz w:val="21"/>
          <w:szCs w:val="21"/>
          <w:rtl/>
        </w:rPr>
      </w:pPr>
      <w:r w:rsidRPr="000F48EA">
        <w:rPr>
          <w:rFonts w:hint="cs"/>
          <w:sz w:val="21"/>
          <w:szCs w:val="21"/>
          <w:u w:val="single"/>
          <w:rtl/>
        </w:rPr>
        <w:t>פתרון</w:t>
      </w:r>
      <w:r w:rsidRPr="000F48EA">
        <w:rPr>
          <w:rFonts w:hint="cs"/>
          <w:sz w:val="21"/>
          <w:szCs w:val="21"/>
          <w:rtl/>
        </w:rPr>
        <w:t xml:space="preserve"> : נשים לב כי ההפרש בין סכום </w:t>
      </w:r>
      <w:r w:rsidRPr="000F48EA">
        <w:rPr>
          <w:sz w:val="21"/>
          <w:szCs w:val="21"/>
        </w:rPr>
        <w:object w:dxaOrig="200" w:dyaOrig="220">
          <v:shape id="_x0000_i1770" type="#_x0000_t75" style="width:9.9pt;height:11.3pt" o:ole="">
            <v:imagedata r:id="rId1469" o:title=""/>
          </v:shape>
          <o:OLEObject Type="Embed" ProgID="Equation.3" ShapeID="_x0000_i1770" DrawAspect="Content" ObjectID="_1474200102" r:id="rId1470"/>
        </w:object>
      </w:r>
      <w:r w:rsidRPr="000F48EA">
        <w:rPr>
          <w:rFonts w:hint="cs"/>
          <w:sz w:val="21"/>
          <w:szCs w:val="21"/>
          <w:rtl/>
        </w:rPr>
        <w:t xml:space="preserve"> האיברים הראשונים לסכום </w:t>
      </w:r>
      <w:r w:rsidRPr="000F48EA">
        <w:rPr>
          <w:sz w:val="21"/>
          <w:szCs w:val="21"/>
        </w:rPr>
        <w:object w:dxaOrig="499" w:dyaOrig="279">
          <v:shape id="_x0000_i1771" type="#_x0000_t75" style="width:24pt;height:14.1pt" o:ole="">
            <v:imagedata r:id="rId1471" o:title=""/>
          </v:shape>
          <o:OLEObject Type="Embed" ProgID="Equation.3" ShapeID="_x0000_i1771" DrawAspect="Content" ObjectID="_1474200103" r:id="rId1472"/>
        </w:object>
      </w:r>
      <w:r w:rsidRPr="000F48EA">
        <w:rPr>
          <w:rFonts w:hint="cs"/>
          <w:sz w:val="21"/>
          <w:szCs w:val="21"/>
          <w:rtl/>
        </w:rPr>
        <w:t xml:space="preserve"> האיברים הראשונים שווה בדיוק לאיבר ה- </w:t>
      </w:r>
      <w:r w:rsidRPr="000F48EA">
        <w:rPr>
          <w:sz w:val="21"/>
          <w:szCs w:val="21"/>
        </w:rPr>
        <w:object w:dxaOrig="200" w:dyaOrig="220">
          <v:shape id="_x0000_i1772" type="#_x0000_t75" style="width:9.9pt;height:11.3pt" o:ole="">
            <v:imagedata r:id="rId1473" o:title=""/>
          </v:shape>
          <o:OLEObject Type="Embed" ProgID="Equation.3" ShapeID="_x0000_i1772" DrawAspect="Content" ObjectID="_1474200104" r:id="rId1474"/>
        </w:object>
      </w:r>
      <w:r w:rsidRPr="000F48EA">
        <w:rPr>
          <w:rFonts w:hint="cs"/>
          <w:sz w:val="21"/>
          <w:szCs w:val="21"/>
          <w:rtl/>
        </w:rPr>
        <w:t xml:space="preserve">-י, כלומר : </w:t>
      </w:r>
      <w:r w:rsidRPr="000F48EA">
        <w:rPr>
          <w:position w:val="-12"/>
          <w:sz w:val="21"/>
          <w:szCs w:val="21"/>
        </w:rPr>
        <w:object w:dxaOrig="1359" w:dyaOrig="360">
          <v:shape id="_x0000_i1773" type="#_x0000_t75" style="width:67.75pt;height:18.35pt" o:ole="">
            <v:imagedata r:id="rId1475" o:title=""/>
          </v:shape>
          <o:OLEObject Type="Embed" ProgID="Equation.3" ShapeID="_x0000_i1773" DrawAspect="Content" ObjectID="_1474200105" r:id="rId1476"/>
        </w:object>
      </w:r>
      <w:r w:rsidRPr="000F48EA">
        <w:rPr>
          <w:rFonts w:hint="cs"/>
          <w:sz w:val="21"/>
          <w:szCs w:val="21"/>
          <w:rtl/>
        </w:rPr>
        <w:t xml:space="preserve">. לכן : </w:t>
      </w:r>
    </w:p>
    <w:p w:rsidR="00542E2B" w:rsidRPr="000F48EA" w:rsidRDefault="00542E2B" w:rsidP="00542E2B">
      <w:pPr>
        <w:bidi/>
        <w:adjustRightInd w:val="0"/>
        <w:spacing w:after="0" w:line="240" w:lineRule="auto"/>
        <w:ind w:left="-58"/>
        <w:rPr>
          <w:sz w:val="21"/>
          <w:szCs w:val="21"/>
          <w:rtl/>
        </w:rPr>
      </w:pPr>
      <w:r w:rsidRPr="000F48EA">
        <w:rPr>
          <w:sz w:val="21"/>
          <w:szCs w:val="21"/>
        </w:rPr>
        <w:object w:dxaOrig="8120" w:dyaOrig="720">
          <v:shape id="_x0000_i1774" type="#_x0000_t75" style="width:405.9pt;height:36pt" o:ole="">
            <v:imagedata r:id="rId1477" o:title=""/>
          </v:shape>
          <o:OLEObject Type="Embed" ProgID="Equation.3" ShapeID="_x0000_i1774" DrawAspect="Content" ObjectID="_1474200106" r:id="rId1478"/>
        </w:object>
      </w:r>
      <w:r w:rsidRPr="000F48EA">
        <w:rPr>
          <w:rFonts w:hint="cs"/>
          <w:sz w:val="21"/>
          <w:szCs w:val="21"/>
          <w:rtl/>
        </w:rPr>
        <w:t>.</w:t>
      </w:r>
    </w:p>
    <w:p w:rsidR="00542E2B" w:rsidRPr="000F48EA" w:rsidRDefault="00542E2B" w:rsidP="00542E2B">
      <w:pPr>
        <w:bidi/>
        <w:adjustRightInd w:val="0"/>
        <w:spacing w:after="0" w:line="240" w:lineRule="auto"/>
        <w:ind w:left="-58"/>
        <w:rPr>
          <w:sz w:val="21"/>
          <w:szCs w:val="21"/>
          <w:rtl/>
        </w:rPr>
      </w:pPr>
      <w:r w:rsidRPr="000F48EA">
        <w:rPr>
          <w:rFonts w:hint="cs"/>
          <w:sz w:val="21"/>
          <w:szCs w:val="21"/>
          <w:rtl/>
        </w:rPr>
        <w:t xml:space="preserve">ומכאן כי : </w:t>
      </w:r>
      <w:r w:rsidRPr="000F48EA">
        <w:rPr>
          <w:position w:val="-12"/>
          <w:sz w:val="21"/>
          <w:szCs w:val="21"/>
        </w:rPr>
        <w:object w:dxaOrig="3360" w:dyaOrig="360">
          <v:shape id="_x0000_i1775" type="#_x0000_t75" style="width:168pt;height:18.35pt" o:ole="">
            <v:imagedata r:id="rId1479" o:title=""/>
          </v:shape>
          <o:OLEObject Type="Embed" ProgID="Equation.3" ShapeID="_x0000_i1775" DrawAspect="Content" ObjectID="_1474200107" r:id="rId1480"/>
        </w:object>
      </w:r>
      <w:r w:rsidRPr="000F48EA">
        <w:rPr>
          <w:rFonts w:hint="cs"/>
          <w:sz w:val="21"/>
          <w:szCs w:val="21"/>
          <w:rtl/>
        </w:rPr>
        <w:t xml:space="preserve">, כלומר ההפרש בין כל שני איברים עוקבים הוא קבוע ושווה ל- </w:t>
      </w:r>
      <w:r w:rsidRPr="000F48EA">
        <w:rPr>
          <w:sz w:val="21"/>
          <w:szCs w:val="21"/>
        </w:rPr>
        <w:object w:dxaOrig="200" w:dyaOrig="260">
          <v:shape id="_x0000_i1776" type="#_x0000_t75" style="width:9.9pt;height:12.7pt" o:ole="">
            <v:imagedata r:id="rId1481" o:title=""/>
          </v:shape>
          <o:OLEObject Type="Embed" ProgID="Equation.3" ShapeID="_x0000_i1776" DrawAspect="Content" ObjectID="_1474200108" r:id="rId1482"/>
        </w:object>
      </w:r>
      <w:r w:rsidRPr="000F48EA">
        <w:rPr>
          <w:rFonts w:hint="cs"/>
          <w:sz w:val="21"/>
          <w:szCs w:val="21"/>
          <w:rtl/>
        </w:rPr>
        <w:t>, ומכאן כי הסדרה אומנם סדרה חשבונית.</w:t>
      </w:r>
    </w:p>
    <w:p w:rsidR="00542E2B" w:rsidRPr="000F48EA" w:rsidRDefault="00542E2B" w:rsidP="00542E2B">
      <w:pPr>
        <w:bidi/>
        <w:adjustRightInd w:val="0"/>
        <w:spacing w:after="0" w:line="240" w:lineRule="auto"/>
        <w:ind w:left="-58"/>
        <w:rPr>
          <w:sz w:val="21"/>
          <w:szCs w:val="21"/>
          <w:rtl/>
        </w:rPr>
      </w:pPr>
      <w:r w:rsidRPr="000F48EA">
        <w:rPr>
          <w:rFonts w:hint="cs"/>
          <w:sz w:val="21"/>
          <w:szCs w:val="21"/>
          <w:rtl/>
        </w:rPr>
        <w:t xml:space="preserve">בסעיף הקודם ראינו כי </w:t>
      </w:r>
      <w:r w:rsidRPr="000F48EA">
        <w:rPr>
          <w:position w:val="-12"/>
          <w:sz w:val="21"/>
          <w:szCs w:val="21"/>
        </w:rPr>
        <w:object w:dxaOrig="1080" w:dyaOrig="360">
          <v:shape id="_x0000_i1777" type="#_x0000_t75" style="width:54.35pt;height:18.35pt" o:ole="">
            <v:imagedata r:id="rId1483" o:title=""/>
          </v:shape>
          <o:OLEObject Type="Embed" ProgID="Equation.3" ShapeID="_x0000_i1777" DrawAspect="Content" ObjectID="_1474200109" r:id="rId1484"/>
        </w:object>
      </w:r>
      <w:r w:rsidRPr="000F48EA">
        <w:rPr>
          <w:rFonts w:hint="cs"/>
          <w:sz w:val="21"/>
          <w:szCs w:val="21"/>
          <w:rtl/>
        </w:rPr>
        <w:t xml:space="preserve"> ולכן </w:t>
      </w:r>
      <w:r w:rsidRPr="000F48EA">
        <w:rPr>
          <w:position w:val="-12"/>
          <w:sz w:val="21"/>
          <w:szCs w:val="21"/>
        </w:rPr>
        <w:object w:dxaOrig="1820" w:dyaOrig="360">
          <v:shape id="_x0000_i1778" type="#_x0000_t75" style="width:91.05pt;height:18.35pt" o:ole="">
            <v:imagedata r:id="rId1485" o:title=""/>
          </v:shape>
          <o:OLEObject Type="Embed" ProgID="Equation.3" ShapeID="_x0000_i1778" DrawAspect="Content" ObjectID="_1474200110" r:id="rId1486"/>
        </w:object>
      </w:r>
      <w:r w:rsidRPr="000F48EA">
        <w:rPr>
          <w:rFonts w:hint="cs"/>
          <w:sz w:val="21"/>
          <w:szCs w:val="21"/>
          <w:rtl/>
        </w:rPr>
        <w:t>.</w:t>
      </w:r>
    </w:p>
    <w:p w:rsidR="00542E2B" w:rsidRPr="000F48EA" w:rsidRDefault="00542E2B" w:rsidP="00542E2B">
      <w:pPr>
        <w:bidi/>
        <w:adjustRightInd w:val="0"/>
        <w:spacing w:after="0" w:line="240" w:lineRule="auto"/>
        <w:ind w:left="-58"/>
        <w:rPr>
          <w:sz w:val="21"/>
          <w:szCs w:val="21"/>
          <w:rtl/>
        </w:rPr>
      </w:pPr>
    </w:p>
    <w:p w:rsidR="00542E2B" w:rsidRPr="000F48EA" w:rsidRDefault="00542E2B" w:rsidP="00542E2B">
      <w:pPr>
        <w:bidi/>
        <w:adjustRightInd w:val="0"/>
        <w:spacing w:after="0" w:line="240" w:lineRule="auto"/>
        <w:ind w:left="-58"/>
        <w:rPr>
          <w:sz w:val="21"/>
          <w:szCs w:val="21"/>
          <w:rtl/>
        </w:rPr>
      </w:pPr>
      <w:r w:rsidRPr="000F48EA">
        <w:rPr>
          <w:rFonts w:hint="cs"/>
          <w:sz w:val="21"/>
          <w:szCs w:val="21"/>
          <w:u w:val="single"/>
          <w:rtl/>
        </w:rPr>
        <w:t>תרגיל</w:t>
      </w:r>
      <w:r>
        <w:rPr>
          <w:rFonts w:hint="cs"/>
          <w:sz w:val="21"/>
          <w:szCs w:val="21"/>
          <w:u w:val="single"/>
          <w:rtl/>
        </w:rPr>
        <w:t xml:space="preserve"> 2 (הנדסי)</w:t>
      </w:r>
      <w:r w:rsidRPr="000F48EA">
        <w:rPr>
          <w:rFonts w:hint="cs"/>
          <w:sz w:val="21"/>
          <w:szCs w:val="21"/>
          <w:rtl/>
        </w:rPr>
        <w:t xml:space="preserve"> : יהיו </w:t>
      </w:r>
      <w:r w:rsidRPr="000F48EA">
        <w:rPr>
          <w:sz w:val="21"/>
          <w:szCs w:val="21"/>
        </w:rPr>
        <w:object w:dxaOrig="1320" w:dyaOrig="360">
          <v:shape id="_x0000_i1779" type="#_x0000_t75" style="width:64.25pt;height:19.05pt" o:ole="">
            <v:imagedata r:id="rId1487" o:title=""/>
          </v:shape>
          <o:OLEObject Type="Embed" ProgID="Equation.3" ShapeID="_x0000_i1779" DrawAspect="Content" ObjectID="_1474200111" r:id="rId1488"/>
        </w:object>
      </w:r>
      <w:r w:rsidRPr="000F48EA">
        <w:rPr>
          <w:rFonts w:hint="cs"/>
          <w:sz w:val="21"/>
          <w:szCs w:val="21"/>
          <w:rtl/>
        </w:rPr>
        <w:t xml:space="preserve"> </w:t>
      </w:r>
      <w:r w:rsidRPr="000F48EA">
        <w:rPr>
          <w:sz w:val="21"/>
          <w:szCs w:val="21"/>
        </w:rPr>
        <w:object w:dxaOrig="200" w:dyaOrig="220">
          <v:shape id="_x0000_i1780" type="#_x0000_t75" style="width:9.9pt;height:11.3pt" o:ole="">
            <v:imagedata r:id="rId1489" o:title=""/>
          </v:shape>
          <o:OLEObject Type="Embed" ProgID="Equation.3" ShapeID="_x0000_i1780" DrawAspect="Content" ObjectID="_1474200112" r:id="rId1490"/>
        </w:object>
      </w:r>
      <w:r w:rsidRPr="000F48EA">
        <w:rPr>
          <w:rFonts w:hint="cs"/>
          <w:sz w:val="21"/>
          <w:szCs w:val="21"/>
          <w:rtl/>
        </w:rPr>
        <w:t xml:space="preserve"> האיברים הראשונים בסדרה הנדסית.</w:t>
      </w:r>
    </w:p>
    <w:p w:rsidR="00542E2B" w:rsidRPr="000F48EA" w:rsidRDefault="00542E2B" w:rsidP="00542E2B">
      <w:pPr>
        <w:numPr>
          <w:ilvl w:val="0"/>
          <w:numId w:val="26"/>
        </w:numPr>
        <w:bidi/>
        <w:adjustRightInd w:val="0"/>
        <w:spacing w:after="0" w:line="240" w:lineRule="auto"/>
        <w:ind w:left="-58" w:firstLine="0"/>
        <w:rPr>
          <w:sz w:val="21"/>
          <w:szCs w:val="21"/>
        </w:rPr>
      </w:pPr>
      <w:r w:rsidRPr="000F48EA">
        <w:rPr>
          <w:rFonts w:hint="cs"/>
          <w:sz w:val="21"/>
          <w:szCs w:val="21"/>
          <w:rtl/>
        </w:rPr>
        <w:t xml:space="preserve">הוכיחו כי גם </w:t>
      </w:r>
      <w:r w:rsidRPr="000F48EA">
        <w:rPr>
          <w:position w:val="-30"/>
          <w:sz w:val="21"/>
          <w:szCs w:val="21"/>
        </w:rPr>
        <w:object w:dxaOrig="1020" w:dyaOrig="680">
          <v:shape id="_x0000_i1781" type="#_x0000_t75" style="width:49.4pt;height:34.6pt" o:ole="">
            <v:imagedata r:id="rId1491" o:title=""/>
          </v:shape>
          <o:OLEObject Type="Embed" ProgID="Equation.3" ShapeID="_x0000_i1781" DrawAspect="Content" ObjectID="_1474200113" r:id="rId1492"/>
        </w:object>
      </w:r>
      <w:r w:rsidRPr="000F48EA">
        <w:rPr>
          <w:rFonts w:hint="cs"/>
          <w:sz w:val="21"/>
          <w:szCs w:val="21"/>
          <w:rtl/>
        </w:rPr>
        <w:t xml:space="preserve"> הינה סדרה הנדסית.</w:t>
      </w:r>
    </w:p>
    <w:p w:rsidR="00542E2B" w:rsidRPr="000F48EA" w:rsidRDefault="00542E2B" w:rsidP="00542E2B">
      <w:pPr>
        <w:numPr>
          <w:ilvl w:val="0"/>
          <w:numId w:val="26"/>
        </w:numPr>
        <w:bidi/>
        <w:adjustRightInd w:val="0"/>
        <w:spacing w:after="0" w:line="240" w:lineRule="auto"/>
        <w:ind w:left="-58" w:firstLine="0"/>
        <w:rPr>
          <w:sz w:val="21"/>
          <w:szCs w:val="21"/>
        </w:rPr>
      </w:pPr>
      <w:r>
        <w:rPr>
          <w:rFonts w:hint="cs"/>
          <w:sz w:val="21"/>
          <w:szCs w:val="21"/>
          <w:rtl/>
        </w:rPr>
        <w:t>נסמן</w:t>
      </w:r>
      <w:r w:rsidRPr="000F48EA">
        <w:rPr>
          <w:rFonts w:hint="cs"/>
          <w:sz w:val="21"/>
          <w:szCs w:val="21"/>
          <w:rtl/>
        </w:rPr>
        <w:t xml:space="preserve">: </w:t>
      </w:r>
      <w:r w:rsidRPr="000F48EA">
        <w:rPr>
          <w:position w:val="-28"/>
          <w:sz w:val="21"/>
          <w:szCs w:val="21"/>
        </w:rPr>
        <w:object w:dxaOrig="1100" w:dyaOrig="680">
          <v:shape id="_x0000_i1782" type="#_x0000_t75" style="width:52.95pt;height:34.6pt" o:ole="">
            <v:imagedata r:id="rId1493" o:title=""/>
          </v:shape>
          <o:OLEObject Type="Embed" ProgID="Equation.3" ShapeID="_x0000_i1782" DrawAspect="Content" ObjectID="_1474200114" r:id="rId1494"/>
        </w:object>
      </w:r>
      <w:r w:rsidRPr="000F48EA">
        <w:rPr>
          <w:rFonts w:hint="cs"/>
          <w:sz w:val="21"/>
          <w:szCs w:val="21"/>
          <w:rtl/>
        </w:rPr>
        <w:t xml:space="preserve"> ו- </w:t>
      </w:r>
      <w:r w:rsidRPr="000F48EA">
        <w:rPr>
          <w:position w:val="-30"/>
          <w:sz w:val="21"/>
          <w:szCs w:val="21"/>
        </w:rPr>
        <w:object w:dxaOrig="1120" w:dyaOrig="700">
          <v:shape id="_x0000_i1783" type="#_x0000_t75" style="width:55.05pt;height:36pt" o:ole="">
            <v:imagedata r:id="rId1495" o:title=""/>
          </v:shape>
          <o:OLEObject Type="Embed" ProgID="Equation.3" ShapeID="_x0000_i1783" DrawAspect="Content" ObjectID="_1474200115" r:id="rId1496"/>
        </w:object>
      </w:r>
      <w:r w:rsidRPr="000F48EA">
        <w:rPr>
          <w:rFonts w:hint="cs"/>
          <w:sz w:val="21"/>
          <w:szCs w:val="21"/>
          <w:rtl/>
        </w:rPr>
        <w:t xml:space="preserve">. הוכיחו כי : </w:t>
      </w:r>
      <w:r w:rsidRPr="000F48EA">
        <w:rPr>
          <w:position w:val="-32"/>
          <w:sz w:val="21"/>
          <w:szCs w:val="21"/>
        </w:rPr>
        <w:object w:dxaOrig="999" w:dyaOrig="700">
          <v:shape id="_x0000_i1784" type="#_x0000_t75" style="width:48.7pt;height:36pt" o:ole="">
            <v:imagedata r:id="rId1497" o:title=""/>
          </v:shape>
          <o:OLEObject Type="Embed" ProgID="Equation.3" ShapeID="_x0000_i1784" DrawAspect="Content" ObjectID="_1474200116" r:id="rId1498"/>
        </w:object>
      </w:r>
      <w:r w:rsidRPr="000F48EA">
        <w:rPr>
          <w:rFonts w:hint="cs"/>
          <w:sz w:val="21"/>
          <w:szCs w:val="21"/>
          <w:rtl/>
        </w:rPr>
        <w:t>.</w:t>
      </w:r>
    </w:p>
    <w:p w:rsidR="00542E2B" w:rsidRPr="000F48EA" w:rsidRDefault="00542E2B" w:rsidP="00542E2B">
      <w:pPr>
        <w:bidi/>
        <w:adjustRightInd w:val="0"/>
        <w:spacing w:after="0" w:line="240" w:lineRule="auto"/>
        <w:ind w:left="-58"/>
        <w:rPr>
          <w:sz w:val="21"/>
          <w:szCs w:val="21"/>
          <w:rtl/>
        </w:rPr>
      </w:pPr>
      <w:r w:rsidRPr="000F48EA">
        <w:rPr>
          <w:rFonts w:hint="cs"/>
          <w:sz w:val="21"/>
          <w:szCs w:val="21"/>
          <w:u w:val="single"/>
          <w:rtl/>
        </w:rPr>
        <w:t>פתרון</w:t>
      </w:r>
      <w:r w:rsidRPr="000F48EA">
        <w:rPr>
          <w:rFonts w:hint="cs"/>
          <w:sz w:val="21"/>
          <w:szCs w:val="21"/>
          <w:rtl/>
        </w:rPr>
        <w:t xml:space="preserve"> : </w:t>
      </w:r>
    </w:p>
    <w:p w:rsidR="00542E2B" w:rsidRPr="000F48EA" w:rsidRDefault="00542E2B" w:rsidP="00542E2B">
      <w:pPr>
        <w:numPr>
          <w:ilvl w:val="0"/>
          <w:numId w:val="27"/>
        </w:numPr>
        <w:bidi/>
        <w:adjustRightInd w:val="0"/>
        <w:spacing w:after="0" w:line="240" w:lineRule="auto"/>
        <w:ind w:left="-58" w:firstLine="0"/>
        <w:rPr>
          <w:sz w:val="21"/>
          <w:szCs w:val="21"/>
        </w:rPr>
      </w:pPr>
      <w:r w:rsidRPr="000F48EA">
        <w:rPr>
          <w:rFonts w:hint="cs"/>
          <w:sz w:val="21"/>
          <w:szCs w:val="21"/>
          <w:rtl/>
        </w:rPr>
        <w:t xml:space="preserve">לפי הנתון קיים </w:t>
      </w:r>
      <w:r w:rsidRPr="000F48EA">
        <w:rPr>
          <w:sz w:val="21"/>
          <w:szCs w:val="21"/>
        </w:rPr>
        <w:object w:dxaOrig="200" w:dyaOrig="260">
          <v:shape id="_x0000_i1785" type="#_x0000_t75" style="width:9.9pt;height:13.4pt" o:ole="">
            <v:imagedata r:id="rId1499" o:title=""/>
          </v:shape>
          <o:OLEObject Type="Embed" ProgID="Equation.3" ShapeID="_x0000_i1785" DrawAspect="Content" ObjectID="_1474200117" r:id="rId1500"/>
        </w:object>
      </w:r>
      <w:r w:rsidRPr="000F48EA">
        <w:rPr>
          <w:rFonts w:hint="cs"/>
          <w:sz w:val="21"/>
          <w:szCs w:val="21"/>
          <w:rtl/>
        </w:rPr>
        <w:t xml:space="preserve"> כך שלכל </w:t>
      </w:r>
      <w:r w:rsidRPr="000F48EA">
        <w:rPr>
          <w:sz w:val="21"/>
          <w:szCs w:val="21"/>
        </w:rPr>
        <w:object w:dxaOrig="920" w:dyaOrig="279">
          <v:shape id="_x0000_i1786" type="#_x0000_t75" style="width:44.45pt;height:14.1pt" o:ole="">
            <v:imagedata r:id="rId1501" o:title=""/>
          </v:shape>
          <o:OLEObject Type="Embed" ProgID="Equation.3" ShapeID="_x0000_i1786" DrawAspect="Content" ObjectID="_1474200118" r:id="rId1502"/>
        </w:object>
      </w:r>
      <w:r w:rsidRPr="000F48EA">
        <w:rPr>
          <w:rFonts w:hint="cs"/>
          <w:sz w:val="21"/>
          <w:szCs w:val="21"/>
          <w:rtl/>
        </w:rPr>
        <w:t xml:space="preserve"> מתקיים : </w:t>
      </w:r>
      <w:r w:rsidRPr="000F48EA">
        <w:rPr>
          <w:position w:val="-30"/>
          <w:sz w:val="21"/>
          <w:szCs w:val="21"/>
        </w:rPr>
        <w:object w:dxaOrig="859" w:dyaOrig="680">
          <v:shape id="_x0000_i1787" type="#_x0000_t75" style="width:42.35pt;height:35.3pt" o:ole="">
            <v:imagedata r:id="rId1503" o:title=""/>
          </v:shape>
          <o:OLEObject Type="Embed" ProgID="Equation.3" ShapeID="_x0000_i1787" DrawAspect="Content" ObjectID="_1474200119" r:id="rId1504"/>
        </w:object>
      </w:r>
      <w:r w:rsidRPr="000F48EA">
        <w:rPr>
          <w:rFonts w:hint="cs"/>
          <w:sz w:val="21"/>
          <w:szCs w:val="21"/>
          <w:rtl/>
        </w:rPr>
        <w:t>.</w:t>
      </w:r>
    </w:p>
    <w:p w:rsidR="00542E2B" w:rsidRPr="000F48EA" w:rsidRDefault="00542E2B" w:rsidP="00542E2B">
      <w:pPr>
        <w:bidi/>
        <w:adjustRightInd w:val="0"/>
        <w:spacing w:after="0" w:line="240" w:lineRule="auto"/>
        <w:ind w:left="-58"/>
        <w:rPr>
          <w:sz w:val="21"/>
          <w:szCs w:val="21"/>
          <w:rtl/>
        </w:rPr>
      </w:pPr>
      <w:r w:rsidRPr="000F48EA">
        <w:rPr>
          <w:rFonts w:hint="cs"/>
          <w:sz w:val="21"/>
          <w:szCs w:val="21"/>
          <w:rtl/>
        </w:rPr>
        <w:t xml:space="preserve">לכן : </w:t>
      </w:r>
      <w:r w:rsidRPr="000F48EA">
        <w:rPr>
          <w:position w:val="-58"/>
          <w:sz w:val="21"/>
          <w:szCs w:val="21"/>
        </w:rPr>
        <w:object w:dxaOrig="2880" w:dyaOrig="1160">
          <v:shape id="_x0000_i1788" type="#_x0000_t75" style="width:140.45pt;height:59.3pt" o:ole="">
            <v:imagedata r:id="rId1505" o:title=""/>
          </v:shape>
          <o:OLEObject Type="Embed" ProgID="Equation.3" ShapeID="_x0000_i1788" DrawAspect="Content" ObjectID="_1474200120" r:id="rId1506"/>
        </w:object>
      </w:r>
      <w:r w:rsidRPr="000F48EA">
        <w:rPr>
          <w:rFonts w:hint="cs"/>
          <w:sz w:val="21"/>
          <w:szCs w:val="21"/>
          <w:rtl/>
        </w:rPr>
        <w:t xml:space="preserve">. </w:t>
      </w:r>
    </w:p>
    <w:p w:rsidR="00542E2B" w:rsidRPr="000F48EA" w:rsidRDefault="00542E2B" w:rsidP="00542E2B">
      <w:pPr>
        <w:bidi/>
        <w:adjustRightInd w:val="0"/>
        <w:spacing w:after="0" w:line="240" w:lineRule="auto"/>
        <w:ind w:left="-58"/>
        <w:rPr>
          <w:sz w:val="21"/>
          <w:szCs w:val="21"/>
          <w:rtl/>
        </w:rPr>
      </w:pPr>
      <w:r w:rsidRPr="000F48EA">
        <w:rPr>
          <w:rFonts w:hint="cs"/>
          <w:sz w:val="21"/>
          <w:szCs w:val="21"/>
          <w:rtl/>
        </w:rPr>
        <w:t xml:space="preserve">כלומר היחס בין כל זוג איברים עוקבים קבוע, ולכן הסדרה </w:t>
      </w:r>
      <w:r w:rsidRPr="00095A21">
        <w:rPr>
          <w:position w:val="-30"/>
          <w:sz w:val="21"/>
          <w:szCs w:val="21"/>
        </w:rPr>
        <w:object w:dxaOrig="1020" w:dyaOrig="680">
          <v:shape id="_x0000_i1789" type="#_x0000_t75" style="width:49.4pt;height:34.6pt" o:ole="">
            <v:imagedata r:id="rId1507" o:title=""/>
          </v:shape>
          <o:OLEObject Type="Embed" ProgID="Equation.3" ShapeID="_x0000_i1789" DrawAspect="Content" ObjectID="_1474200121" r:id="rId1508"/>
        </w:object>
      </w:r>
      <w:r w:rsidRPr="000F48EA">
        <w:rPr>
          <w:rFonts w:hint="cs"/>
          <w:sz w:val="21"/>
          <w:szCs w:val="21"/>
          <w:rtl/>
        </w:rPr>
        <w:t xml:space="preserve"> הינה גם כן סדרה הנדסית.</w:t>
      </w:r>
    </w:p>
    <w:p w:rsidR="00542E2B" w:rsidRPr="000F48EA" w:rsidRDefault="00542E2B" w:rsidP="00542E2B">
      <w:pPr>
        <w:numPr>
          <w:ilvl w:val="0"/>
          <w:numId w:val="27"/>
        </w:numPr>
        <w:bidi/>
        <w:adjustRightInd w:val="0"/>
        <w:spacing w:after="0" w:line="240" w:lineRule="auto"/>
        <w:ind w:left="-58" w:firstLine="0"/>
        <w:rPr>
          <w:sz w:val="21"/>
          <w:szCs w:val="21"/>
        </w:rPr>
      </w:pPr>
      <w:r w:rsidRPr="000F48EA">
        <w:rPr>
          <w:rFonts w:hint="cs"/>
          <w:sz w:val="21"/>
          <w:szCs w:val="21"/>
          <w:rtl/>
        </w:rPr>
        <w:t xml:space="preserve">נזכור כי :  </w:t>
      </w:r>
      <w:r w:rsidRPr="000F48EA">
        <w:rPr>
          <w:sz w:val="21"/>
          <w:szCs w:val="21"/>
        </w:rPr>
        <w:object w:dxaOrig="1540" w:dyaOrig="720">
          <v:shape id="_x0000_i1790" type="#_x0000_t75" style="width:74.8pt;height:36.7pt" o:ole="">
            <v:imagedata r:id="rId1509" o:title=""/>
          </v:shape>
          <o:OLEObject Type="Embed" ProgID="Equation.3" ShapeID="_x0000_i1790" DrawAspect="Content" ObjectID="_1474200122" r:id="rId1510"/>
        </w:object>
      </w:r>
      <w:r w:rsidRPr="000F48EA">
        <w:rPr>
          <w:rFonts w:hint="cs"/>
          <w:sz w:val="21"/>
          <w:szCs w:val="21"/>
          <w:rtl/>
        </w:rPr>
        <w:t>, לכן :</w:t>
      </w:r>
    </w:p>
    <w:p w:rsidR="00542E2B" w:rsidRPr="000F48EA" w:rsidRDefault="00542E2B" w:rsidP="00542E2B">
      <w:pPr>
        <w:bidi/>
        <w:adjustRightInd w:val="0"/>
        <w:spacing w:after="0" w:line="240" w:lineRule="auto"/>
        <w:ind w:left="-58"/>
        <w:rPr>
          <w:sz w:val="21"/>
          <w:szCs w:val="21"/>
        </w:rPr>
      </w:pPr>
      <w:r w:rsidRPr="000F48EA">
        <w:rPr>
          <w:sz w:val="21"/>
          <w:szCs w:val="21"/>
        </w:rPr>
        <w:object w:dxaOrig="5880" w:dyaOrig="2200">
          <v:shape id="_x0000_i1791" type="#_x0000_t75" style="width:287.3pt;height:112.25pt" o:ole="">
            <v:imagedata r:id="rId1511" o:title=""/>
          </v:shape>
          <o:OLEObject Type="Embed" ProgID="Equation.3" ShapeID="_x0000_i1791" DrawAspect="Content" ObjectID="_1474200123" r:id="rId1512"/>
        </w:object>
      </w:r>
      <w:r w:rsidRPr="000F48EA">
        <w:rPr>
          <w:rFonts w:hint="cs"/>
          <w:sz w:val="21"/>
          <w:szCs w:val="21"/>
          <w:rtl/>
        </w:rPr>
        <w:t xml:space="preserve">. </w:t>
      </w:r>
    </w:p>
    <w:p w:rsidR="00542E2B" w:rsidRPr="000F48EA" w:rsidRDefault="00542E2B" w:rsidP="00542E2B">
      <w:pPr>
        <w:bidi/>
        <w:adjustRightInd w:val="0"/>
        <w:spacing w:after="0" w:line="240" w:lineRule="auto"/>
        <w:ind w:left="-58"/>
        <w:rPr>
          <w:sz w:val="21"/>
          <w:szCs w:val="21"/>
          <w:rtl/>
        </w:rPr>
      </w:pPr>
      <w:r w:rsidRPr="000F48EA">
        <w:rPr>
          <w:rFonts w:hint="cs"/>
          <w:sz w:val="21"/>
          <w:szCs w:val="21"/>
          <w:rtl/>
        </w:rPr>
        <w:t xml:space="preserve">כלומר : </w:t>
      </w:r>
      <w:r w:rsidRPr="000F48EA">
        <w:rPr>
          <w:sz w:val="21"/>
          <w:szCs w:val="21"/>
        </w:rPr>
        <w:object w:dxaOrig="1760" w:dyaOrig="720">
          <v:shape id="_x0000_i1792" type="#_x0000_t75" style="width:86.1pt;height:36.7pt" o:ole="">
            <v:imagedata r:id="rId1513" o:title=""/>
          </v:shape>
          <o:OLEObject Type="Embed" ProgID="Equation.3" ShapeID="_x0000_i1792" DrawAspect="Content" ObjectID="_1474200124" r:id="rId1514"/>
        </w:object>
      </w:r>
      <w:r w:rsidRPr="000F48EA">
        <w:rPr>
          <w:rFonts w:hint="cs"/>
          <w:sz w:val="21"/>
          <w:szCs w:val="21"/>
          <w:rtl/>
        </w:rPr>
        <w:t>.</w:t>
      </w:r>
    </w:p>
    <w:p w:rsidR="00542E2B" w:rsidRDefault="00542E2B" w:rsidP="00542E2B">
      <w:pPr>
        <w:bidi/>
        <w:spacing w:after="0" w:line="240" w:lineRule="auto"/>
        <w:rPr>
          <w:rFonts w:asciiTheme="majorBidi" w:hAnsiTheme="majorBidi" w:cstheme="majorBidi"/>
        </w:rPr>
      </w:pPr>
    </w:p>
    <w:p w:rsidR="00542E2B" w:rsidRDefault="00542E2B" w:rsidP="00542E2B">
      <w:pPr>
        <w:bidi/>
        <w:spacing w:after="0" w:line="240" w:lineRule="auto"/>
        <w:rPr>
          <w:rFonts w:asciiTheme="majorBidi" w:hAnsiTheme="majorBidi" w:cstheme="majorBidi"/>
          <w:b/>
          <w:bCs/>
          <w:sz w:val="24"/>
          <w:szCs w:val="40"/>
          <w:rtl/>
        </w:rPr>
      </w:pPr>
    </w:p>
    <w:p w:rsidR="00542E2B" w:rsidRDefault="00542E2B" w:rsidP="00542E2B">
      <w:pPr>
        <w:spacing w:after="0" w:line="240" w:lineRule="auto"/>
        <w:rPr>
          <w:b/>
          <w:bCs/>
          <w:sz w:val="24"/>
          <w:szCs w:val="24"/>
        </w:rPr>
      </w:pPr>
      <w:r>
        <w:rPr>
          <w:b/>
          <w:bCs/>
          <w:sz w:val="24"/>
          <w:szCs w:val="24"/>
          <w:rtl/>
        </w:rPr>
        <w:br w:type="page"/>
      </w:r>
    </w:p>
    <w:p w:rsidR="00542E2B" w:rsidRDefault="00542E2B" w:rsidP="00542E2B">
      <w:pPr>
        <w:bidi/>
        <w:jc w:val="center"/>
        <w:rPr>
          <w:rFonts w:asciiTheme="majorBidi" w:hAnsiTheme="majorBidi" w:cstheme="majorBidi"/>
          <w:b/>
          <w:bCs/>
          <w:sz w:val="24"/>
          <w:szCs w:val="40"/>
          <w:rtl/>
        </w:rPr>
      </w:pPr>
      <w:r>
        <w:rPr>
          <w:rFonts w:asciiTheme="majorBidi" w:hAnsiTheme="majorBidi" w:cstheme="majorBidi" w:hint="cs"/>
          <w:b/>
          <w:bCs/>
          <w:sz w:val="24"/>
          <w:szCs w:val="40"/>
          <w:rtl/>
        </w:rPr>
        <w:lastRenderedPageBreak/>
        <w:t xml:space="preserve">- </w:t>
      </w:r>
      <w:r>
        <w:rPr>
          <w:rFonts w:asciiTheme="majorBidi" w:hAnsiTheme="majorBidi" w:cstheme="majorBidi"/>
          <w:b/>
          <w:bCs/>
          <w:sz w:val="24"/>
          <w:szCs w:val="40"/>
          <w:rtl/>
        </w:rPr>
        <w:t>דף תרגיל</w:t>
      </w:r>
      <w:r>
        <w:rPr>
          <w:rFonts w:asciiTheme="majorBidi" w:hAnsiTheme="majorBidi" w:cstheme="majorBidi" w:hint="cs"/>
          <w:b/>
          <w:bCs/>
          <w:sz w:val="24"/>
          <w:szCs w:val="40"/>
          <w:rtl/>
        </w:rPr>
        <w:t xml:space="preserve"> לנספח: טריגונומטריה, אי-שוויונות, סדרות -</w:t>
      </w:r>
    </w:p>
    <w:p w:rsidR="00542E2B" w:rsidRPr="00ED399D" w:rsidRDefault="00542E2B" w:rsidP="00542E2B">
      <w:pPr>
        <w:pStyle w:val="ListParagraph"/>
        <w:numPr>
          <w:ilvl w:val="0"/>
          <w:numId w:val="39"/>
        </w:numPr>
        <w:bidi/>
        <w:spacing w:line="360" w:lineRule="auto"/>
        <w:rPr>
          <w:rFonts w:asciiTheme="minorBidi" w:hAnsiTheme="minorBidi" w:cstheme="minorBidi"/>
          <w:position w:val="-6"/>
          <w:sz w:val="24"/>
          <w:szCs w:val="24"/>
        </w:rPr>
      </w:pPr>
      <w:r w:rsidRPr="00ED399D">
        <w:rPr>
          <w:rFonts w:asciiTheme="minorBidi" w:hAnsiTheme="minorBidi" w:cstheme="minorBidi"/>
          <w:position w:val="-6"/>
          <w:sz w:val="24"/>
          <w:szCs w:val="24"/>
          <w:rtl/>
        </w:rPr>
        <w:t>הוכיחו את הזהויות הבאות מתוך זהויות הבסיס:</w:t>
      </w:r>
    </w:p>
    <w:p w:rsidR="00542E2B" w:rsidRPr="00ED399D" w:rsidRDefault="00542E2B" w:rsidP="00542E2B">
      <w:pPr>
        <w:pStyle w:val="ListParagraph"/>
        <w:numPr>
          <w:ilvl w:val="1"/>
          <w:numId w:val="39"/>
        </w:numPr>
        <w:bidi/>
        <w:spacing w:after="0" w:line="360" w:lineRule="auto"/>
        <w:ind w:left="651" w:hanging="283"/>
        <w:rPr>
          <w:rFonts w:asciiTheme="minorBidi" w:hAnsiTheme="minorBidi" w:cstheme="minorBidi"/>
          <w:position w:val="-6"/>
          <w:sz w:val="24"/>
          <w:szCs w:val="24"/>
        </w:rPr>
      </w:pPr>
      <w:r w:rsidRPr="00ED399D">
        <w:rPr>
          <w:rFonts w:asciiTheme="minorBidi" w:hAnsiTheme="minorBidi" w:cstheme="minorBidi"/>
          <w:position w:val="-6"/>
          <w:sz w:val="24"/>
          <w:szCs w:val="24"/>
          <w:rtl/>
        </w:rPr>
        <w:t xml:space="preserve"> </w:t>
      </w:r>
      <w:r w:rsidRPr="00ED399D">
        <w:rPr>
          <w:rFonts w:asciiTheme="minorBidi" w:hAnsiTheme="minorBidi" w:cstheme="minorBidi"/>
          <w:position w:val="-24"/>
          <w:sz w:val="24"/>
          <w:szCs w:val="24"/>
        </w:rPr>
        <w:object w:dxaOrig="1820" w:dyaOrig="620">
          <v:shape id="_x0000_i1793" type="#_x0000_t75" style="width:91.05pt;height:31.05pt" o:ole="">
            <v:imagedata r:id="rId1515" o:title=""/>
          </v:shape>
          <o:OLEObject Type="Embed" ProgID="Equation.3" ShapeID="_x0000_i1793" DrawAspect="Content" ObjectID="_1474200125" r:id="rId1516"/>
        </w:object>
      </w:r>
    </w:p>
    <w:p w:rsidR="00542E2B" w:rsidRPr="00876A81" w:rsidRDefault="00542E2B" w:rsidP="00542E2B">
      <w:pPr>
        <w:pStyle w:val="ListParagraph"/>
        <w:numPr>
          <w:ilvl w:val="1"/>
          <w:numId w:val="39"/>
        </w:numPr>
        <w:bidi/>
        <w:spacing w:line="360" w:lineRule="auto"/>
        <w:ind w:left="651" w:hanging="283"/>
        <w:rPr>
          <w:rFonts w:asciiTheme="minorBidi" w:hAnsiTheme="minorBidi" w:cstheme="minorBidi"/>
          <w:position w:val="-6"/>
          <w:sz w:val="24"/>
          <w:szCs w:val="24"/>
        </w:rPr>
      </w:pPr>
      <w:r w:rsidRPr="00ED399D">
        <w:rPr>
          <w:rFonts w:asciiTheme="minorBidi" w:hAnsiTheme="minorBidi" w:cstheme="minorBidi"/>
          <w:position w:val="-6"/>
          <w:sz w:val="24"/>
          <w:szCs w:val="24"/>
          <w:rtl/>
        </w:rPr>
        <w:t xml:space="preserve"> </w:t>
      </w:r>
      <w:r w:rsidRPr="00ED399D">
        <w:rPr>
          <w:rFonts w:asciiTheme="minorBidi" w:hAnsiTheme="minorBidi" w:cstheme="minorBidi"/>
          <w:position w:val="-24"/>
          <w:sz w:val="24"/>
          <w:szCs w:val="24"/>
        </w:rPr>
        <w:object w:dxaOrig="1860" w:dyaOrig="620">
          <v:shape id="_x0000_i1794" type="#_x0000_t75" style="width:93.2pt;height:31.05pt" o:ole="">
            <v:imagedata r:id="rId1517" o:title=""/>
          </v:shape>
          <o:OLEObject Type="Embed" ProgID="Equation.3" ShapeID="_x0000_i1794" DrawAspect="Content" ObjectID="_1474200126" r:id="rId1518"/>
        </w:object>
      </w:r>
    </w:p>
    <w:p w:rsidR="00542E2B" w:rsidRDefault="00542E2B" w:rsidP="00542E2B">
      <w:pPr>
        <w:pStyle w:val="ListParagraph"/>
        <w:numPr>
          <w:ilvl w:val="1"/>
          <w:numId w:val="39"/>
        </w:numPr>
        <w:bidi/>
        <w:spacing w:line="360" w:lineRule="auto"/>
        <w:ind w:left="651" w:hanging="283"/>
        <w:rPr>
          <w:rFonts w:asciiTheme="minorBidi" w:hAnsiTheme="minorBidi" w:cstheme="minorBidi"/>
          <w:position w:val="-6"/>
          <w:sz w:val="24"/>
          <w:szCs w:val="24"/>
        </w:rPr>
      </w:pPr>
      <w:r w:rsidRPr="00ED399D">
        <w:object w:dxaOrig="3920" w:dyaOrig="620">
          <v:shape id="_x0000_i1795" type="#_x0000_t75" style="width:196.25pt;height:31.05pt" o:ole="">
            <v:imagedata r:id="rId1519" o:title=""/>
          </v:shape>
          <o:OLEObject Type="Embed" ProgID="Equation.3" ShapeID="_x0000_i1795" DrawAspect="Content" ObjectID="_1474200127" r:id="rId1520"/>
        </w:object>
      </w:r>
      <w:r w:rsidRPr="00876A81">
        <w:rPr>
          <w:rFonts w:asciiTheme="minorBidi" w:hAnsiTheme="minorBidi" w:cstheme="minorBidi"/>
          <w:position w:val="-6"/>
          <w:sz w:val="24"/>
          <w:szCs w:val="24"/>
          <w:rtl/>
        </w:rPr>
        <w:t>.</w:t>
      </w:r>
    </w:p>
    <w:p w:rsidR="00542E2B" w:rsidRPr="00876A81" w:rsidRDefault="00542E2B" w:rsidP="00542E2B">
      <w:pPr>
        <w:pStyle w:val="ListParagraph"/>
        <w:bidi/>
        <w:spacing w:line="360" w:lineRule="auto"/>
        <w:ind w:left="651"/>
        <w:rPr>
          <w:rFonts w:asciiTheme="minorBidi" w:hAnsiTheme="minorBidi" w:cstheme="minorBidi"/>
          <w:position w:val="-6"/>
          <w:sz w:val="24"/>
          <w:szCs w:val="24"/>
          <w:rtl/>
        </w:rPr>
      </w:pPr>
    </w:p>
    <w:p w:rsidR="00542E2B" w:rsidRDefault="00542E2B" w:rsidP="00542E2B">
      <w:pPr>
        <w:pStyle w:val="ListParagraph"/>
        <w:numPr>
          <w:ilvl w:val="0"/>
          <w:numId w:val="39"/>
        </w:numPr>
        <w:bidi/>
        <w:spacing w:before="240" w:line="240" w:lineRule="auto"/>
      </w:pPr>
      <w:r>
        <w:rPr>
          <w:rFonts w:hint="cs"/>
          <w:rtl/>
        </w:rPr>
        <w:t>פתרו את אי השוויונות הבאים:</w:t>
      </w:r>
    </w:p>
    <w:p w:rsidR="00542E2B" w:rsidRDefault="00542E2B" w:rsidP="00542E2B">
      <w:pPr>
        <w:pStyle w:val="ListParagraph"/>
        <w:bidi/>
        <w:spacing w:before="240" w:line="240" w:lineRule="auto"/>
        <w:ind w:left="360"/>
      </w:pPr>
    </w:p>
    <w:p w:rsidR="00542E2B" w:rsidRDefault="00542E2B" w:rsidP="00542E2B">
      <w:pPr>
        <w:pStyle w:val="ListParagraph"/>
        <w:bidi/>
        <w:spacing w:line="360" w:lineRule="auto"/>
        <w:ind w:left="368"/>
        <w:rPr>
          <w:rtl/>
        </w:rPr>
      </w:pPr>
      <w:r>
        <w:rPr>
          <w:rFonts w:hint="cs"/>
          <w:rtl/>
        </w:rPr>
        <w:t xml:space="preserve">א.  </w:t>
      </w:r>
      <w:r w:rsidRPr="00D62C5F">
        <w:rPr>
          <w:b/>
          <w:bCs/>
          <w:position w:val="-10"/>
        </w:rPr>
        <w:object w:dxaOrig="1740" w:dyaOrig="320">
          <v:shape id="_x0000_i1796" type="#_x0000_t75" style="width:86.8pt;height:15.55pt" o:ole="">
            <v:imagedata r:id="rId1521" o:title=""/>
          </v:shape>
          <o:OLEObject Type="Embed" ProgID="Equation.3" ShapeID="_x0000_i1796" DrawAspect="Content" ObjectID="_1474200128" r:id="rId1522"/>
        </w:object>
      </w:r>
    </w:p>
    <w:p w:rsidR="00542E2B" w:rsidRDefault="00542E2B" w:rsidP="00542E2B">
      <w:pPr>
        <w:pStyle w:val="ListParagraph"/>
        <w:bidi/>
        <w:spacing w:line="360" w:lineRule="auto"/>
        <w:ind w:left="368"/>
        <w:rPr>
          <w:rtl/>
        </w:rPr>
      </w:pPr>
      <w:r>
        <w:rPr>
          <w:rFonts w:hint="cs"/>
          <w:rtl/>
        </w:rPr>
        <w:t xml:space="preserve">ב. </w:t>
      </w:r>
      <w:r w:rsidRPr="00D62C5F">
        <w:rPr>
          <w:b/>
          <w:bCs/>
          <w:position w:val="-6"/>
        </w:rPr>
        <w:object w:dxaOrig="1160" w:dyaOrig="320">
          <v:shape id="_x0000_i1797" type="#_x0000_t75" style="width:57.9pt;height:15.55pt" o:ole="">
            <v:imagedata r:id="rId1523" o:title=""/>
          </v:shape>
          <o:OLEObject Type="Embed" ProgID="Equation.3" ShapeID="_x0000_i1797" DrawAspect="Content" ObjectID="_1474200129" r:id="rId1524"/>
        </w:object>
      </w:r>
    </w:p>
    <w:p w:rsidR="00542E2B" w:rsidRDefault="00542E2B" w:rsidP="00542E2B">
      <w:pPr>
        <w:pStyle w:val="ListParagraph"/>
        <w:bidi/>
        <w:spacing w:line="360" w:lineRule="auto"/>
        <w:ind w:left="368"/>
        <w:rPr>
          <w:rtl/>
        </w:rPr>
      </w:pPr>
      <w:r>
        <w:rPr>
          <w:rFonts w:hint="cs"/>
          <w:rtl/>
        </w:rPr>
        <w:t xml:space="preserve">ג.  </w:t>
      </w:r>
      <w:r w:rsidRPr="00D62C5F">
        <w:rPr>
          <w:b/>
          <w:bCs/>
          <w:position w:val="-10"/>
        </w:rPr>
        <w:object w:dxaOrig="2000" w:dyaOrig="320">
          <v:shape id="_x0000_i1798" type="#_x0000_t75" style="width:100.95pt;height:15.55pt" o:ole="">
            <v:imagedata r:id="rId1525" o:title=""/>
          </v:shape>
          <o:OLEObject Type="Embed" ProgID="Equation.3" ShapeID="_x0000_i1798" DrawAspect="Content" ObjectID="_1474200130" r:id="rId1526"/>
        </w:object>
      </w:r>
    </w:p>
    <w:p w:rsidR="00542E2B" w:rsidRDefault="00542E2B" w:rsidP="00542E2B">
      <w:pPr>
        <w:pStyle w:val="ListParagraph"/>
        <w:bidi/>
        <w:spacing w:line="360" w:lineRule="auto"/>
        <w:ind w:left="368"/>
        <w:rPr>
          <w:b/>
          <w:bCs/>
          <w:position w:val="-6"/>
          <w:rtl/>
        </w:rPr>
      </w:pPr>
      <w:r>
        <w:rPr>
          <w:rFonts w:hint="cs"/>
          <w:rtl/>
        </w:rPr>
        <w:t xml:space="preserve">ד. </w:t>
      </w:r>
      <w:r w:rsidRPr="00D62C5F">
        <w:rPr>
          <w:b/>
          <w:bCs/>
          <w:position w:val="-8"/>
        </w:rPr>
        <w:object w:dxaOrig="2540" w:dyaOrig="360">
          <v:shape id="_x0000_i1799" type="#_x0000_t75" style="width:127.05pt;height:18.35pt" o:ole="">
            <v:imagedata r:id="rId1527" o:title=""/>
          </v:shape>
          <o:OLEObject Type="Embed" ProgID="Equation.3" ShapeID="_x0000_i1799" DrawAspect="Content" ObjectID="_1474200131" r:id="rId1528"/>
        </w:object>
      </w:r>
    </w:p>
    <w:p w:rsidR="00542E2B" w:rsidRDefault="00542E2B" w:rsidP="00542E2B">
      <w:pPr>
        <w:pStyle w:val="ListParagraph"/>
        <w:bidi/>
        <w:spacing w:line="360" w:lineRule="auto"/>
        <w:ind w:left="368"/>
        <w:rPr>
          <w:rtl/>
        </w:rPr>
      </w:pPr>
      <w:r>
        <w:rPr>
          <w:rFonts w:hint="cs"/>
          <w:position w:val="-6"/>
          <w:rtl/>
        </w:rPr>
        <w:t xml:space="preserve">ה. </w:t>
      </w:r>
      <w:r w:rsidRPr="00811DAB">
        <w:rPr>
          <w:b/>
          <w:bCs/>
          <w:position w:val="-24"/>
        </w:rPr>
        <w:object w:dxaOrig="1320" w:dyaOrig="680">
          <v:shape id="_x0000_i1800" type="#_x0000_t75" style="width:66.35pt;height:33.2pt" o:ole="">
            <v:imagedata r:id="rId1529" o:title=""/>
          </v:shape>
          <o:OLEObject Type="Embed" ProgID="Equation.3" ShapeID="_x0000_i1800" DrawAspect="Content" ObjectID="_1474200132" r:id="rId1530"/>
        </w:object>
      </w:r>
    </w:p>
    <w:p w:rsidR="00542E2B" w:rsidRDefault="00542E2B" w:rsidP="00542E2B">
      <w:pPr>
        <w:pStyle w:val="ListParagraph"/>
        <w:bidi/>
        <w:spacing w:line="360" w:lineRule="auto"/>
        <w:ind w:left="368"/>
        <w:rPr>
          <w:rtl/>
        </w:rPr>
      </w:pPr>
      <w:r>
        <w:rPr>
          <w:rFonts w:hint="cs"/>
          <w:rtl/>
        </w:rPr>
        <w:t xml:space="preserve">ו.  </w:t>
      </w:r>
      <w:r w:rsidRPr="00811DAB">
        <w:rPr>
          <w:b/>
          <w:bCs/>
          <w:position w:val="-6"/>
        </w:rPr>
        <w:object w:dxaOrig="920" w:dyaOrig="320">
          <v:shape id="_x0000_i1801" type="#_x0000_t75" style="width:45.9pt;height:15.55pt" o:ole="">
            <v:imagedata r:id="rId1531" o:title=""/>
          </v:shape>
          <o:OLEObject Type="Embed" ProgID="Equation.3" ShapeID="_x0000_i1801" DrawAspect="Content" ObjectID="_1474200133" r:id="rId1532"/>
        </w:object>
      </w:r>
    </w:p>
    <w:p w:rsidR="00542E2B" w:rsidRDefault="00542E2B" w:rsidP="00542E2B">
      <w:pPr>
        <w:pStyle w:val="ListParagraph"/>
        <w:bidi/>
        <w:spacing w:line="360" w:lineRule="auto"/>
        <w:ind w:left="368"/>
        <w:rPr>
          <w:rtl/>
        </w:rPr>
      </w:pPr>
      <w:r>
        <w:rPr>
          <w:rFonts w:hint="cs"/>
          <w:rtl/>
        </w:rPr>
        <w:t xml:space="preserve">ז. </w:t>
      </w:r>
      <w:r w:rsidRPr="0061662A">
        <w:rPr>
          <w:b/>
          <w:bCs/>
          <w:position w:val="-12"/>
        </w:rPr>
        <w:object w:dxaOrig="1920" w:dyaOrig="360">
          <v:shape id="_x0000_i1802" type="#_x0000_t75" style="width:96pt;height:18.35pt" o:ole="">
            <v:imagedata r:id="rId1533" o:title=""/>
          </v:shape>
          <o:OLEObject Type="Embed" ProgID="Equation.3" ShapeID="_x0000_i1802" DrawAspect="Content" ObjectID="_1474200134" r:id="rId1534"/>
        </w:object>
      </w:r>
    </w:p>
    <w:p w:rsidR="00542E2B" w:rsidRDefault="00542E2B" w:rsidP="00542E2B">
      <w:pPr>
        <w:pStyle w:val="ListParagraph"/>
        <w:numPr>
          <w:ilvl w:val="0"/>
          <w:numId w:val="39"/>
        </w:numPr>
        <w:bidi/>
        <w:rPr>
          <w:rtl/>
        </w:rPr>
      </w:pPr>
      <w:r>
        <w:rPr>
          <w:rFonts w:hint="cs"/>
          <w:rtl/>
        </w:rPr>
        <w:t xml:space="preserve">הוכיחו כי לכל מספר ממשי </w:t>
      </w:r>
      <w:r w:rsidRPr="00811DAB">
        <w:rPr>
          <w:b/>
          <w:bCs/>
          <w:position w:val="-6"/>
        </w:rPr>
        <w:object w:dxaOrig="200" w:dyaOrig="220">
          <v:shape id="_x0000_i1803" type="#_x0000_t75" style="width:9.9pt;height:10.6pt" o:ole="">
            <v:imagedata r:id="rId1535" o:title=""/>
          </v:shape>
          <o:OLEObject Type="Embed" ProgID="Equation.3" ShapeID="_x0000_i1803" DrawAspect="Content" ObjectID="_1474200135" r:id="rId1536"/>
        </w:object>
      </w:r>
      <w:r>
        <w:rPr>
          <w:rFonts w:hint="cs"/>
          <w:rtl/>
        </w:rPr>
        <w:t xml:space="preserve"> מתקיים:  </w:t>
      </w:r>
      <w:r w:rsidRPr="00811DAB">
        <w:rPr>
          <w:b/>
          <w:bCs/>
          <w:position w:val="-10"/>
        </w:rPr>
        <w:object w:dxaOrig="1860" w:dyaOrig="320">
          <v:shape id="_x0000_i1804" type="#_x0000_t75" style="width:93.2pt;height:15.55pt" o:ole="">
            <v:imagedata r:id="rId1537" o:title=""/>
          </v:shape>
          <o:OLEObject Type="Embed" ProgID="Equation.3" ShapeID="_x0000_i1804" DrawAspect="Content" ObjectID="_1474200136" r:id="rId1538"/>
        </w:object>
      </w:r>
      <w:r>
        <w:rPr>
          <w:rFonts w:hint="cs"/>
          <w:rtl/>
        </w:rPr>
        <w:t>, ואפיינו מתי מתקיים השוויון. (האם תוכלו לתת הסבר גיאומטרי?)</w:t>
      </w:r>
    </w:p>
    <w:p w:rsidR="00542E2B" w:rsidRDefault="00542E2B" w:rsidP="00542E2B">
      <w:pPr>
        <w:pStyle w:val="ListParagraph"/>
        <w:numPr>
          <w:ilvl w:val="0"/>
          <w:numId w:val="39"/>
        </w:numPr>
        <w:bidi/>
      </w:pPr>
      <w:r>
        <w:rPr>
          <w:rFonts w:hint="cs"/>
          <w:rtl/>
        </w:rPr>
        <w:t xml:space="preserve">הוכיחו כי לכל שני מספרים ממשיים </w:t>
      </w:r>
      <w:r w:rsidRPr="0061662A">
        <w:rPr>
          <w:position w:val="-10"/>
        </w:rPr>
        <w:object w:dxaOrig="420" w:dyaOrig="260">
          <v:shape id="_x0000_i1805" type="#_x0000_t75" style="width:21.2pt;height:12.7pt" o:ole="">
            <v:imagedata r:id="rId1539" o:title=""/>
          </v:shape>
          <o:OLEObject Type="Embed" ProgID="Equation.3" ShapeID="_x0000_i1805" DrawAspect="Content" ObjectID="_1474200137" r:id="rId1540"/>
        </w:object>
      </w:r>
      <w:r>
        <w:rPr>
          <w:rFonts w:hint="cs"/>
          <w:rtl/>
        </w:rPr>
        <w:t xml:space="preserve"> מתקיים:  </w:t>
      </w:r>
      <w:r w:rsidRPr="0061662A">
        <w:rPr>
          <w:position w:val="-12"/>
        </w:rPr>
        <w:object w:dxaOrig="2360" w:dyaOrig="440">
          <v:shape id="_x0000_i1806" type="#_x0000_t75" style="width:118.6pt;height:21.9pt" o:ole="">
            <v:imagedata r:id="rId1541" o:title=""/>
          </v:shape>
          <o:OLEObject Type="Embed" ProgID="Equation.3" ShapeID="_x0000_i1806" DrawAspect="Content" ObjectID="_1474200138" r:id="rId1542"/>
        </w:object>
      </w:r>
      <w:r w:rsidRPr="0094305C">
        <w:rPr>
          <w:rFonts w:hint="cs"/>
          <w:b/>
          <w:bCs/>
          <w:position w:val="-6"/>
          <w:sz w:val="20"/>
          <w:szCs w:val="20"/>
          <w:rtl/>
        </w:rPr>
        <w:t>.</w:t>
      </w:r>
    </w:p>
    <w:p w:rsidR="00542E2B" w:rsidRPr="00ED399D" w:rsidRDefault="00542E2B" w:rsidP="00542E2B">
      <w:pPr>
        <w:pStyle w:val="ListParagraph"/>
        <w:numPr>
          <w:ilvl w:val="0"/>
          <w:numId w:val="39"/>
        </w:numPr>
        <w:bidi/>
        <w:spacing w:line="360" w:lineRule="auto"/>
        <w:rPr>
          <w:rFonts w:asciiTheme="minorBidi" w:hAnsiTheme="minorBidi" w:cstheme="minorBidi"/>
          <w:position w:val="-6"/>
          <w:sz w:val="24"/>
          <w:szCs w:val="24"/>
        </w:rPr>
      </w:pPr>
      <w:r w:rsidRPr="00ED399D">
        <w:rPr>
          <w:rFonts w:asciiTheme="minorBidi" w:hAnsiTheme="minorBidi" w:cstheme="minorBidi"/>
          <w:sz w:val="24"/>
          <w:szCs w:val="24"/>
          <w:rtl/>
        </w:rPr>
        <w:t>סדרה מוגדרת על ידי כלל נסיגה:</w:t>
      </w:r>
      <w:r>
        <w:rPr>
          <w:rFonts w:asciiTheme="minorBidi" w:hAnsiTheme="minorBidi" w:cstheme="minorBidi" w:hint="cs"/>
          <w:sz w:val="24"/>
          <w:szCs w:val="24"/>
          <w:rtl/>
        </w:rPr>
        <w:t xml:space="preserve"> </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1</w:t>
      </w:r>
      <w:r w:rsidRPr="00ED399D">
        <w:rPr>
          <w:rFonts w:asciiTheme="minorBidi" w:hAnsiTheme="minorBidi" w:cstheme="minorBidi"/>
          <w:sz w:val="24"/>
          <w:szCs w:val="24"/>
        </w:rPr>
        <w:t>=6</w:t>
      </w:r>
      <w:r w:rsidRPr="00ED399D">
        <w:rPr>
          <w:rFonts w:asciiTheme="minorBidi" w:hAnsiTheme="minorBidi" w:cstheme="minorBidi"/>
          <w:sz w:val="24"/>
          <w:szCs w:val="24"/>
          <w:rtl/>
        </w:rPr>
        <w:t xml:space="preserve">, ו- </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n+1</w:t>
      </w:r>
      <w:r w:rsidRPr="00ED399D">
        <w:rPr>
          <w:rFonts w:asciiTheme="minorBidi" w:hAnsiTheme="minorBidi" w:cstheme="minorBidi"/>
          <w:sz w:val="24"/>
          <w:szCs w:val="24"/>
        </w:rPr>
        <w:t xml:space="preserve"> = 3a</w:t>
      </w:r>
      <w:r w:rsidRPr="00ED399D">
        <w:rPr>
          <w:rFonts w:asciiTheme="minorBidi" w:hAnsiTheme="minorBidi" w:cstheme="minorBidi"/>
          <w:sz w:val="24"/>
          <w:szCs w:val="24"/>
          <w:vertAlign w:val="subscript"/>
        </w:rPr>
        <w:t>n</w:t>
      </w:r>
      <w:r w:rsidRPr="00ED399D">
        <w:rPr>
          <w:rFonts w:asciiTheme="minorBidi" w:hAnsiTheme="minorBidi" w:cstheme="minorBidi"/>
          <w:sz w:val="24"/>
          <w:szCs w:val="24"/>
        </w:rPr>
        <w:t xml:space="preserve"> – 8 </w:t>
      </w:r>
      <w:r w:rsidRPr="00ED399D">
        <w:rPr>
          <w:rFonts w:asciiTheme="minorBidi" w:hAnsiTheme="minorBidi" w:cstheme="minorBidi"/>
          <w:sz w:val="24"/>
          <w:szCs w:val="24"/>
          <w:rtl/>
        </w:rPr>
        <w:t xml:space="preserve"> עבור </w:t>
      </w:r>
      <w:r w:rsidRPr="00ED399D">
        <w:rPr>
          <w:rFonts w:asciiTheme="minorBidi" w:hAnsiTheme="minorBidi" w:cstheme="minorBidi"/>
          <w:sz w:val="24"/>
          <w:szCs w:val="24"/>
        </w:rPr>
        <w:t>n</w:t>
      </w:r>
      <w:r w:rsidRPr="00ED399D">
        <w:rPr>
          <w:rFonts w:asciiTheme="minorBidi" w:hAnsiTheme="minorBidi" w:cstheme="minorBidi"/>
          <w:sz w:val="24"/>
          <w:szCs w:val="24"/>
        </w:rPr>
        <w:sym w:font="Symbol" w:char="F0B3"/>
      </w:r>
      <w:r w:rsidRPr="00ED399D">
        <w:rPr>
          <w:rFonts w:asciiTheme="minorBidi" w:hAnsiTheme="minorBidi" w:cstheme="minorBidi"/>
          <w:sz w:val="24"/>
          <w:szCs w:val="24"/>
        </w:rPr>
        <w:t>1</w:t>
      </w:r>
      <w:r w:rsidRPr="00ED399D">
        <w:rPr>
          <w:rFonts w:asciiTheme="minorBidi" w:hAnsiTheme="minorBidi" w:cstheme="minorBidi"/>
          <w:sz w:val="24"/>
          <w:szCs w:val="24"/>
          <w:rtl/>
        </w:rPr>
        <w:t>.</w:t>
      </w:r>
      <w:r w:rsidRPr="00ED399D">
        <w:rPr>
          <w:rFonts w:asciiTheme="minorBidi" w:hAnsiTheme="minorBidi" w:cstheme="minorBidi"/>
          <w:sz w:val="24"/>
          <w:szCs w:val="24"/>
          <w:rtl/>
        </w:rPr>
        <w:br/>
        <w:t xml:space="preserve">א. הוכיחו כי הסדרה המוגדרת ע"י הכלל: </w:t>
      </w:r>
      <w:r w:rsidRPr="00ED399D">
        <w:rPr>
          <w:rFonts w:asciiTheme="minorBidi" w:hAnsiTheme="minorBidi" w:cstheme="minorBidi"/>
          <w:sz w:val="24"/>
          <w:szCs w:val="24"/>
        </w:rPr>
        <w:t>b</w:t>
      </w:r>
      <w:r w:rsidRPr="00ED399D">
        <w:rPr>
          <w:rFonts w:asciiTheme="minorBidi" w:hAnsiTheme="minorBidi" w:cstheme="minorBidi"/>
          <w:sz w:val="24"/>
          <w:szCs w:val="24"/>
          <w:vertAlign w:val="subscript"/>
        </w:rPr>
        <w:t xml:space="preserve">n </w:t>
      </w:r>
      <w:r w:rsidRPr="00ED399D">
        <w:rPr>
          <w:rFonts w:asciiTheme="minorBidi" w:hAnsiTheme="minorBidi" w:cstheme="minorBidi"/>
          <w:sz w:val="24"/>
          <w:szCs w:val="24"/>
        </w:rPr>
        <w:t>= a</w:t>
      </w:r>
      <w:r w:rsidRPr="00ED399D">
        <w:rPr>
          <w:rFonts w:asciiTheme="minorBidi" w:hAnsiTheme="minorBidi" w:cstheme="minorBidi"/>
          <w:sz w:val="24"/>
          <w:szCs w:val="24"/>
          <w:vertAlign w:val="subscript"/>
        </w:rPr>
        <w:t>n</w:t>
      </w:r>
      <w:r w:rsidRPr="00ED399D">
        <w:rPr>
          <w:rFonts w:asciiTheme="minorBidi" w:hAnsiTheme="minorBidi" w:cstheme="minorBidi"/>
          <w:sz w:val="24"/>
          <w:szCs w:val="24"/>
        </w:rPr>
        <w:t xml:space="preserve"> - 4</w:t>
      </w:r>
      <w:r w:rsidRPr="00ED399D">
        <w:rPr>
          <w:rFonts w:asciiTheme="minorBidi" w:hAnsiTheme="minorBidi" w:cstheme="minorBidi"/>
          <w:sz w:val="24"/>
          <w:szCs w:val="24"/>
          <w:rtl/>
        </w:rPr>
        <w:t xml:space="preserve"> היא סדרה הנדסית.</w:t>
      </w:r>
      <w:r w:rsidRPr="00ED399D">
        <w:rPr>
          <w:rFonts w:asciiTheme="minorBidi" w:hAnsiTheme="minorBidi" w:cstheme="minorBidi"/>
          <w:sz w:val="24"/>
          <w:szCs w:val="24"/>
          <w:rtl/>
        </w:rPr>
        <w:br/>
        <w:t xml:space="preserve">ב. מצאו נוסחא ל- </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n</w:t>
      </w:r>
      <w:r w:rsidRPr="00ED399D">
        <w:rPr>
          <w:rFonts w:asciiTheme="minorBidi" w:hAnsiTheme="minorBidi" w:cstheme="minorBidi"/>
          <w:sz w:val="24"/>
          <w:szCs w:val="24"/>
          <w:rtl/>
        </w:rPr>
        <w:t>.</w:t>
      </w:r>
      <w:r w:rsidRPr="00ED399D">
        <w:rPr>
          <w:rFonts w:asciiTheme="minorBidi" w:hAnsiTheme="minorBidi" w:cstheme="minorBidi"/>
          <w:sz w:val="24"/>
          <w:szCs w:val="24"/>
          <w:rtl/>
        </w:rPr>
        <w:br/>
        <w:t xml:space="preserve">ג. הוכיחו כי סכום </w:t>
      </w:r>
      <w:r w:rsidRPr="00ED399D">
        <w:rPr>
          <w:rFonts w:asciiTheme="minorBidi" w:hAnsiTheme="minorBidi" w:cstheme="minorBidi"/>
          <w:sz w:val="24"/>
          <w:szCs w:val="24"/>
        </w:rPr>
        <w:t>2n</w:t>
      </w:r>
      <w:r w:rsidRPr="00ED399D">
        <w:rPr>
          <w:rFonts w:asciiTheme="minorBidi" w:hAnsiTheme="minorBidi" w:cstheme="minorBidi"/>
          <w:sz w:val="24"/>
          <w:szCs w:val="24"/>
          <w:rtl/>
        </w:rPr>
        <w:t xml:space="preserve"> האיברים הראשונים עם סימנים מתחלפים</w:t>
      </w:r>
    </w:p>
    <w:p w:rsidR="00542E2B" w:rsidRPr="00ED399D" w:rsidRDefault="00542E2B" w:rsidP="00542E2B">
      <w:pPr>
        <w:pStyle w:val="ListParagraph"/>
        <w:bidi/>
        <w:spacing w:line="360" w:lineRule="auto"/>
        <w:ind w:left="360"/>
        <w:rPr>
          <w:rFonts w:asciiTheme="minorBidi" w:hAnsiTheme="minorBidi" w:cstheme="minorBidi"/>
          <w:position w:val="-6"/>
          <w:sz w:val="24"/>
          <w:szCs w:val="24"/>
          <w:rtl/>
        </w:rPr>
      </w:pPr>
      <w:r w:rsidRPr="00ED399D">
        <w:rPr>
          <w:rFonts w:asciiTheme="minorBidi" w:hAnsiTheme="minorBidi" w:cstheme="minorBidi"/>
          <w:sz w:val="24"/>
          <w:szCs w:val="24"/>
          <w:rtl/>
        </w:rPr>
        <w:t xml:space="preserve"> </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1</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2</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3</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4</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2n-1</w:t>
      </w:r>
      <w:r w:rsidRPr="00ED399D">
        <w:rPr>
          <w:rFonts w:asciiTheme="minorBidi" w:hAnsiTheme="minorBidi" w:cstheme="minorBidi"/>
          <w:sz w:val="24"/>
          <w:szCs w:val="24"/>
        </w:rPr>
        <w:t>-a</w:t>
      </w:r>
      <w:r w:rsidRPr="00ED399D">
        <w:rPr>
          <w:rFonts w:asciiTheme="minorBidi" w:hAnsiTheme="minorBidi" w:cstheme="minorBidi"/>
          <w:sz w:val="24"/>
          <w:szCs w:val="24"/>
          <w:vertAlign w:val="subscript"/>
        </w:rPr>
        <w:t>2n</w:t>
      </w:r>
      <w:r w:rsidRPr="00ED399D">
        <w:rPr>
          <w:rFonts w:asciiTheme="minorBidi" w:hAnsiTheme="minorBidi" w:cstheme="minorBidi"/>
          <w:sz w:val="24"/>
          <w:szCs w:val="24"/>
          <w:rtl/>
        </w:rPr>
        <w:t xml:space="preserve"> שווה ל- </w:t>
      </w:r>
      <w:r w:rsidRPr="00ED399D">
        <w:rPr>
          <w:rFonts w:asciiTheme="minorBidi" w:hAnsiTheme="minorBidi" w:cstheme="minorBidi"/>
          <w:sz w:val="24"/>
          <w:szCs w:val="24"/>
        </w:rPr>
        <w:t>(1-3</w:t>
      </w:r>
      <w:r w:rsidRPr="00ED399D">
        <w:rPr>
          <w:rFonts w:asciiTheme="minorBidi" w:hAnsiTheme="minorBidi" w:cstheme="minorBidi"/>
          <w:sz w:val="24"/>
          <w:szCs w:val="24"/>
          <w:vertAlign w:val="superscript"/>
        </w:rPr>
        <w:t>2n</w:t>
      </w:r>
      <w:r w:rsidRPr="00ED399D">
        <w:rPr>
          <w:rFonts w:asciiTheme="minorBidi" w:hAnsiTheme="minorBidi" w:cstheme="minorBidi"/>
          <w:sz w:val="24"/>
          <w:szCs w:val="24"/>
        </w:rPr>
        <w:t>)/2</w:t>
      </w:r>
      <w:r w:rsidRPr="00ED399D">
        <w:rPr>
          <w:rFonts w:asciiTheme="minorBidi" w:hAnsiTheme="minorBidi" w:cstheme="minorBidi"/>
          <w:sz w:val="24"/>
          <w:szCs w:val="24"/>
          <w:rtl/>
        </w:rPr>
        <w:t>.</w:t>
      </w:r>
    </w:p>
    <w:p w:rsidR="00542E2B" w:rsidRDefault="00542E2B" w:rsidP="00542E2B">
      <w:pPr>
        <w:bidi/>
        <w:ind w:left="360"/>
        <w:rPr>
          <w:b/>
          <w:bCs/>
          <w:sz w:val="24"/>
          <w:szCs w:val="24"/>
          <w:rtl/>
        </w:rPr>
      </w:pPr>
    </w:p>
    <w:p w:rsidR="00542E2B" w:rsidRDefault="00542E2B" w:rsidP="00542E2B">
      <w:pPr>
        <w:spacing w:after="0" w:line="240" w:lineRule="auto"/>
        <w:rPr>
          <w:b/>
          <w:bCs/>
          <w:sz w:val="24"/>
          <w:szCs w:val="24"/>
        </w:rPr>
      </w:pPr>
      <w:r>
        <w:rPr>
          <w:b/>
          <w:bCs/>
          <w:sz w:val="24"/>
          <w:szCs w:val="24"/>
          <w:rtl/>
        </w:rPr>
        <w:br w:type="page"/>
      </w:r>
    </w:p>
    <w:p w:rsidR="00542E2B" w:rsidRDefault="00542E2B" w:rsidP="00542E2B">
      <w:pPr>
        <w:bidi/>
        <w:rPr>
          <w:b/>
          <w:bCs/>
          <w:sz w:val="28"/>
          <w:szCs w:val="28"/>
          <w:rtl/>
        </w:rPr>
      </w:pPr>
      <w:r w:rsidRPr="00E37C13">
        <w:rPr>
          <w:rFonts w:hint="cs"/>
          <w:b/>
          <w:bCs/>
          <w:sz w:val="28"/>
          <w:szCs w:val="28"/>
          <w:rtl/>
        </w:rPr>
        <w:lastRenderedPageBreak/>
        <w:t>לבסוף</w:t>
      </w:r>
      <w:r>
        <w:rPr>
          <w:rFonts w:hint="cs"/>
          <w:b/>
          <w:bCs/>
          <w:sz w:val="28"/>
          <w:szCs w:val="28"/>
          <w:rtl/>
        </w:rPr>
        <w:t>...</w:t>
      </w:r>
    </w:p>
    <w:p w:rsidR="00542E2B" w:rsidRDefault="00542E2B" w:rsidP="00542E2B">
      <w:pPr>
        <w:bidi/>
        <w:rPr>
          <w:rtl/>
        </w:rPr>
      </w:pPr>
      <w:r>
        <w:rPr>
          <w:rFonts w:hint="cs"/>
          <w:rtl/>
        </w:rPr>
        <w:t>אם אתם מוצאים שגיאה בסיכומים הנ"ל, אנא כתבו לנו:</w:t>
      </w:r>
    </w:p>
    <w:p w:rsidR="00542E2B" w:rsidRDefault="00542E2B" w:rsidP="00542E2B">
      <w:pPr>
        <w:bidi/>
      </w:pPr>
      <w:r>
        <w:rPr>
          <w:rFonts w:hint="cs"/>
          <w:rtl/>
        </w:rPr>
        <w:t xml:space="preserve">אוהד פלדהיים  </w:t>
      </w:r>
      <w:r>
        <w:rPr>
          <w:rFonts w:hint="eastAsia"/>
        </w:rPr>
        <w:t xml:space="preserve"> </w:t>
      </w:r>
      <w:hyperlink r:id="rId1543" w:history="1">
        <w:r w:rsidRPr="00350D01">
          <w:rPr>
            <w:rStyle w:val="Hyperlink"/>
            <w:rFonts w:hint="eastAsia"/>
          </w:rPr>
          <w:t>ohad_f@netvision.net.il</w:t>
        </w:r>
      </w:hyperlink>
    </w:p>
    <w:p w:rsidR="00542E2B" w:rsidRDefault="00542E2B" w:rsidP="00542E2B">
      <w:pPr>
        <w:bidi/>
        <w:rPr>
          <w:rtl/>
        </w:rPr>
      </w:pPr>
      <w:r>
        <w:rPr>
          <w:rFonts w:hint="cs"/>
          <w:rtl/>
        </w:rPr>
        <w:t xml:space="preserve">נעמי פלדהיים  </w:t>
      </w:r>
      <w:hyperlink r:id="rId1544" w:history="1">
        <w:r w:rsidRPr="00350D01">
          <w:rPr>
            <w:rStyle w:val="Hyperlink"/>
            <w:rFonts w:hint="eastAsia"/>
          </w:rPr>
          <w:t>trinomi@gmail.com</w:t>
        </w:r>
      </w:hyperlink>
      <w:r>
        <w:rPr>
          <w:rFonts w:hint="eastAsia"/>
        </w:rPr>
        <w:t xml:space="preserve"> </w:t>
      </w:r>
    </w:p>
    <w:p w:rsidR="00542E2B" w:rsidRPr="00CC13CE" w:rsidRDefault="00542E2B" w:rsidP="00542E2B">
      <w:pPr>
        <w:bidi/>
        <w:rPr>
          <w:b/>
          <w:bCs/>
          <w:sz w:val="24"/>
          <w:szCs w:val="24"/>
          <w:rtl/>
        </w:rPr>
      </w:pPr>
      <w:r>
        <w:rPr>
          <w:rFonts w:hint="cs"/>
          <w:rtl/>
        </w:rPr>
        <w:t>שנה טובה ובהצלחה בתואר !</w:t>
      </w:r>
    </w:p>
    <w:p w:rsidR="00490303" w:rsidRPr="00542E2B" w:rsidRDefault="00490303" w:rsidP="00542E2B">
      <w:pPr>
        <w:rPr>
          <w:sz w:val="24"/>
          <w:rtl/>
        </w:rPr>
      </w:pPr>
    </w:p>
    <w:sectPr w:rsidR="00490303" w:rsidRPr="00542E2B" w:rsidSect="00181CD6">
      <w:headerReference w:type="default" r:id="rId1545"/>
      <w:footerReference w:type="default" r:id="rId15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A38" w:rsidRDefault="007A2A38" w:rsidP="002B0960">
      <w:pPr>
        <w:spacing w:after="0" w:line="240" w:lineRule="auto"/>
      </w:pPr>
      <w:r>
        <w:separator/>
      </w:r>
    </w:p>
  </w:endnote>
  <w:endnote w:type="continuationSeparator" w:id="0">
    <w:p w:rsidR="007A2A38" w:rsidRDefault="007A2A38" w:rsidP="002B09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D0B" w:rsidRDefault="004D4D0B" w:rsidP="002B0960">
    <w:pPr>
      <w:pStyle w:val="Footer"/>
      <w:jc w:val="center"/>
    </w:pPr>
    <w:r>
      <w:rPr>
        <w:rFonts w:hint="cs"/>
        <w:rtl/>
      </w:rPr>
      <w:t>- כל הזכויות שמורות לנעמי ואוהד פלדהיים ©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A38" w:rsidRDefault="007A2A38" w:rsidP="002B0960">
      <w:pPr>
        <w:spacing w:after="0" w:line="240" w:lineRule="auto"/>
      </w:pPr>
      <w:r>
        <w:separator/>
      </w:r>
    </w:p>
  </w:footnote>
  <w:footnote w:type="continuationSeparator" w:id="0">
    <w:p w:rsidR="007A2A38" w:rsidRDefault="007A2A38" w:rsidP="002B09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D0B" w:rsidRDefault="004D4D0B" w:rsidP="00A34578">
    <w:pPr>
      <w:pStyle w:val="Header"/>
      <w:jc w:val="center"/>
    </w:pPr>
    <w:r>
      <w:rPr>
        <w:rFonts w:hint="cs"/>
        <w:rtl/>
      </w:rPr>
      <w:t>קורס הכנה ללימודי מתמטיקה, אוניברסיטת תל-אביב</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DEA"/>
    <w:multiLevelType w:val="hybridMultilevel"/>
    <w:tmpl w:val="D8B414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30468"/>
    <w:multiLevelType w:val="hybridMultilevel"/>
    <w:tmpl w:val="AE047CE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40213"/>
    <w:multiLevelType w:val="hybridMultilevel"/>
    <w:tmpl w:val="7276767A"/>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
    <w:nsid w:val="077E1D9C"/>
    <w:multiLevelType w:val="multilevel"/>
    <w:tmpl w:val="F6327506"/>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27021A"/>
    <w:multiLevelType w:val="multilevel"/>
    <w:tmpl w:val="F6327506"/>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02715D"/>
    <w:multiLevelType w:val="hybridMultilevel"/>
    <w:tmpl w:val="D3EEE18A"/>
    <w:lvl w:ilvl="0" w:tplc="0409000F">
      <w:start w:val="1"/>
      <w:numFmt w:val="decimal"/>
      <w:lvlText w:val="%1."/>
      <w:lvlJc w:val="left"/>
      <w:pPr>
        <w:ind w:left="720" w:hanging="360"/>
      </w:pPr>
      <w:rPr>
        <w:rFonts w:hint="default"/>
      </w:rPr>
    </w:lvl>
    <w:lvl w:ilvl="1" w:tplc="C8422860">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B76AC"/>
    <w:multiLevelType w:val="hybridMultilevel"/>
    <w:tmpl w:val="CD0E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36BEB"/>
    <w:multiLevelType w:val="hybridMultilevel"/>
    <w:tmpl w:val="C684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35577"/>
    <w:multiLevelType w:val="hybridMultilevel"/>
    <w:tmpl w:val="F580E07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566C9"/>
    <w:multiLevelType w:val="hybridMultilevel"/>
    <w:tmpl w:val="0C58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C926D8"/>
    <w:multiLevelType w:val="hybridMultilevel"/>
    <w:tmpl w:val="B7A02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51968"/>
    <w:multiLevelType w:val="hybridMultilevel"/>
    <w:tmpl w:val="FD22B468"/>
    <w:lvl w:ilvl="0" w:tplc="10004BDC">
      <w:start w:val="1"/>
      <w:numFmt w:val="decimal"/>
      <w:lvlText w:val="%1."/>
      <w:lvlJc w:val="left"/>
      <w:pPr>
        <w:ind w:left="360" w:hanging="360"/>
      </w:pPr>
      <w:rPr>
        <w:b w:val="0"/>
        <w:bCs w:val="0"/>
        <w:sz w:val="22"/>
        <w:szCs w:val="22"/>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C40B54"/>
    <w:multiLevelType w:val="hybridMultilevel"/>
    <w:tmpl w:val="A76C84B0"/>
    <w:lvl w:ilvl="0" w:tplc="3A729E66">
      <w:start w:val="1"/>
      <w:numFmt w:val="hebrew1"/>
      <w:lvlText w:val="%1."/>
      <w:lvlJc w:val="left"/>
      <w:pPr>
        <w:ind w:left="3671" w:hanging="360"/>
      </w:pPr>
      <w:rPr>
        <w:rFonts w:ascii="Arial" w:hAnsi="Arial" w:cs="Arial" w:hint="default"/>
        <w:b/>
        <w:bCs w:val="0"/>
        <w:i/>
        <w:iCs w:val="0"/>
        <w:sz w:val="28"/>
        <w:lang w:val="en-US"/>
      </w:rPr>
    </w:lvl>
    <w:lvl w:ilvl="1" w:tplc="04090019" w:tentative="1">
      <w:start w:val="1"/>
      <w:numFmt w:val="lowerLetter"/>
      <w:lvlText w:val="%2."/>
      <w:lvlJc w:val="left"/>
      <w:pPr>
        <w:ind w:left="4391" w:hanging="360"/>
      </w:pPr>
    </w:lvl>
    <w:lvl w:ilvl="2" w:tplc="0409001B" w:tentative="1">
      <w:start w:val="1"/>
      <w:numFmt w:val="lowerRoman"/>
      <w:lvlText w:val="%3."/>
      <w:lvlJc w:val="right"/>
      <w:pPr>
        <w:ind w:left="5111" w:hanging="180"/>
      </w:pPr>
    </w:lvl>
    <w:lvl w:ilvl="3" w:tplc="0409000F" w:tentative="1">
      <w:start w:val="1"/>
      <w:numFmt w:val="decimal"/>
      <w:lvlText w:val="%4."/>
      <w:lvlJc w:val="left"/>
      <w:pPr>
        <w:ind w:left="5831" w:hanging="360"/>
      </w:pPr>
    </w:lvl>
    <w:lvl w:ilvl="4" w:tplc="04090019" w:tentative="1">
      <w:start w:val="1"/>
      <w:numFmt w:val="lowerLetter"/>
      <w:lvlText w:val="%5."/>
      <w:lvlJc w:val="left"/>
      <w:pPr>
        <w:ind w:left="6551" w:hanging="360"/>
      </w:pPr>
    </w:lvl>
    <w:lvl w:ilvl="5" w:tplc="0409001B" w:tentative="1">
      <w:start w:val="1"/>
      <w:numFmt w:val="lowerRoman"/>
      <w:lvlText w:val="%6."/>
      <w:lvlJc w:val="right"/>
      <w:pPr>
        <w:ind w:left="7271" w:hanging="180"/>
      </w:pPr>
    </w:lvl>
    <w:lvl w:ilvl="6" w:tplc="0409000F" w:tentative="1">
      <w:start w:val="1"/>
      <w:numFmt w:val="decimal"/>
      <w:lvlText w:val="%7."/>
      <w:lvlJc w:val="left"/>
      <w:pPr>
        <w:ind w:left="7991" w:hanging="360"/>
      </w:pPr>
    </w:lvl>
    <w:lvl w:ilvl="7" w:tplc="04090019" w:tentative="1">
      <w:start w:val="1"/>
      <w:numFmt w:val="lowerLetter"/>
      <w:lvlText w:val="%8."/>
      <w:lvlJc w:val="left"/>
      <w:pPr>
        <w:ind w:left="8711" w:hanging="360"/>
      </w:pPr>
    </w:lvl>
    <w:lvl w:ilvl="8" w:tplc="0409001B" w:tentative="1">
      <w:start w:val="1"/>
      <w:numFmt w:val="lowerRoman"/>
      <w:lvlText w:val="%9."/>
      <w:lvlJc w:val="right"/>
      <w:pPr>
        <w:ind w:left="9431" w:hanging="180"/>
      </w:pPr>
    </w:lvl>
  </w:abstractNum>
  <w:abstractNum w:abstractNumId="13">
    <w:nsid w:val="22A12796"/>
    <w:multiLevelType w:val="hybridMultilevel"/>
    <w:tmpl w:val="8044106C"/>
    <w:lvl w:ilvl="0" w:tplc="6C6A906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B50F9E"/>
    <w:multiLevelType w:val="hybridMultilevel"/>
    <w:tmpl w:val="C18238D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4D24789"/>
    <w:multiLevelType w:val="hybridMultilevel"/>
    <w:tmpl w:val="17CC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CA711B"/>
    <w:multiLevelType w:val="hybridMultilevel"/>
    <w:tmpl w:val="4CCCB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8B3F5A"/>
    <w:multiLevelType w:val="hybridMultilevel"/>
    <w:tmpl w:val="2828DAF2"/>
    <w:lvl w:ilvl="0" w:tplc="3A729E66">
      <w:start w:val="1"/>
      <w:numFmt w:val="hebrew1"/>
      <w:lvlText w:val="%1."/>
      <w:lvlJc w:val="left"/>
      <w:pPr>
        <w:ind w:left="322" w:hanging="180"/>
      </w:pPr>
      <w:rPr>
        <w:rFonts w:ascii="Arial" w:hAnsi="Arial" w:cs="Arial" w:hint="default"/>
        <w:b/>
        <w:bCs w:val="0"/>
        <w:i/>
        <w:iCs w:val="0"/>
        <w:sz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A61DDA"/>
    <w:multiLevelType w:val="hybridMultilevel"/>
    <w:tmpl w:val="3872D7D8"/>
    <w:lvl w:ilvl="0" w:tplc="D7A8C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8C1EB6"/>
    <w:multiLevelType w:val="hybridMultilevel"/>
    <w:tmpl w:val="A302EC9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8616F"/>
    <w:multiLevelType w:val="hybridMultilevel"/>
    <w:tmpl w:val="7EAE3B2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175B2B"/>
    <w:multiLevelType w:val="hybridMultilevel"/>
    <w:tmpl w:val="B972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2A7E5E"/>
    <w:multiLevelType w:val="hybridMultilevel"/>
    <w:tmpl w:val="FD22B468"/>
    <w:lvl w:ilvl="0" w:tplc="10004BDC">
      <w:start w:val="1"/>
      <w:numFmt w:val="decimal"/>
      <w:lvlText w:val="%1."/>
      <w:lvlJc w:val="left"/>
      <w:pPr>
        <w:ind w:left="360" w:hanging="360"/>
      </w:pPr>
      <w:rPr>
        <w:b w:val="0"/>
        <w:bCs w:val="0"/>
        <w:sz w:val="22"/>
        <w:szCs w:val="22"/>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19F6824"/>
    <w:multiLevelType w:val="hybridMultilevel"/>
    <w:tmpl w:val="97425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A37AB5"/>
    <w:multiLevelType w:val="hybridMultilevel"/>
    <w:tmpl w:val="A70C1B1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4747BC"/>
    <w:multiLevelType w:val="hybridMultilevel"/>
    <w:tmpl w:val="95FC8318"/>
    <w:lvl w:ilvl="0" w:tplc="33B65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8164FF"/>
    <w:multiLevelType w:val="hybridMultilevel"/>
    <w:tmpl w:val="53D8F8BC"/>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E27D8E"/>
    <w:multiLevelType w:val="hybridMultilevel"/>
    <w:tmpl w:val="FB04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64166C"/>
    <w:multiLevelType w:val="hybridMultilevel"/>
    <w:tmpl w:val="B9C0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F1190D"/>
    <w:multiLevelType w:val="hybridMultilevel"/>
    <w:tmpl w:val="5D922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6D3FDB"/>
    <w:multiLevelType w:val="multilevel"/>
    <w:tmpl w:val="F6327506"/>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6C66E6"/>
    <w:multiLevelType w:val="hybridMultilevel"/>
    <w:tmpl w:val="5AEA3F44"/>
    <w:lvl w:ilvl="0" w:tplc="0409000F">
      <w:start w:val="1"/>
      <w:numFmt w:val="decimal"/>
      <w:lvlText w:val="%1."/>
      <w:lvlJc w:val="left"/>
      <w:pPr>
        <w:ind w:left="720" w:hanging="360"/>
      </w:pPr>
      <w:rPr>
        <w:rFonts w:hint="default"/>
      </w:rPr>
    </w:lvl>
    <w:lvl w:ilvl="1" w:tplc="C8422860">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DA3941"/>
    <w:multiLevelType w:val="hybridMultilevel"/>
    <w:tmpl w:val="23143BE6"/>
    <w:lvl w:ilvl="0" w:tplc="D7A8C7C6">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07FE0"/>
    <w:multiLevelType w:val="hybridMultilevel"/>
    <w:tmpl w:val="D052843A"/>
    <w:lvl w:ilvl="0" w:tplc="10004BDC">
      <w:start w:val="1"/>
      <w:numFmt w:val="decimal"/>
      <w:lvlText w:val="%1."/>
      <w:lvlJc w:val="left"/>
      <w:pPr>
        <w:ind w:left="360" w:hanging="360"/>
      </w:pPr>
      <w:rPr>
        <w:b w:val="0"/>
        <w:bCs w:val="0"/>
        <w:sz w:val="22"/>
        <w:szCs w:val="22"/>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164C8D"/>
    <w:multiLevelType w:val="hybridMultilevel"/>
    <w:tmpl w:val="2310A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F46E4"/>
    <w:multiLevelType w:val="hybridMultilevel"/>
    <w:tmpl w:val="B81A3D7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6F4126"/>
    <w:multiLevelType w:val="hybridMultilevel"/>
    <w:tmpl w:val="1E620D80"/>
    <w:lvl w:ilvl="0" w:tplc="10004BDC">
      <w:start w:val="1"/>
      <w:numFmt w:val="decimal"/>
      <w:lvlText w:val="%1."/>
      <w:lvlJc w:val="left"/>
      <w:pPr>
        <w:ind w:left="360" w:hanging="360"/>
      </w:pPr>
      <w:rPr>
        <w:b w:val="0"/>
        <w:bCs w:val="0"/>
        <w:sz w:val="22"/>
        <w:szCs w:val="22"/>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5DF7BE5"/>
    <w:multiLevelType w:val="hybridMultilevel"/>
    <w:tmpl w:val="E2E87F06"/>
    <w:lvl w:ilvl="0" w:tplc="C8422860">
      <w:start w:val="1"/>
      <w:numFmt w:val="hebrew1"/>
      <w:lvlText w:val="%1."/>
      <w:lvlJc w:val="left"/>
      <w:pPr>
        <w:ind w:left="1440" w:hanging="360"/>
      </w:pPr>
      <w:rPr>
        <w:rFonts w:hint="default"/>
      </w:rPr>
    </w:lvl>
    <w:lvl w:ilvl="1" w:tplc="164495AC">
      <w:start w:val="1"/>
      <w:numFmt w:val="decimal"/>
      <w:lvlText w:val="%2."/>
      <w:lvlJc w:val="left"/>
      <w:pPr>
        <w:ind w:left="360" w:hanging="360"/>
      </w:pPr>
      <w:rPr>
        <w:rFonts w:hint="default"/>
        <w:b w:val="0"/>
        <w:bCs w:val="0"/>
      </w:rPr>
    </w:lvl>
    <w:lvl w:ilvl="2" w:tplc="3A729E66">
      <w:start w:val="1"/>
      <w:numFmt w:val="hebrew1"/>
      <w:lvlText w:val="%3."/>
      <w:lvlJc w:val="left"/>
      <w:pPr>
        <w:ind w:left="322" w:hanging="180"/>
      </w:pPr>
      <w:rPr>
        <w:rFonts w:ascii="Arial" w:hAnsi="Arial" w:cs="Arial" w:hint="default"/>
        <w:b/>
        <w:bCs w:val="0"/>
        <w:i/>
        <w:iCs w:val="0"/>
        <w:sz w:val="28"/>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193A77"/>
    <w:multiLevelType w:val="hybridMultilevel"/>
    <w:tmpl w:val="58D08878"/>
    <w:lvl w:ilvl="0" w:tplc="3A729E66">
      <w:start w:val="1"/>
      <w:numFmt w:val="hebrew1"/>
      <w:lvlText w:val="%1."/>
      <w:lvlJc w:val="left"/>
      <w:pPr>
        <w:ind w:left="720" w:hanging="360"/>
      </w:pPr>
      <w:rPr>
        <w:rFonts w:ascii="Arial" w:hAnsi="Arial" w:cs="Arial" w:hint="default"/>
        <w:b/>
        <w:bCs w:val="0"/>
        <w:i/>
        <w:iCs w:val="0"/>
        <w:sz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EC000B"/>
    <w:multiLevelType w:val="hybridMultilevel"/>
    <w:tmpl w:val="2B886564"/>
    <w:lvl w:ilvl="0" w:tplc="164495AC">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FA1E44"/>
    <w:multiLevelType w:val="hybridMultilevel"/>
    <w:tmpl w:val="9476ECA4"/>
    <w:lvl w:ilvl="0" w:tplc="6C6A906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4013F1"/>
    <w:multiLevelType w:val="multilevel"/>
    <w:tmpl w:val="F6327506"/>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7CE7D72"/>
    <w:multiLevelType w:val="hybridMultilevel"/>
    <w:tmpl w:val="A0A0C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F7011B"/>
    <w:multiLevelType w:val="hybridMultilevel"/>
    <w:tmpl w:val="2BB07950"/>
    <w:lvl w:ilvl="0" w:tplc="3A729E66">
      <w:start w:val="1"/>
      <w:numFmt w:val="hebrew1"/>
      <w:lvlText w:val="%1."/>
      <w:lvlJc w:val="left"/>
      <w:pPr>
        <w:ind w:left="720" w:hanging="360"/>
      </w:pPr>
      <w:rPr>
        <w:rFonts w:ascii="Arial" w:hAnsi="Arial" w:cs="Arial" w:hint="default"/>
        <w:b/>
        <w:bCs w:val="0"/>
        <w:i/>
        <w:iCs w:val="0"/>
        <w:sz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034EB8"/>
    <w:multiLevelType w:val="hybridMultilevel"/>
    <w:tmpl w:val="4C829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9D02A9"/>
    <w:multiLevelType w:val="hybridMultilevel"/>
    <w:tmpl w:val="6066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1B2D6D"/>
    <w:multiLevelType w:val="hybridMultilevel"/>
    <w:tmpl w:val="0428C15C"/>
    <w:lvl w:ilvl="0" w:tplc="D0388C20">
      <w:start w:val="1"/>
      <w:numFmt w:val="hebrew1"/>
      <w:lvlText w:val="%1."/>
      <w:lvlJc w:val="left"/>
      <w:pPr>
        <w:ind w:left="1440" w:hanging="360"/>
      </w:pPr>
      <w:rPr>
        <w:rFonts w:hint="default"/>
        <w:b w:val="0"/>
        <w:bCs w:val="0"/>
      </w:rPr>
    </w:lvl>
    <w:lvl w:ilvl="1" w:tplc="164495AC">
      <w:start w:val="1"/>
      <w:numFmt w:val="decimal"/>
      <w:lvlText w:val="%2."/>
      <w:lvlJc w:val="left"/>
      <w:pPr>
        <w:ind w:left="360" w:hanging="360"/>
      </w:pPr>
      <w:rPr>
        <w:rFonts w:hint="default"/>
        <w:b w:val="0"/>
        <w:bCs w:val="0"/>
      </w:rPr>
    </w:lvl>
    <w:lvl w:ilvl="2" w:tplc="AE04546C">
      <w:start w:val="1"/>
      <w:numFmt w:val="hebrew1"/>
      <w:lvlText w:val="%3."/>
      <w:lvlJc w:val="left"/>
      <w:pPr>
        <w:ind w:left="322" w:hanging="180"/>
      </w:pPr>
      <w:rPr>
        <w:rFonts w:ascii="Arial" w:hAnsi="Arial" w:cs="Arial" w:hint="default"/>
        <w:b/>
        <w:bCs w:val="0"/>
        <w:sz w:val="28"/>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06645C"/>
    <w:multiLevelType w:val="hybridMultilevel"/>
    <w:tmpl w:val="DAD82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0"/>
  </w:num>
  <w:num w:numId="3">
    <w:abstractNumId w:val="16"/>
  </w:num>
  <w:num w:numId="4">
    <w:abstractNumId w:val="31"/>
  </w:num>
  <w:num w:numId="5">
    <w:abstractNumId w:val="37"/>
  </w:num>
  <w:num w:numId="6">
    <w:abstractNumId w:val="25"/>
  </w:num>
  <w:num w:numId="7">
    <w:abstractNumId w:val="18"/>
  </w:num>
  <w:num w:numId="8">
    <w:abstractNumId w:val="32"/>
  </w:num>
  <w:num w:numId="9">
    <w:abstractNumId w:val="44"/>
  </w:num>
  <w:num w:numId="10">
    <w:abstractNumId w:val="26"/>
  </w:num>
  <w:num w:numId="11">
    <w:abstractNumId w:val="0"/>
  </w:num>
  <w:num w:numId="12">
    <w:abstractNumId w:val="23"/>
  </w:num>
  <w:num w:numId="13">
    <w:abstractNumId w:val="22"/>
  </w:num>
  <w:num w:numId="14">
    <w:abstractNumId w:val="19"/>
  </w:num>
  <w:num w:numId="15">
    <w:abstractNumId w:val="1"/>
  </w:num>
  <w:num w:numId="16">
    <w:abstractNumId w:val="41"/>
  </w:num>
  <w:num w:numId="17">
    <w:abstractNumId w:val="15"/>
  </w:num>
  <w:num w:numId="18">
    <w:abstractNumId w:val="30"/>
  </w:num>
  <w:num w:numId="19">
    <w:abstractNumId w:val="4"/>
  </w:num>
  <w:num w:numId="20">
    <w:abstractNumId w:val="9"/>
  </w:num>
  <w:num w:numId="21">
    <w:abstractNumId w:val="3"/>
  </w:num>
  <w:num w:numId="22">
    <w:abstractNumId w:val="36"/>
  </w:num>
  <w:num w:numId="23">
    <w:abstractNumId w:val="10"/>
  </w:num>
  <w:num w:numId="24">
    <w:abstractNumId w:val="8"/>
  </w:num>
  <w:num w:numId="25">
    <w:abstractNumId w:val="24"/>
  </w:num>
  <w:num w:numId="26">
    <w:abstractNumId w:val="35"/>
  </w:num>
  <w:num w:numId="27">
    <w:abstractNumId w:val="20"/>
  </w:num>
  <w:num w:numId="28">
    <w:abstractNumId w:val="27"/>
  </w:num>
  <w:num w:numId="29">
    <w:abstractNumId w:val="46"/>
  </w:num>
  <w:num w:numId="30">
    <w:abstractNumId w:val="28"/>
  </w:num>
  <w:num w:numId="31">
    <w:abstractNumId w:val="5"/>
  </w:num>
  <w:num w:numId="32">
    <w:abstractNumId w:val="29"/>
  </w:num>
  <w:num w:numId="33">
    <w:abstractNumId w:val="34"/>
  </w:num>
  <w:num w:numId="34">
    <w:abstractNumId w:val="47"/>
  </w:num>
  <w:num w:numId="35">
    <w:abstractNumId w:val="42"/>
  </w:num>
  <w:num w:numId="36">
    <w:abstractNumId w:val="14"/>
  </w:num>
  <w:num w:numId="37">
    <w:abstractNumId w:val="2"/>
  </w:num>
  <w:num w:numId="38">
    <w:abstractNumId w:val="45"/>
  </w:num>
  <w:num w:numId="39">
    <w:abstractNumId w:val="33"/>
  </w:num>
  <w:num w:numId="40">
    <w:abstractNumId w:val="11"/>
  </w:num>
  <w:num w:numId="41">
    <w:abstractNumId w:val="7"/>
  </w:num>
  <w:num w:numId="42">
    <w:abstractNumId w:val="21"/>
  </w:num>
  <w:num w:numId="43">
    <w:abstractNumId w:val="39"/>
  </w:num>
  <w:num w:numId="44">
    <w:abstractNumId w:val="17"/>
  </w:num>
  <w:num w:numId="45">
    <w:abstractNumId w:val="12"/>
  </w:num>
  <w:num w:numId="46">
    <w:abstractNumId w:val="43"/>
  </w:num>
  <w:num w:numId="47">
    <w:abstractNumId w:val="38"/>
  </w:num>
  <w:num w:numId="48">
    <w:abstractNumId w:val="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footnotePr>
    <w:footnote w:id="-1"/>
    <w:footnote w:id="0"/>
  </w:footnotePr>
  <w:endnotePr>
    <w:endnote w:id="-1"/>
    <w:endnote w:id="0"/>
  </w:endnotePr>
  <w:compat>
    <w:useFELayout/>
  </w:compat>
  <w:rsids>
    <w:rsidRoot w:val="002B0960"/>
    <w:rsid w:val="00013FFB"/>
    <w:rsid w:val="000142A3"/>
    <w:rsid w:val="00015B45"/>
    <w:rsid w:val="00025EE8"/>
    <w:rsid w:val="00033F1B"/>
    <w:rsid w:val="000346D2"/>
    <w:rsid w:val="00034BE8"/>
    <w:rsid w:val="00035D0D"/>
    <w:rsid w:val="000440EA"/>
    <w:rsid w:val="00056F73"/>
    <w:rsid w:val="00062EEC"/>
    <w:rsid w:val="00064058"/>
    <w:rsid w:val="00071C53"/>
    <w:rsid w:val="00081C9D"/>
    <w:rsid w:val="000B7945"/>
    <w:rsid w:val="000D5A34"/>
    <w:rsid w:val="000E7754"/>
    <w:rsid w:val="000F3FC1"/>
    <w:rsid w:val="001009B1"/>
    <w:rsid w:val="00101C7B"/>
    <w:rsid w:val="00104F26"/>
    <w:rsid w:val="0011027D"/>
    <w:rsid w:val="00112AF4"/>
    <w:rsid w:val="00116D7D"/>
    <w:rsid w:val="00123064"/>
    <w:rsid w:val="001275B3"/>
    <w:rsid w:val="001304C2"/>
    <w:rsid w:val="0013112F"/>
    <w:rsid w:val="00141DA1"/>
    <w:rsid w:val="00143E02"/>
    <w:rsid w:val="001448E2"/>
    <w:rsid w:val="00147085"/>
    <w:rsid w:val="00147F5D"/>
    <w:rsid w:val="00151FB0"/>
    <w:rsid w:val="00155EFD"/>
    <w:rsid w:val="00170E2F"/>
    <w:rsid w:val="00170E91"/>
    <w:rsid w:val="00173FC9"/>
    <w:rsid w:val="00177324"/>
    <w:rsid w:val="00181CD6"/>
    <w:rsid w:val="00184071"/>
    <w:rsid w:val="00192807"/>
    <w:rsid w:val="001A35C3"/>
    <w:rsid w:val="001B37CA"/>
    <w:rsid w:val="001B4336"/>
    <w:rsid w:val="001C2CC1"/>
    <w:rsid w:val="001D1D2C"/>
    <w:rsid w:val="001D2B8B"/>
    <w:rsid w:val="001D4FB4"/>
    <w:rsid w:val="001E4FE1"/>
    <w:rsid w:val="001E6703"/>
    <w:rsid w:val="001F4EBA"/>
    <w:rsid w:val="0021587C"/>
    <w:rsid w:val="00221457"/>
    <w:rsid w:val="00223AA8"/>
    <w:rsid w:val="00235289"/>
    <w:rsid w:val="00245E88"/>
    <w:rsid w:val="00256F35"/>
    <w:rsid w:val="00271831"/>
    <w:rsid w:val="002757D3"/>
    <w:rsid w:val="0028720C"/>
    <w:rsid w:val="0029183B"/>
    <w:rsid w:val="002A6C0F"/>
    <w:rsid w:val="002A7D00"/>
    <w:rsid w:val="002B0188"/>
    <w:rsid w:val="002B0960"/>
    <w:rsid w:val="002E208C"/>
    <w:rsid w:val="002F1EC4"/>
    <w:rsid w:val="002F5858"/>
    <w:rsid w:val="002F7580"/>
    <w:rsid w:val="00323B3C"/>
    <w:rsid w:val="00324910"/>
    <w:rsid w:val="003266E6"/>
    <w:rsid w:val="00330CC4"/>
    <w:rsid w:val="00330E3A"/>
    <w:rsid w:val="00332571"/>
    <w:rsid w:val="00346FBF"/>
    <w:rsid w:val="0035171F"/>
    <w:rsid w:val="00355A46"/>
    <w:rsid w:val="003719A5"/>
    <w:rsid w:val="00380CB2"/>
    <w:rsid w:val="00387FB2"/>
    <w:rsid w:val="0039086F"/>
    <w:rsid w:val="003910B0"/>
    <w:rsid w:val="003B0D1D"/>
    <w:rsid w:val="003C22F3"/>
    <w:rsid w:val="004043CD"/>
    <w:rsid w:val="004076AE"/>
    <w:rsid w:val="004124A9"/>
    <w:rsid w:val="0041251E"/>
    <w:rsid w:val="00416000"/>
    <w:rsid w:val="00423322"/>
    <w:rsid w:val="0042438B"/>
    <w:rsid w:val="00440756"/>
    <w:rsid w:val="00446176"/>
    <w:rsid w:val="00450CAE"/>
    <w:rsid w:val="00454410"/>
    <w:rsid w:val="00463BA6"/>
    <w:rsid w:val="00476ECD"/>
    <w:rsid w:val="00490303"/>
    <w:rsid w:val="004B173B"/>
    <w:rsid w:val="004B7477"/>
    <w:rsid w:val="004C2DAC"/>
    <w:rsid w:val="004C5B16"/>
    <w:rsid w:val="004D4627"/>
    <w:rsid w:val="004D4D0B"/>
    <w:rsid w:val="004E2A6D"/>
    <w:rsid w:val="004E2B7D"/>
    <w:rsid w:val="004F229D"/>
    <w:rsid w:val="00505185"/>
    <w:rsid w:val="0050587F"/>
    <w:rsid w:val="00511A92"/>
    <w:rsid w:val="00526536"/>
    <w:rsid w:val="005342F5"/>
    <w:rsid w:val="00542E2B"/>
    <w:rsid w:val="00556425"/>
    <w:rsid w:val="005847A9"/>
    <w:rsid w:val="005923C5"/>
    <w:rsid w:val="005C29B8"/>
    <w:rsid w:val="005C3CE8"/>
    <w:rsid w:val="005C4E2B"/>
    <w:rsid w:val="005D77E7"/>
    <w:rsid w:val="005E2453"/>
    <w:rsid w:val="005E6591"/>
    <w:rsid w:val="005F4529"/>
    <w:rsid w:val="00612314"/>
    <w:rsid w:val="00614194"/>
    <w:rsid w:val="00637274"/>
    <w:rsid w:val="006445D5"/>
    <w:rsid w:val="00647310"/>
    <w:rsid w:val="00652CBA"/>
    <w:rsid w:val="0066469B"/>
    <w:rsid w:val="00684C60"/>
    <w:rsid w:val="006934D3"/>
    <w:rsid w:val="006952CC"/>
    <w:rsid w:val="006A04F0"/>
    <w:rsid w:val="006F0665"/>
    <w:rsid w:val="006F440B"/>
    <w:rsid w:val="007043F9"/>
    <w:rsid w:val="00710F16"/>
    <w:rsid w:val="00735BC3"/>
    <w:rsid w:val="00737C9C"/>
    <w:rsid w:val="00741384"/>
    <w:rsid w:val="007419BF"/>
    <w:rsid w:val="00743C3C"/>
    <w:rsid w:val="007465CE"/>
    <w:rsid w:val="007521A2"/>
    <w:rsid w:val="0075640F"/>
    <w:rsid w:val="0077034A"/>
    <w:rsid w:val="00772A9D"/>
    <w:rsid w:val="007810BA"/>
    <w:rsid w:val="00782EFB"/>
    <w:rsid w:val="00784595"/>
    <w:rsid w:val="00785AEC"/>
    <w:rsid w:val="00794492"/>
    <w:rsid w:val="007A02A5"/>
    <w:rsid w:val="007A2A38"/>
    <w:rsid w:val="007C0A52"/>
    <w:rsid w:val="007C5A12"/>
    <w:rsid w:val="007D32EE"/>
    <w:rsid w:val="007F130B"/>
    <w:rsid w:val="007F59A3"/>
    <w:rsid w:val="0081010C"/>
    <w:rsid w:val="00815E3A"/>
    <w:rsid w:val="00823033"/>
    <w:rsid w:val="00841361"/>
    <w:rsid w:val="008461F9"/>
    <w:rsid w:val="00847F14"/>
    <w:rsid w:val="008500FE"/>
    <w:rsid w:val="00851377"/>
    <w:rsid w:val="0085258C"/>
    <w:rsid w:val="00852F0A"/>
    <w:rsid w:val="008543DC"/>
    <w:rsid w:val="008552F9"/>
    <w:rsid w:val="0085638E"/>
    <w:rsid w:val="008608BB"/>
    <w:rsid w:val="00865781"/>
    <w:rsid w:val="00866ADB"/>
    <w:rsid w:val="00876A81"/>
    <w:rsid w:val="00885D38"/>
    <w:rsid w:val="008909B8"/>
    <w:rsid w:val="008A508D"/>
    <w:rsid w:val="008B0989"/>
    <w:rsid w:val="008B5C76"/>
    <w:rsid w:val="008C3009"/>
    <w:rsid w:val="008E1DF3"/>
    <w:rsid w:val="008F0641"/>
    <w:rsid w:val="008F4BC4"/>
    <w:rsid w:val="008F503C"/>
    <w:rsid w:val="00903585"/>
    <w:rsid w:val="00907B38"/>
    <w:rsid w:val="009131E6"/>
    <w:rsid w:val="009132EC"/>
    <w:rsid w:val="009143AD"/>
    <w:rsid w:val="00920AEA"/>
    <w:rsid w:val="009444BF"/>
    <w:rsid w:val="00960F17"/>
    <w:rsid w:val="00962676"/>
    <w:rsid w:val="009638EC"/>
    <w:rsid w:val="00982D5D"/>
    <w:rsid w:val="00990121"/>
    <w:rsid w:val="00993A65"/>
    <w:rsid w:val="009A110B"/>
    <w:rsid w:val="009A3D31"/>
    <w:rsid w:val="009B3348"/>
    <w:rsid w:val="009B4E84"/>
    <w:rsid w:val="009B63D7"/>
    <w:rsid w:val="009B7B91"/>
    <w:rsid w:val="009C5F53"/>
    <w:rsid w:val="009D2D66"/>
    <w:rsid w:val="009E2BE1"/>
    <w:rsid w:val="009E5552"/>
    <w:rsid w:val="009F7758"/>
    <w:rsid w:val="00A04BF0"/>
    <w:rsid w:val="00A06D87"/>
    <w:rsid w:val="00A21326"/>
    <w:rsid w:val="00A254B8"/>
    <w:rsid w:val="00A27F75"/>
    <w:rsid w:val="00A34311"/>
    <w:rsid w:val="00A34578"/>
    <w:rsid w:val="00A41F1A"/>
    <w:rsid w:val="00A4482F"/>
    <w:rsid w:val="00A4664A"/>
    <w:rsid w:val="00A6071E"/>
    <w:rsid w:val="00A959CE"/>
    <w:rsid w:val="00AA1758"/>
    <w:rsid w:val="00AA1B27"/>
    <w:rsid w:val="00AA66A4"/>
    <w:rsid w:val="00AB6664"/>
    <w:rsid w:val="00AB6B91"/>
    <w:rsid w:val="00AC19B6"/>
    <w:rsid w:val="00AC5000"/>
    <w:rsid w:val="00AE14FB"/>
    <w:rsid w:val="00AF276C"/>
    <w:rsid w:val="00AF7503"/>
    <w:rsid w:val="00B01F8A"/>
    <w:rsid w:val="00B14F01"/>
    <w:rsid w:val="00B2265D"/>
    <w:rsid w:val="00B237D3"/>
    <w:rsid w:val="00B373FB"/>
    <w:rsid w:val="00B37E54"/>
    <w:rsid w:val="00B410A1"/>
    <w:rsid w:val="00B42195"/>
    <w:rsid w:val="00B425E9"/>
    <w:rsid w:val="00B51BB7"/>
    <w:rsid w:val="00B62E63"/>
    <w:rsid w:val="00B67919"/>
    <w:rsid w:val="00B74720"/>
    <w:rsid w:val="00B74F6E"/>
    <w:rsid w:val="00B903B5"/>
    <w:rsid w:val="00B90C81"/>
    <w:rsid w:val="00BA4E39"/>
    <w:rsid w:val="00BB213F"/>
    <w:rsid w:val="00BB768B"/>
    <w:rsid w:val="00BE27A8"/>
    <w:rsid w:val="00BE60B6"/>
    <w:rsid w:val="00BF4394"/>
    <w:rsid w:val="00BF573A"/>
    <w:rsid w:val="00C00538"/>
    <w:rsid w:val="00C0219C"/>
    <w:rsid w:val="00C030B6"/>
    <w:rsid w:val="00C06103"/>
    <w:rsid w:val="00C151D9"/>
    <w:rsid w:val="00C175FC"/>
    <w:rsid w:val="00C233ED"/>
    <w:rsid w:val="00C23D1B"/>
    <w:rsid w:val="00C507E6"/>
    <w:rsid w:val="00C55ABE"/>
    <w:rsid w:val="00C56397"/>
    <w:rsid w:val="00C65177"/>
    <w:rsid w:val="00C67BF6"/>
    <w:rsid w:val="00C773CE"/>
    <w:rsid w:val="00C77CD2"/>
    <w:rsid w:val="00C80701"/>
    <w:rsid w:val="00C81D0E"/>
    <w:rsid w:val="00C83A63"/>
    <w:rsid w:val="00C976BC"/>
    <w:rsid w:val="00CA0968"/>
    <w:rsid w:val="00CC13CE"/>
    <w:rsid w:val="00CC27BA"/>
    <w:rsid w:val="00CD0633"/>
    <w:rsid w:val="00CD283B"/>
    <w:rsid w:val="00CD50D9"/>
    <w:rsid w:val="00CE70A1"/>
    <w:rsid w:val="00CF62A8"/>
    <w:rsid w:val="00D44123"/>
    <w:rsid w:val="00D52038"/>
    <w:rsid w:val="00D60E83"/>
    <w:rsid w:val="00D83DF7"/>
    <w:rsid w:val="00D9413C"/>
    <w:rsid w:val="00DA2BD7"/>
    <w:rsid w:val="00DA5F1B"/>
    <w:rsid w:val="00DA6DEB"/>
    <w:rsid w:val="00DB3F66"/>
    <w:rsid w:val="00DB6888"/>
    <w:rsid w:val="00DB6C36"/>
    <w:rsid w:val="00DD1C01"/>
    <w:rsid w:val="00DD2E93"/>
    <w:rsid w:val="00DE2A97"/>
    <w:rsid w:val="00DE391A"/>
    <w:rsid w:val="00DE7FD5"/>
    <w:rsid w:val="00DF7FDE"/>
    <w:rsid w:val="00E15C5E"/>
    <w:rsid w:val="00E220C6"/>
    <w:rsid w:val="00E252CC"/>
    <w:rsid w:val="00E33190"/>
    <w:rsid w:val="00E35C55"/>
    <w:rsid w:val="00E36470"/>
    <w:rsid w:val="00E37D49"/>
    <w:rsid w:val="00E43745"/>
    <w:rsid w:val="00E57186"/>
    <w:rsid w:val="00E6396F"/>
    <w:rsid w:val="00E63D1E"/>
    <w:rsid w:val="00E74C56"/>
    <w:rsid w:val="00E7611F"/>
    <w:rsid w:val="00E83A52"/>
    <w:rsid w:val="00E84680"/>
    <w:rsid w:val="00E870D0"/>
    <w:rsid w:val="00E903F4"/>
    <w:rsid w:val="00E90472"/>
    <w:rsid w:val="00EC7663"/>
    <w:rsid w:val="00ED399D"/>
    <w:rsid w:val="00EF2FEE"/>
    <w:rsid w:val="00F13250"/>
    <w:rsid w:val="00F157D7"/>
    <w:rsid w:val="00F23783"/>
    <w:rsid w:val="00F33314"/>
    <w:rsid w:val="00F36B43"/>
    <w:rsid w:val="00F40D99"/>
    <w:rsid w:val="00F46153"/>
    <w:rsid w:val="00F54C3F"/>
    <w:rsid w:val="00F704C5"/>
    <w:rsid w:val="00F74700"/>
    <w:rsid w:val="00F81262"/>
    <w:rsid w:val="00F91FA8"/>
    <w:rsid w:val="00F93D4A"/>
    <w:rsid w:val="00F97C2E"/>
    <w:rsid w:val="00FA0CE1"/>
    <w:rsid w:val="00FA0E70"/>
    <w:rsid w:val="00FA6340"/>
    <w:rsid w:val="00FC2327"/>
    <w:rsid w:val="00FC3D10"/>
    <w:rsid w:val="00FC66C6"/>
    <w:rsid w:val="00FC6E4C"/>
    <w:rsid w:val="00FD1BF0"/>
    <w:rsid w:val="00FF70B5"/>
    <w:rsid w:val="00FF7B68"/>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8,17"/>
      <o:rules v:ext="edit">
        <o:r id="V:Rule3" type="arc" idref="#_x0000_s9209"/>
        <o:r id="V:Rule4" type="arc" idref="#_x0000_s9214"/>
        <o:r id="V:Rule8" type="arc" idref="#_x0000_s17417"/>
        <o:r id="V:Rule9" type="arc" idref="#_x0000_s17425"/>
        <o:r id="V:Rule14" type="arc" idref="#_x0000_s17438"/>
        <o:r id="V:Rule17" type="arc" idref="#_x0000_s17441"/>
        <o:r id="V:Rule22" type="arc" idref="#_x0000_s17453"/>
        <o:r id="V:Rule23" type="arc" idref="#_x0000_s17455"/>
        <o:r id="V:Rule24" type="arc" idref="#_x0000_s17456"/>
        <o:r id="V:Rule25" type="arc" idref="#_x0000_s17457"/>
        <o:r id="V:Rule30" type="arc" idref="#_x0000_s17465"/>
        <o:r id="V:Rule31" type="arc" idref="#_x0000_s17466"/>
        <o:r id="V:Rule39" type="arc" idref="#_x0000_s17480"/>
        <o:r id="V:Rule40" type="arc" idref="#_x0000_s17481"/>
        <o:r id="V:Rule44" type="arc" idref="#_x0000_s17490"/>
        <o:r id="V:Rule46" type="connector" idref="#_x0000_s17484"/>
        <o:r id="V:Rule47" type="connector" idref="#_x0000_s17486"/>
        <o:r id="V:Rule48" type="connector" idref="#_x0000_s17464"/>
        <o:r id="V:Rule49" type="connector" idref="#_x0000_s17442"/>
        <o:r id="V:Rule50" type="connector" idref="#_x0000_s9206">
          <o:proxy start="" idref="#_x0000_s9208" connectloc="3"/>
          <o:proxy end="" idref="#_x0000_s9205" connectloc="6"/>
        </o:r>
        <o:r id="V:Rule51" type="connector" idref="#_x0000_s17477"/>
        <o:r id="V:Rule52" type="connector" idref="#_x0000_s17437"/>
        <o:r id="V:Rule53" type="connector" idref="#_x0000_s17447"/>
        <o:r id="V:Rule54" type="connector" idref="#_x0000_s17412"/>
        <o:r id="V:Rule55" type="connector" idref="#_x0000_s9207">
          <o:proxy start="" idref="#_x0000_s9205" connectloc="7"/>
          <o:proxy end="" idref="#_x0000_s9208" connectloc="4"/>
        </o:r>
        <o:r id="V:Rule56" type="connector" idref="#_x0000_s17414">
          <o:proxy end="" idref="#_x0000_s17415" connectloc="7"/>
        </o:r>
        <o:r id="V:Rule57" type="connector" idref="#_x0000_s17439"/>
        <o:r id="V:Rule58" type="connector" idref="#_x0000_s17462"/>
        <o:r id="V:Rule59" type="connector" idref="#_x0000_s17452">
          <o:proxy end="" idref="#_x0000_s17450" connectloc="7"/>
        </o:r>
        <o:r id="V:Rule60" type="connector" idref="#_x0000_s17434"/>
        <o:r id="V:Rule61" type="connector" idref="#_x0000_s17448"/>
        <o:r id="V:Rule62" type="connector" idref="#_x0000_s17469"/>
        <o:r id="V:Rule63" type="connector" idref="#_x0000_s17440"/>
        <o:r id="V:Rule64" type="connector" idref="#_x0000_s17470"/>
        <o:r id="V:Rule65" type="connector" idref="#_x0000_s17471"/>
        <o:r id="V:Rule66" type="connector" idref="#_x0000_s17461"/>
        <o:r id="V:Rule67" type="connector" idref="#_x0000_s17413"/>
        <o:r id="V:Rule68" type="connector" idref="#_x0000_s17463"/>
        <o:r id="V:Rule69" type="connector" idref="#_x0000_s17479"/>
        <o:r id="V:Rule70" type="connector" idref="#_x0000_s17476"/>
        <o:r id="V:Rule71" type="connector" idref="#_x0000_s17435"/>
        <o:r id="V:Rule72" type="connector" idref="#_x0000_s17497"/>
        <o:r id="V:Rule73" type="connector" idref="#_x0000_s17436"/>
        <o:r id="V:Rule74" type="connector" idref="#_x0000_s17478"/>
        <o:r id="V:Rule75" type="connector" idref="#_x0000_s174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Arial"/>
        <w:lang w:val="en-US" w:eastAsia="ja-JP"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CD6"/>
    <w:pPr>
      <w:spacing w:after="200" w:line="276" w:lineRule="auto"/>
    </w:pPr>
    <w:rPr>
      <w:sz w:val="22"/>
      <w:szCs w:val="22"/>
    </w:rPr>
  </w:style>
  <w:style w:type="paragraph" w:styleId="Heading1">
    <w:name w:val="heading 1"/>
    <w:basedOn w:val="Normal"/>
    <w:next w:val="Normal"/>
    <w:link w:val="Heading1Char"/>
    <w:uiPriority w:val="9"/>
    <w:qFormat/>
    <w:rsid w:val="00035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B09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0960"/>
  </w:style>
  <w:style w:type="paragraph" w:styleId="Footer">
    <w:name w:val="footer"/>
    <w:basedOn w:val="Normal"/>
    <w:link w:val="FooterChar"/>
    <w:uiPriority w:val="99"/>
    <w:unhideWhenUsed/>
    <w:rsid w:val="002B0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60"/>
  </w:style>
  <w:style w:type="table" w:styleId="TableGrid">
    <w:name w:val="Table Grid"/>
    <w:basedOn w:val="TableNormal"/>
    <w:uiPriority w:val="59"/>
    <w:rsid w:val="004F22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E43745"/>
    <w:pPr>
      <w:ind w:left="720"/>
      <w:contextualSpacing/>
    </w:pPr>
  </w:style>
  <w:style w:type="paragraph" w:styleId="BalloonText">
    <w:name w:val="Balloon Text"/>
    <w:basedOn w:val="Normal"/>
    <w:link w:val="BalloonTextChar"/>
    <w:uiPriority w:val="99"/>
    <w:semiHidden/>
    <w:unhideWhenUsed/>
    <w:rsid w:val="00B41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0A1"/>
    <w:rPr>
      <w:rFonts w:ascii="Tahoma" w:hAnsi="Tahoma" w:cs="Tahoma"/>
      <w:sz w:val="16"/>
      <w:szCs w:val="16"/>
    </w:rPr>
  </w:style>
  <w:style w:type="character" w:styleId="PlaceholderText">
    <w:name w:val="Placeholder Text"/>
    <w:basedOn w:val="DefaultParagraphFont"/>
    <w:uiPriority w:val="99"/>
    <w:semiHidden/>
    <w:rsid w:val="00FC3D10"/>
    <w:rPr>
      <w:color w:val="808080"/>
    </w:rPr>
  </w:style>
  <w:style w:type="character" w:styleId="IntenseReference">
    <w:name w:val="Intense Reference"/>
    <w:basedOn w:val="DefaultParagraphFont"/>
    <w:uiPriority w:val="32"/>
    <w:qFormat/>
    <w:rsid w:val="00AB6664"/>
    <w:rPr>
      <w:b/>
      <w:bCs/>
      <w:smallCaps/>
      <w:color w:val="C0504D"/>
      <w:spacing w:val="5"/>
      <w:u w:val="single"/>
    </w:rPr>
  </w:style>
  <w:style w:type="character" w:customStyle="1" w:styleId="Heading1Char">
    <w:name w:val="Heading 1 Char"/>
    <w:basedOn w:val="DefaultParagraphFont"/>
    <w:link w:val="Heading1"/>
    <w:uiPriority w:val="9"/>
    <w:rsid w:val="00035D0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76ECD"/>
    <w:rPr>
      <w:color w:val="0000FF" w:themeColor="hyperlink"/>
      <w:u w:val="single"/>
    </w:rPr>
  </w:style>
  <w:style w:type="paragraph" w:styleId="FootnoteText">
    <w:name w:val="footnote text"/>
    <w:basedOn w:val="Normal"/>
    <w:link w:val="FootnoteTextChar"/>
    <w:uiPriority w:val="99"/>
    <w:semiHidden/>
    <w:unhideWhenUsed/>
    <w:rsid w:val="00FF70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0B5"/>
  </w:style>
  <w:style w:type="character" w:styleId="FootnoteReference">
    <w:name w:val="footnote reference"/>
    <w:basedOn w:val="DefaultParagraphFont"/>
    <w:uiPriority w:val="99"/>
    <w:semiHidden/>
    <w:unhideWhenUsed/>
    <w:rsid w:val="00FF70B5"/>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71.bin"/><Relationship Id="rId21" Type="http://schemas.openxmlformats.org/officeDocument/2006/relationships/image" Target="media/image8.wmf"/><Relationship Id="rId170" Type="http://schemas.openxmlformats.org/officeDocument/2006/relationships/oleObject" Target="embeddings/oleObject82.bin"/><Relationship Id="rId836" Type="http://schemas.openxmlformats.org/officeDocument/2006/relationships/image" Target="media/image418.wmf"/><Relationship Id="rId1021" Type="http://schemas.openxmlformats.org/officeDocument/2006/relationships/image" Target="media/image510.wmf"/><Relationship Id="rId1119" Type="http://schemas.openxmlformats.org/officeDocument/2006/relationships/oleObject" Target="embeddings/oleObject555.bin"/><Relationship Id="rId268" Type="http://schemas.openxmlformats.org/officeDocument/2006/relationships/oleObject" Target="embeddings/oleObject132.bin"/><Relationship Id="rId475" Type="http://schemas.openxmlformats.org/officeDocument/2006/relationships/oleObject" Target="embeddings/oleObject233.bin"/><Relationship Id="rId682" Type="http://schemas.openxmlformats.org/officeDocument/2006/relationships/image" Target="media/image338.wmf"/><Relationship Id="rId903" Type="http://schemas.openxmlformats.org/officeDocument/2006/relationships/image" Target="media/image452.wmf"/><Relationship Id="rId1326" Type="http://schemas.openxmlformats.org/officeDocument/2006/relationships/image" Target="media/image650.wmf"/><Relationship Id="rId1533" Type="http://schemas.openxmlformats.org/officeDocument/2006/relationships/image" Target="media/image750.wmf"/><Relationship Id="rId32" Type="http://schemas.openxmlformats.org/officeDocument/2006/relationships/oleObject" Target="embeddings/oleObject12.bin"/><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oleObject" Target="embeddings/oleObject267.bin"/><Relationship Id="rId987" Type="http://schemas.openxmlformats.org/officeDocument/2006/relationships/image" Target="media/image493.wmf"/><Relationship Id="rId1172" Type="http://schemas.openxmlformats.org/officeDocument/2006/relationships/image" Target="media/image581.wmf"/><Relationship Id="rId181" Type="http://schemas.openxmlformats.org/officeDocument/2006/relationships/image" Target="media/image87.wmf"/><Relationship Id="rId402" Type="http://schemas.openxmlformats.org/officeDocument/2006/relationships/oleObject" Target="embeddings/oleObject197.bin"/><Relationship Id="rId847" Type="http://schemas.openxmlformats.org/officeDocument/2006/relationships/oleObject" Target="embeddings/oleObject417.bin"/><Relationship Id="rId1032" Type="http://schemas.openxmlformats.org/officeDocument/2006/relationships/oleObject" Target="embeddings/oleObject510.bin"/><Relationship Id="rId1477" Type="http://schemas.openxmlformats.org/officeDocument/2006/relationships/image" Target="media/image722.wmf"/><Relationship Id="rId279" Type="http://schemas.openxmlformats.org/officeDocument/2006/relationships/image" Target="media/image135.wmf"/><Relationship Id="rId486" Type="http://schemas.openxmlformats.org/officeDocument/2006/relationships/image" Target="media/image241.wmf"/><Relationship Id="rId693" Type="http://schemas.openxmlformats.org/officeDocument/2006/relationships/image" Target="media/image344.wmf"/><Relationship Id="rId707" Type="http://schemas.openxmlformats.org/officeDocument/2006/relationships/image" Target="media/image352.wmf"/><Relationship Id="rId914" Type="http://schemas.openxmlformats.org/officeDocument/2006/relationships/oleObject" Target="embeddings/oleObject450.bin"/><Relationship Id="rId1337" Type="http://schemas.openxmlformats.org/officeDocument/2006/relationships/oleObject" Target="embeddings/oleObject676.bin"/><Relationship Id="rId1544" Type="http://schemas.openxmlformats.org/officeDocument/2006/relationships/hyperlink" Target="mailto:trinomi@gmail.com" TargetMode="External"/><Relationship Id="rId43" Type="http://schemas.openxmlformats.org/officeDocument/2006/relationships/image" Target="media/image19.wmf"/><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image" Target="media/image274.wmf"/><Relationship Id="rId760" Type="http://schemas.openxmlformats.org/officeDocument/2006/relationships/image" Target="media/image379.wmf"/><Relationship Id="rId998" Type="http://schemas.openxmlformats.org/officeDocument/2006/relationships/oleObject" Target="embeddings/oleObject493.bin"/><Relationship Id="rId1183" Type="http://schemas.openxmlformats.org/officeDocument/2006/relationships/image" Target="media/image586.wmf"/><Relationship Id="rId1390" Type="http://schemas.openxmlformats.org/officeDocument/2006/relationships/oleObject" Target="embeddings/oleObject704.bin"/><Relationship Id="rId1404" Type="http://schemas.openxmlformats.org/officeDocument/2006/relationships/image" Target="media/image686.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5.wmf"/><Relationship Id="rId858" Type="http://schemas.openxmlformats.org/officeDocument/2006/relationships/oleObject" Target="embeddings/oleObject422.bin"/><Relationship Id="rId1043" Type="http://schemas.openxmlformats.org/officeDocument/2006/relationships/image" Target="media/image521.wmf"/><Relationship Id="rId1488" Type="http://schemas.openxmlformats.org/officeDocument/2006/relationships/oleObject" Target="embeddings/oleObject754.bin"/><Relationship Id="rId497" Type="http://schemas.openxmlformats.org/officeDocument/2006/relationships/image" Target="media/image247.wmf"/><Relationship Id="rId620" Type="http://schemas.openxmlformats.org/officeDocument/2006/relationships/oleObject" Target="embeddings/oleObject307.bin"/><Relationship Id="rId718" Type="http://schemas.openxmlformats.org/officeDocument/2006/relationships/oleObject" Target="embeddings/oleObject354.bin"/><Relationship Id="rId925" Type="http://schemas.openxmlformats.org/officeDocument/2006/relationships/image" Target="media/image463.wmf"/><Relationship Id="rId1250" Type="http://schemas.openxmlformats.org/officeDocument/2006/relationships/oleObject" Target="embeddings/oleObject628.bin"/><Relationship Id="rId1348" Type="http://schemas.openxmlformats.org/officeDocument/2006/relationships/image" Target="media/image660.wmf"/><Relationship Id="rId357" Type="http://schemas.openxmlformats.org/officeDocument/2006/relationships/image" Target="media/image174.wmf"/><Relationship Id="rId1110" Type="http://schemas.openxmlformats.org/officeDocument/2006/relationships/image" Target="media/image553.wmf"/><Relationship Id="rId1194" Type="http://schemas.openxmlformats.org/officeDocument/2006/relationships/oleObject" Target="embeddings/oleObject597.bin"/><Relationship Id="rId1208" Type="http://schemas.openxmlformats.org/officeDocument/2006/relationships/image" Target="media/image597.wmf"/><Relationship Id="rId1415" Type="http://schemas.openxmlformats.org/officeDocument/2006/relationships/oleObject" Target="embeddings/oleObject717.bin"/><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oleObject" Target="embeddings/oleObject380.bin"/><Relationship Id="rId869" Type="http://schemas.openxmlformats.org/officeDocument/2006/relationships/image" Target="media/image435.wmf"/><Relationship Id="rId1499" Type="http://schemas.openxmlformats.org/officeDocument/2006/relationships/image" Target="media/image733.wmf"/><Relationship Id="rId424" Type="http://schemas.openxmlformats.org/officeDocument/2006/relationships/oleObject" Target="embeddings/oleObject207.bin"/><Relationship Id="rId631" Type="http://schemas.openxmlformats.org/officeDocument/2006/relationships/image" Target="media/image312.wmf"/><Relationship Id="rId729" Type="http://schemas.openxmlformats.org/officeDocument/2006/relationships/oleObject" Target="embeddings/oleObject359.bin"/><Relationship Id="rId1054" Type="http://schemas.openxmlformats.org/officeDocument/2006/relationships/image" Target="media/image526.wmf"/><Relationship Id="rId1261" Type="http://schemas.openxmlformats.org/officeDocument/2006/relationships/oleObject" Target="embeddings/oleObject635.bin"/><Relationship Id="rId1359" Type="http://schemas.openxmlformats.org/officeDocument/2006/relationships/oleObject" Target="embeddings/oleObject687.bin"/><Relationship Id="rId270" Type="http://schemas.openxmlformats.org/officeDocument/2006/relationships/oleObject" Target="embeddings/oleObject133.bin"/><Relationship Id="rId936" Type="http://schemas.openxmlformats.org/officeDocument/2006/relationships/oleObject" Target="embeddings/oleObject461.bin"/><Relationship Id="rId1121" Type="http://schemas.openxmlformats.org/officeDocument/2006/relationships/oleObject" Target="embeddings/oleObject556.bin"/><Relationship Id="rId1219" Type="http://schemas.openxmlformats.org/officeDocument/2006/relationships/image" Target="media/image602.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image" Target="media/image285.wmf"/><Relationship Id="rId782" Type="http://schemas.openxmlformats.org/officeDocument/2006/relationships/image" Target="media/image390.wmf"/><Relationship Id="rId1426" Type="http://schemas.openxmlformats.org/officeDocument/2006/relationships/oleObject" Target="embeddings/oleObject723.bin"/><Relationship Id="rId228" Type="http://schemas.openxmlformats.org/officeDocument/2006/relationships/oleObject" Target="embeddings/oleObject111.bin"/><Relationship Id="rId435" Type="http://schemas.openxmlformats.org/officeDocument/2006/relationships/image" Target="media/image216.wmf"/><Relationship Id="rId642" Type="http://schemas.openxmlformats.org/officeDocument/2006/relationships/oleObject" Target="embeddings/oleObject318.bin"/><Relationship Id="rId1065" Type="http://schemas.openxmlformats.org/officeDocument/2006/relationships/image" Target="media/image531.wmf"/><Relationship Id="rId1272" Type="http://schemas.openxmlformats.org/officeDocument/2006/relationships/oleObject" Target="embeddings/oleObject642.bin"/><Relationship Id="rId281" Type="http://schemas.openxmlformats.org/officeDocument/2006/relationships/image" Target="media/image136.wmf"/><Relationship Id="rId502" Type="http://schemas.openxmlformats.org/officeDocument/2006/relationships/oleObject" Target="embeddings/oleObject246.bin"/><Relationship Id="rId947" Type="http://schemas.openxmlformats.org/officeDocument/2006/relationships/image" Target="media/image474.wmf"/><Relationship Id="rId1132" Type="http://schemas.openxmlformats.org/officeDocument/2006/relationships/image" Target="media/image56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86.wmf"/><Relationship Id="rId586" Type="http://schemas.openxmlformats.org/officeDocument/2006/relationships/image" Target="media/image291.wmf"/><Relationship Id="rId793" Type="http://schemas.openxmlformats.org/officeDocument/2006/relationships/oleObject" Target="embeddings/oleObject391.bin"/><Relationship Id="rId807" Type="http://schemas.openxmlformats.org/officeDocument/2006/relationships/image" Target="media/image403.wmf"/><Relationship Id="rId1437" Type="http://schemas.openxmlformats.org/officeDocument/2006/relationships/image" Target="media/image702.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18.bin"/><Relationship Id="rId653" Type="http://schemas.openxmlformats.org/officeDocument/2006/relationships/oleObject" Target="embeddings/oleObject324.bin"/><Relationship Id="rId1076" Type="http://schemas.openxmlformats.org/officeDocument/2006/relationships/oleObject" Target="embeddings/oleObject533.bin"/><Relationship Id="rId1283" Type="http://schemas.openxmlformats.org/officeDocument/2006/relationships/oleObject" Target="embeddings/oleObject648.bin"/><Relationship Id="rId1490" Type="http://schemas.openxmlformats.org/officeDocument/2006/relationships/oleObject" Target="embeddings/oleObject755.bin"/><Relationship Id="rId1504" Type="http://schemas.openxmlformats.org/officeDocument/2006/relationships/oleObject" Target="embeddings/oleObject762.bin"/><Relationship Id="rId292" Type="http://schemas.openxmlformats.org/officeDocument/2006/relationships/oleObject" Target="embeddings/oleObject144.bin"/><Relationship Id="rId306" Type="http://schemas.openxmlformats.org/officeDocument/2006/relationships/image" Target="media/image148.wmf"/><Relationship Id="rId860" Type="http://schemas.openxmlformats.org/officeDocument/2006/relationships/oleObject" Target="embeddings/oleObject423.bin"/><Relationship Id="rId958" Type="http://schemas.openxmlformats.org/officeDocument/2006/relationships/oleObject" Target="embeddings/oleObject472.bin"/><Relationship Id="rId1143" Type="http://schemas.openxmlformats.org/officeDocument/2006/relationships/oleObject" Target="embeddings/oleObject567.bin"/><Relationship Id="rId87" Type="http://schemas.openxmlformats.org/officeDocument/2006/relationships/oleObject" Target="embeddings/oleObject40.bin"/><Relationship Id="rId513" Type="http://schemas.openxmlformats.org/officeDocument/2006/relationships/oleObject" Target="embeddings/oleObject252.bin"/><Relationship Id="rId597" Type="http://schemas.openxmlformats.org/officeDocument/2006/relationships/oleObject" Target="embeddings/oleObject294.bin"/><Relationship Id="rId720" Type="http://schemas.openxmlformats.org/officeDocument/2006/relationships/oleObject" Target="embeddings/oleObject355.bin"/><Relationship Id="rId818" Type="http://schemas.openxmlformats.org/officeDocument/2006/relationships/oleObject" Target="embeddings/oleObject403.bin"/><Relationship Id="rId1350" Type="http://schemas.openxmlformats.org/officeDocument/2006/relationships/image" Target="media/image661.wmf"/><Relationship Id="rId1448" Type="http://schemas.openxmlformats.org/officeDocument/2006/relationships/oleObject" Target="embeddings/oleObject734.bin"/><Relationship Id="rId152" Type="http://schemas.openxmlformats.org/officeDocument/2006/relationships/oleObject" Target="embeddings/oleObject73.bin"/><Relationship Id="rId457" Type="http://schemas.openxmlformats.org/officeDocument/2006/relationships/oleObject" Target="embeddings/oleObject224.bin"/><Relationship Id="rId1003" Type="http://schemas.openxmlformats.org/officeDocument/2006/relationships/image" Target="media/image501.wmf"/><Relationship Id="rId1087" Type="http://schemas.openxmlformats.org/officeDocument/2006/relationships/oleObject" Target="embeddings/oleObject539.bin"/><Relationship Id="rId1210" Type="http://schemas.openxmlformats.org/officeDocument/2006/relationships/oleObject" Target="embeddings/oleObject606.bin"/><Relationship Id="rId1294" Type="http://schemas.openxmlformats.org/officeDocument/2006/relationships/image" Target="media/image634.wmf"/><Relationship Id="rId1308" Type="http://schemas.openxmlformats.org/officeDocument/2006/relationships/image" Target="media/image641.wmf"/><Relationship Id="rId664" Type="http://schemas.openxmlformats.org/officeDocument/2006/relationships/image" Target="media/image328.wmf"/><Relationship Id="rId871" Type="http://schemas.openxmlformats.org/officeDocument/2006/relationships/image" Target="media/image436.wmf"/><Relationship Id="rId969" Type="http://schemas.openxmlformats.org/officeDocument/2006/relationships/image" Target="media/image485.wmf"/><Relationship Id="rId1515" Type="http://schemas.openxmlformats.org/officeDocument/2006/relationships/image" Target="media/image741.wmf"/><Relationship Id="rId14" Type="http://schemas.openxmlformats.org/officeDocument/2006/relationships/oleObject" Target="embeddings/oleObject3.bin"/><Relationship Id="rId317" Type="http://schemas.openxmlformats.org/officeDocument/2006/relationships/oleObject" Target="embeddings/oleObject156.bin"/><Relationship Id="rId524" Type="http://schemas.openxmlformats.org/officeDocument/2006/relationships/image" Target="media/image260.wmf"/><Relationship Id="rId731" Type="http://schemas.openxmlformats.org/officeDocument/2006/relationships/oleObject" Target="embeddings/oleObject360.bin"/><Relationship Id="rId1154" Type="http://schemas.openxmlformats.org/officeDocument/2006/relationships/image" Target="media/image575.wmf"/><Relationship Id="rId1361" Type="http://schemas.openxmlformats.org/officeDocument/2006/relationships/oleObject" Target="embeddings/oleObject688.bin"/><Relationship Id="rId1459" Type="http://schemas.openxmlformats.org/officeDocument/2006/relationships/image" Target="media/image713.wmf"/><Relationship Id="rId98" Type="http://schemas.openxmlformats.org/officeDocument/2006/relationships/image" Target="media/image46.wmf"/><Relationship Id="rId163" Type="http://schemas.openxmlformats.org/officeDocument/2006/relationships/image" Target="media/image78.wmf"/><Relationship Id="rId370" Type="http://schemas.openxmlformats.org/officeDocument/2006/relationships/image" Target="media/image181.wmf"/><Relationship Id="rId829" Type="http://schemas.openxmlformats.org/officeDocument/2006/relationships/oleObject" Target="embeddings/oleObject408.bin"/><Relationship Id="rId1014" Type="http://schemas.openxmlformats.org/officeDocument/2006/relationships/oleObject" Target="embeddings/oleObject501.bin"/><Relationship Id="rId1221" Type="http://schemas.openxmlformats.org/officeDocument/2006/relationships/image" Target="media/image603.wmf"/><Relationship Id="rId230" Type="http://schemas.openxmlformats.org/officeDocument/2006/relationships/oleObject" Target="embeddings/oleObject112.bin"/><Relationship Id="rId468" Type="http://schemas.openxmlformats.org/officeDocument/2006/relationships/image" Target="media/image232.wmf"/><Relationship Id="rId675" Type="http://schemas.openxmlformats.org/officeDocument/2006/relationships/image" Target="media/image334.wmf"/><Relationship Id="rId882" Type="http://schemas.openxmlformats.org/officeDocument/2006/relationships/oleObject" Target="embeddings/oleObject434.bin"/><Relationship Id="rId1098" Type="http://schemas.openxmlformats.org/officeDocument/2006/relationships/image" Target="media/image547.wmf"/><Relationship Id="rId1319" Type="http://schemas.openxmlformats.org/officeDocument/2006/relationships/oleObject" Target="embeddings/oleObject666.bin"/><Relationship Id="rId1526" Type="http://schemas.openxmlformats.org/officeDocument/2006/relationships/oleObject" Target="embeddings/oleObject773.bin"/><Relationship Id="rId25" Type="http://schemas.openxmlformats.org/officeDocument/2006/relationships/image" Target="media/image10.wmf"/><Relationship Id="rId328" Type="http://schemas.openxmlformats.org/officeDocument/2006/relationships/image" Target="media/image160.wmf"/><Relationship Id="rId535" Type="http://schemas.openxmlformats.org/officeDocument/2006/relationships/image" Target="media/image265.wmf"/><Relationship Id="rId742" Type="http://schemas.openxmlformats.org/officeDocument/2006/relationships/image" Target="media/image370.wmf"/><Relationship Id="rId1165" Type="http://schemas.openxmlformats.org/officeDocument/2006/relationships/oleObject" Target="embeddings/oleObject579.bin"/><Relationship Id="rId1372" Type="http://schemas.openxmlformats.org/officeDocument/2006/relationships/image" Target="media/image672.wmf"/><Relationship Id="rId174" Type="http://schemas.openxmlformats.org/officeDocument/2006/relationships/oleObject" Target="embeddings/oleObject84.bin"/><Relationship Id="rId381" Type="http://schemas.openxmlformats.org/officeDocument/2006/relationships/image" Target="media/image187.wmf"/><Relationship Id="rId602" Type="http://schemas.openxmlformats.org/officeDocument/2006/relationships/image" Target="media/image299.wmf"/><Relationship Id="rId1025" Type="http://schemas.openxmlformats.org/officeDocument/2006/relationships/image" Target="media/image512.wmf"/><Relationship Id="rId1232" Type="http://schemas.openxmlformats.org/officeDocument/2006/relationships/oleObject" Target="embeddings/oleObject619.bin"/><Relationship Id="rId241" Type="http://schemas.openxmlformats.org/officeDocument/2006/relationships/oleObject" Target="embeddings/oleObject118.bin"/><Relationship Id="rId479" Type="http://schemas.openxmlformats.org/officeDocument/2006/relationships/oleObject" Target="embeddings/oleObject235.bin"/><Relationship Id="rId686" Type="http://schemas.openxmlformats.org/officeDocument/2006/relationships/image" Target="media/image340.wmf"/><Relationship Id="rId893" Type="http://schemas.openxmlformats.org/officeDocument/2006/relationships/image" Target="media/image447.wmf"/><Relationship Id="rId907" Type="http://schemas.openxmlformats.org/officeDocument/2006/relationships/image" Target="media/image454.wmf"/><Relationship Id="rId1537" Type="http://schemas.openxmlformats.org/officeDocument/2006/relationships/image" Target="media/image752.wmf"/><Relationship Id="rId36" Type="http://schemas.openxmlformats.org/officeDocument/2006/relationships/oleObject" Target="embeddings/oleObject14.bin"/><Relationship Id="rId339" Type="http://schemas.openxmlformats.org/officeDocument/2006/relationships/oleObject" Target="embeddings/oleObject167.bin"/><Relationship Id="rId546" Type="http://schemas.openxmlformats.org/officeDocument/2006/relationships/oleObject" Target="embeddings/oleObject269.bin"/><Relationship Id="rId753" Type="http://schemas.openxmlformats.org/officeDocument/2006/relationships/oleObject" Target="embeddings/oleObject371.bin"/><Relationship Id="rId1176" Type="http://schemas.openxmlformats.org/officeDocument/2006/relationships/oleObject" Target="embeddings/oleObject587.bin"/><Relationship Id="rId1383" Type="http://schemas.openxmlformats.org/officeDocument/2006/relationships/oleObject" Target="embeddings/oleObject700.bin"/><Relationship Id="rId101" Type="http://schemas.openxmlformats.org/officeDocument/2006/relationships/oleObject" Target="embeddings/oleObject47.bin"/><Relationship Id="rId185" Type="http://schemas.openxmlformats.org/officeDocument/2006/relationships/image" Target="media/image89.wmf"/><Relationship Id="rId406" Type="http://schemas.openxmlformats.org/officeDocument/2006/relationships/oleObject" Target="embeddings/oleObject199.bin"/><Relationship Id="rId960" Type="http://schemas.openxmlformats.org/officeDocument/2006/relationships/oleObject" Target="embeddings/oleObject473.bin"/><Relationship Id="rId1036" Type="http://schemas.openxmlformats.org/officeDocument/2006/relationships/oleObject" Target="embeddings/oleObject512.bin"/><Relationship Id="rId1243" Type="http://schemas.openxmlformats.org/officeDocument/2006/relationships/image" Target="media/image612.wmf"/><Relationship Id="rId392" Type="http://schemas.openxmlformats.org/officeDocument/2006/relationships/oleObject" Target="embeddings/oleObject193.bin"/><Relationship Id="rId613" Type="http://schemas.openxmlformats.org/officeDocument/2006/relationships/oleObject" Target="embeddings/oleObject302.bin"/><Relationship Id="rId697" Type="http://schemas.openxmlformats.org/officeDocument/2006/relationships/image" Target="media/image346.wmf"/><Relationship Id="rId820" Type="http://schemas.openxmlformats.org/officeDocument/2006/relationships/image" Target="media/image410.wmf"/><Relationship Id="rId918" Type="http://schemas.openxmlformats.org/officeDocument/2006/relationships/oleObject" Target="embeddings/oleObject452.bin"/><Relationship Id="rId1450" Type="http://schemas.openxmlformats.org/officeDocument/2006/relationships/oleObject" Target="embeddings/oleObject735.bin"/><Relationship Id="rId1548" Type="http://schemas.openxmlformats.org/officeDocument/2006/relationships/theme" Target="theme/theme1.xml"/><Relationship Id="rId252" Type="http://schemas.openxmlformats.org/officeDocument/2006/relationships/oleObject" Target="embeddings/oleObject124.bin"/><Relationship Id="rId1103" Type="http://schemas.openxmlformats.org/officeDocument/2006/relationships/oleObject" Target="embeddings/oleObject547.bin"/><Relationship Id="rId1187" Type="http://schemas.openxmlformats.org/officeDocument/2006/relationships/oleObject" Target="embeddings/oleObject593.bin"/><Relationship Id="rId1310" Type="http://schemas.openxmlformats.org/officeDocument/2006/relationships/image" Target="media/image642.wmf"/><Relationship Id="rId1408" Type="http://schemas.openxmlformats.org/officeDocument/2006/relationships/image" Target="media/image688.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276.wmf"/><Relationship Id="rId764" Type="http://schemas.openxmlformats.org/officeDocument/2006/relationships/image" Target="media/image381.wmf"/><Relationship Id="rId971" Type="http://schemas.openxmlformats.org/officeDocument/2006/relationships/image" Target="media/image486.wmf"/><Relationship Id="rId1394" Type="http://schemas.openxmlformats.org/officeDocument/2006/relationships/oleObject" Target="embeddings/oleObject706.bin"/><Relationship Id="rId196" Type="http://schemas.openxmlformats.org/officeDocument/2006/relationships/oleObject" Target="embeddings/oleObject95.bin"/><Relationship Id="rId417" Type="http://schemas.openxmlformats.org/officeDocument/2006/relationships/image" Target="media/image207.wmf"/><Relationship Id="rId624" Type="http://schemas.openxmlformats.org/officeDocument/2006/relationships/oleObject" Target="embeddings/oleObject309.bin"/><Relationship Id="rId831" Type="http://schemas.openxmlformats.org/officeDocument/2006/relationships/oleObject" Target="embeddings/oleObject409.bin"/><Relationship Id="rId1047" Type="http://schemas.openxmlformats.org/officeDocument/2006/relationships/image" Target="media/image523.wmf"/><Relationship Id="rId1254" Type="http://schemas.openxmlformats.org/officeDocument/2006/relationships/oleObject" Target="embeddings/oleObject630.bin"/><Relationship Id="rId1461" Type="http://schemas.openxmlformats.org/officeDocument/2006/relationships/image" Target="media/image714.wmf"/><Relationship Id="rId263" Type="http://schemas.openxmlformats.org/officeDocument/2006/relationships/image" Target="media/image127.wmf"/><Relationship Id="rId470" Type="http://schemas.openxmlformats.org/officeDocument/2006/relationships/image" Target="media/image233.wmf"/><Relationship Id="rId929" Type="http://schemas.openxmlformats.org/officeDocument/2006/relationships/image" Target="media/image465.wmf"/><Relationship Id="rId1114" Type="http://schemas.openxmlformats.org/officeDocument/2006/relationships/image" Target="media/image555.wmf"/><Relationship Id="rId1321" Type="http://schemas.openxmlformats.org/officeDocument/2006/relationships/oleObject" Target="embeddings/oleObject667.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oleObject" Target="embeddings/oleObject280.bin"/><Relationship Id="rId775" Type="http://schemas.openxmlformats.org/officeDocument/2006/relationships/oleObject" Target="embeddings/oleObject382.bin"/><Relationship Id="rId982" Type="http://schemas.openxmlformats.org/officeDocument/2006/relationships/image" Target="media/image491.wmf"/><Relationship Id="rId1198" Type="http://schemas.openxmlformats.org/officeDocument/2006/relationships/oleObject" Target="embeddings/oleObject599.bin"/><Relationship Id="rId1419" Type="http://schemas.openxmlformats.org/officeDocument/2006/relationships/image" Target="media/image693.wmf"/><Relationship Id="rId428" Type="http://schemas.openxmlformats.org/officeDocument/2006/relationships/oleObject" Target="embeddings/oleObject209.bin"/><Relationship Id="rId635" Type="http://schemas.openxmlformats.org/officeDocument/2006/relationships/image" Target="media/image314.wmf"/><Relationship Id="rId842" Type="http://schemas.openxmlformats.org/officeDocument/2006/relationships/image" Target="media/image421.wmf"/><Relationship Id="rId1058" Type="http://schemas.openxmlformats.org/officeDocument/2006/relationships/image" Target="media/image528.wmf"/><Relationship Id="rId1265" Type="http://schemas.openxmlformats.org/officeDocument/2006/relationships/image" Target="media/image621.wmf"/><Relationship Id="rId1472" Type="http://schemas.openxmlformats.org/officeDocument/2006/relationships/oleObject" Target="embeddings/oleObject746.bin"/><Relationship Id="rId274" Type="http://schemas.openxmlformats.org/officeDocument/2006/relationships/oleObject" Target="embeddings/oleObject135.bin"/><Relationship Id="rId481" Type="http://schemas.openxmlformats.org/officeDocument/2006/relationships/oleObject" Target="embeddings/oleObject236.bin"/><Relationship Id="rId702" Type="http://schemas.openxmlformats.org/officeDocument/2006/relationships/image" Target="media/image349.wmf"/><Relationship Id="rId1125" Type="http://schemas.openxmlformats.org/officeDocument/2006/relationships/oleObject" Target="embeddings/oleObject558.bin"/><Relationship Id="rId1332" Type="http://schemas.openxmlformats.org/officeDocument/2006/relationships/image" Target="media/image652.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image" Target="media/image287.wmf"/><Relationship Id="rId786" Type="http://schemas.openxmlformats.org/officeDocument/2006/relationships/image" Target="media/image392.wmf"/><Relationship Id="rId993" Type="http://schemas.openxmlformats.org/officeDocument/2006/relationships/image" Target="media/image496.wmf"/><Relationship Id="rId341" Type="http://schemas.openxmlformats.org/officeDocument/2006/relationships/oleObject" Target="embeddings/oleObject168.bin"/><Relationship Id="rId439" Type="http://schemas.openxmlformats.org/officeDocument/2006/relationships/image" Target="media/image218.wmf"/><Relationship Id="rId646" Type="http://schemas.openxmlformats.org/officeDocument/2006/relationships/oleObject" Target="embeddings/oleObject320.bin"/><Relationship Id="rId1069" Type="http://schemas.openxmlformats.org/officeDocument/2006/relationships/image" Target="media/image533.wmf"/><Relationship Id="rId1276" Type="http://schemas.openxmlformats.org/officeDocument/2006/relationships/image" Target="media/image625.wmf"/><Relationship Id="rId1483" Type="http://schemas.openxmlformats.org/officeDocument/2006/relationships/image" Target="media/image725.wmf"/><Relationship Id="rId201" Type="http://schemas.openxmlformats.org/officeDocument/2006/relationships/image" Target="media/image97.wmf"/><Relationship Id="rId285" Type="http://schemas.openxmlformats.org/officeDocument/2006/relationships/image" Target="media/image138.wmf"/><Relationship Id="rId506" Type="http://schemas.openxmlformats.org/officeDocument/2006/relationships/oleObject" Target="embeddings/oleObject248.bin"/><Relationship Id="rId853" Type="http://schemas.openxmlformats.org/officeDocument/2006/relationships/oleObject" Target="embeddings/oleObject420.bin"/><Relationship Id="rId1136" Type="http://schemas.openxmlformats.org/officeDocument/2006/relationships/image" Target="media/image566.wmf"/><Relationship Id="rId492" Type="http://schemas.openxmlformats.org/officeDocument/2006/relationships/oleObject" Target="embeddings/oleObject241.bin"/><Relationship Id="rId713" Type="http://schemas.openxmlformats.org/officeDocument/2006/relationships/image" Target="media/image355.wmf"/><Relationship Id="rId797" Type="http://schemas.openxmlformats.org/officeDocument/2006/relationships/oleObject" Target="embeddings/oleObject393.bin"/><Relationship Id="rId920" Type="http://schemas.openxmlformats.org/officeDocument/2006/relationships/oleObject" Target="embeddings/oleObject453.bin"/><Relationship Id="rId1343" Type="http://schemas.openxmlformats.org/officeDocument/2006/relationships/oleObject" Target="embeddings/oleObject679.bin"/><Relationship Id="rId145" Type="http://schemas.openxmlformats.org/officeDocument/2006/relationships/image" Target="media/image69.wmf"/><Relationship Id="rId352" Type="http://schemas.openxmlformats.org/officeDocument/2006/relationships/oleObject" Target="embeddings/oleObject174.bin"/><Relationship Id="rId1203" Type="http://schemas.openxmlformats.org/officeDocument/2006/relationships/image" Target="media/image595.wmf"/><Relationship Id="rId1287" Type="http://schemas.openxmlformats.org/officeDocument/2006/relationships/oleObject" Target="embeddings/oleObject650.bin"/><Relationship Id="rId1410" Type="http://schemas.openxmlformats.org/officeDocument/2006/relationships/image" Target="media/image689.wmf"/><Relationship Id="rId1508" Type="http://schemas.openxmlformats.org/officeDocument/2006/relationships/oleObject" Target="embeddings/oleObject764.bin"/><Relationship Id="rId212" Type="http://schemas.openxmlformats.org/officeDocument/2006/relationships/oleObject" Target="embeddings/oleObject103.bin"/><Relationship Id="rId657" Type="http://schemas.openxmlformats.org/officeDocument/2006/relationships/oleObject" Target="embeddings/oleObject326.bin"/><Relationship Id="rId864" Type="http://schemas.openxmlformats.org/officeDocument/2006/relationships/oleObject" Target="embeddings/oleObject425.bin"/><Relationship Id="rId1494" Type="http://schemas.openxmlformats.org/officeDocument/2006/relationships/oleObject" Target="embeddings/oleObject757.bin"/><Relationship Id="rId296" Type="http://schemas.openxmlformats.org/officeDocument/2006/relationships/oleObject" Target="embeddings/oleObject146.bin"/><Relationship Id="rId517" Type="http://schemas.openxmlformats.org/officeDocument/2006/relationships/oleObject" Target="embeddings/oleObject254.bin"/><Relationship Id="rId724" Type="http://schemas.openxmlformats.org/officeDocument/2006/relationships/oleObject" Target="embeddings/oleObject357.bin"/><Relationship Id="rId931" Type="http://schemas.openxmlformats.org/officeDocument/2006/relationships/image" Target="media/image466.wmf"/><Relationship Id="rId1147" Type="http://schemas.openxmlformats.org/officeDocument/2006/relationships/oleObject" Target="embeddings/oleObject569.bin"/><Relationship Id="rId1354" Type="http://schemas.openxmlformats.org/officeDocument/2006/relationships/image" Target="media/image663.wmf"/><Relationship Id="rId60" Type="http://schemas.openxmlformats.org/officeDocument/2006/relationships/image" Target="media/image27.wmf"/><Relationship Id="rId156" Type="http://schemas.openxmlformats.org/officeDocument/2006/relationships/oleObject" Target="embeddings/oleObject75.bin"/><Relationship Id="rId363" Type="http://schemas.openxmlformats.org/officeDocument/2006/relationships/oleObject" Target="embeddings/oleObject179.bin"/><Relationship Id="rId570" Type="http://schemas.openxmlformats.org/officeDocument/2006/relationships/oleObject" Target="embeddings/oleObject281.bin"/><Relationship Id="rId1007" Type="http://schemas.openxmlformats.org/officeDocument/2006/relationships/image" Target="media/image503.wmf"/><Relationship Id="rId1214" Type="http://schemas.openxmlformats.org/officeDocument/2006/relationships/oleObject" Target="embeddings/oleObject608.bin"/><Relationship Id="rId1421" Type="http://schemas.openxmlformats.org/officeDocument/2006/relationships/image" Target="media/image694.wmf"/><Relationship Id="rId223" Type="http://schemas.openxmlformats.org/officeDocument/2006/relationships/image" Target="media/image108.wmf"/><Relationship Id="rId430" Type="http://schemas.openxmlformats.org/officeDocument/2006/relationships/oleObject" Target="embeddings/oleObject210.bin"/><Relationship Id="rId668" Type="http://schemas.openxmlformats.org/officeDocument/2006/relationships/image" Target="media/image330.wmf"/><Relationship Id="rId875" Type="http://schemas.openxmlformats.org/officeDocument/2006/relationships/image" Target="media/image438.wmf"/><Relationship Id="rId1060" Type="http://schemas.openxmlformats.org/officeDocument/2006/relationships/image" Target="media/image529.wmf"/><Relationship Id="rId1298" Type="http://schemas.openxmlformats.org/officeDocument/2006/relationships/image" Target="media/image636.wmf"/><Relationship Id="rId1519" Type="http://schemas.openxmlformats.org/officeDocument/2006/relationships/image" Target="media/image743.wmf"/><Relationship Id="rId18" Type="http://schemas.openxmlformats.org/officeDocument/2006/relationships/oleObject" Target="embeddings/oleObject5.bin"/><Relationship Id="rId528" Type="http://schemas.openxmlformats.org/officeDocument/2006/relationships/image" Target="media/image262.wmf"/><Relationship Id="rId735" Type="http://schemas.openxmlformats.org/officeDocument/2006/relationships/oleObject" Target="embeddings/oleObject362.bin"/><Relationship Id="rId942" Type="http://schemas.openxmlformats.org/officeDocument/2006/relationships/oleObject" Target="embeddings/oleObject464.bin"/><Relationship Id="rId1158" Type="http://schemas.openxmlformats.org/officeDocument/2006/relationships/image" Target="media/image577.wmf"/><Relationship Id="rId1365" Type="http://schemas.openxmlformats.org/officeDocument/2006/relationships/oleObject" Target="embeddings/oleObject690.bin"/><Relationship Id="rId167" Type="http://schemas.openxmlformats.org/officeDocument/2006/relationships/image" Target="media/image80.wmf"/><Relationship Id="rId374" Type="http://schemas.openxmlformats.org/officeDocument/2006/relationships/image" Target="media/image183.wmf"/><Relationship Id="rId581" Type="http://schemas.openxmlformats.org/officeDocument/2006/relationships/image" Target="media/image288.wmf"/><Relationship Id="rId1018" Type="http://schemas.openxmlformats.org/officeDocument/2006/relationships/oleObject" Target="embeddings/oleObject503.bin"/><Relationship Id="rId1225" Type="http://schemas.openxmlformats.org/officeDocument/2006/relationships/oleObject" Target="embeddings/oleObject614.bin"/><Relationship Id="rId1432" Type="http://schemas.openxmlformats.org/officeDocument/2006/relationships/oleObject" Target="embeddings/oleObject726.bin"/><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oleObject" Target="embeddings/oleObject336.bin"/><Relationship Id="rId802" Type="http://schemas.openxmlformats.org/officeDocument/2006/relationships/image" Target="media/image400.wmf"/><Relationship Id="rId886" Type="http://schemas.openxmlformats.org/officeDocument/2006/relationships/oleObject" Target="embeddings/oleObject436.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19.wmf"/><Relationship Id="rId539" Type="http://schemas.openxmlformats.org/officeDocument/2006/relationships/image" Target="media/image267.wmf"/><Relationship Id="rId746" Type="http://schemas.openxmlformats.org/officeDocument/2006/relationships/image" Target="media/image372.wmf"/><Relationship Id="rId1071" Type="http://schemas.openxmlformats.org/officeDocument/2006/relationships/image" Target="media/image534.wmf"/><Relationship Id="rId1169" Type="http://schemas.openxmlformats.org/officeDocument/2006/relationships/oleObject" Target="embeddings/oleObject582.bin"/><Relationship Id="rId1376" Type="http://schemas.openxmlformats.org/officeDocument/2006/relationships/oleObject" Target="embeddings/oleObject696.bin"/><Relationship Id="rId178" Type="http://schemas.openxmlformats.org/officeDocument/2006/relationships/oleObject" Target="embeddings/oleObject86.bin"/><Relationship Id="rId301" Type="http://schemas.openxmlformats.org/officeDocument/2006/relationships/oleObject" Target="embeddings/oleObject149.bin"/><Relationship Id="rId953" Type="http://schemas.openxmlformats.org/officeDocument/2006/relationships/image" Target="media/image477.wmf"/><Relationship Id="rId1029" Type="http://schemas.openxmlformats.org/officeDocument/2006/relationships/image" Target="media/image514.wmf"/><Relationship Id="rId1236" Type="http://schemas.openxmlformats.org/officeDocument/2006/relationships/oleObject" Target="embeddings/oleObject621.bin"/><Relationship Id="rId82" Type="http://schemas.openxmlformats.org/officeDocument/2006/relationships/image" Target="media/image38.wmf"/><Relationship Id="rId385" Type="http://schemas.openxmlformats.org/officeDocument/2006/relationships/image" Target="media/image189.wmf"/><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image" Target="media/image406.wmf"/><Relationship Id="rId1443" Type="http://schemas.openxmlformats.org/officeDocument/2006/relationships/image" Target="media/image705.wmf"/><Relationship Id="rId245" Type="http://schemas.openxmlformats.org/officeDocument/2006/relationships/oleObject" Target="embeddings/oleObject120.bin"/><Relationship Id="rId452" Type="http://schemas.openxmlformats.org/officeDocument/2006/relationships/oleObject" Target="embeddings/oleObject221.bin"/><Relationship Id="rId897" Type="http://schemas.openxmlformats.org/officeDocument/2006/relationships/image" Target="media/image449.wmf"/><Relationship Id="rId1082" Type="http://schemas.openxmlformats.org/officeDocument/2006/relationships/image" Target="media/image539.wmf"/><Relationship Id="rId1303" Type="http://schemas.openxmlformats.org/officeDocument/2006/relationships/oleObject" Target="embeddings/oleObject658.bin"/><Relationship Id="rId1510" Type="http://schemas.openxmlformats.org/officeDocument/2006/relationships/oleObject" Target="embeddings/oleObject765.bin"/><Relationship Id="rId105" Type="http://schemas.openxmlformats.org/officeDocument/2006/relationships/oleObject" Target="embeddings/oleObject49.bin"/><Relationship Id="rId312" Type="http://schemas.openxmlformats.org/officeDocument/2006/relationships/image" Target="media/image151.wmf"/><Relationship Id="rId757" Type="http://schemas.openxmlformats.org/officeDocument/2006/relationships/oleObject" Target="embeddings/oleObject373.bin"/><Relationship Id="rId964" Type="http://schemas.openxmlformats.org/officeDocument/2006/relationships/oleObject" Target="embeddings/oleObject475.bin"/><Relationship Id="rId1387" Type="http://schemas.openxmlformats.org/officeDocument/2006/relationships/oleObject" Target="embeddings/oleObject702.bin"/><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oleObject" Target="embeddings/oleObject195.bin"/><Relationship Id="rId617" Type="http://schemas.openxmlformats.org/officeDocument/2006/relationships/oleObject" Target="embeddings/oleObject305.bin"/><Relationship Id="rId824" Type="http://schemas.openxmlformats.org/officeDocument/2006/relationships/image" Target="media/image412.wmf"/><Relationship Id="rId1247" Type="http://schemas.openxmlformats.org/officeDocument/2006/relationships/image" Target="media/image614.wmf"/><Relationship Id="rId1454" Type="http://schemas.openxmlformats.org/officeDocument/2006/relationships/oleObject" Target="embeddings/oleObject737.bin"/><Relationship Id="rId256" Type="http://schemas.openxmlformats.org/officeDocument/2006/relationships/oleObject" Target="embeddings/oleObject126.bin"/><Relationship Id="rId463" Type="http://schemas.openxmlformats.org/officeDocument/2006/relationships/oleObject" Target="embeddings/oleObject227.bin"/><Relationship Id="rId670" Type="http://schemas.openxmlformats.org/officeDocument/2006/relationships/oleObject" Target="embeddings/oleObject332.bin"/><Relationship Id="rId1093" Type="http://schemas.openxmlformats.org/officeDocument/2006/relationships/oleObject" Target="embeddings/oleObject542.bin"/><Relationship Id="rId1107" Type="http://schemas.openxmlformats.org/officeDocument/2006/relationships/oleObject" Target="embeddings/oleObject549.bin"/><Relationship Id="rId1314" Type="http://schemas.openxmlformats.org/officeDocument/2006/relationships/image" Target="media/image644.wmf"/><Relationship Id="rId1521" Type="http://schemas.openxmlformats.org/officeDocument/2006/relationships/image" Target="media/image744.wmf"/><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63.wmf"/><Relationship Id="rId768" Type="http://schemas.openxmlformats.org/officeDocument/2006/relationships/image" Target="media/image383.wmf"/><Relationship Id="rId975" Type="http://schemas.openxmlformats.org/officeDocument/2006/relationships/image" Target="media/image488.wmf"/><Relationship Id="rId1160" Type="http://schemas.openxmlformats.org/officeDocument/2006/relationships/oleObject" Target="embeddings/oleObject576.bin"/><Relationship Id="rId1398" Type="http://schemas.openxmlformats.org/officeDocument/2006/relationships/image" Target="media/image683.wmf"/><Relationship Id="rId20" Type="http://schemas.openxmlformats.org/officeDocument/2006/relationships/oleObject" Target="embeddings/oleObject6.bin"/><Relationship Id="rId628" Type="http://schemas.openxmlformats.org/officeDocument/2006/relationships/oleObject" Target="embeddings/oleObject311.bin"/><Relationship Id="rId835" Type="http://schemas.openxmlformats.org/officeDocument/2006/relationships/oleObject" Target="embeddings/oleObject411.bin"/><Relationship Id="rId1258" Type="http://schemas.openxmlformats.org/officeDocument/2006/relationships/image" Target="media/image619.wmf"/><Relationship Id="rId1465" Type="http://schemas.openxmlformats.org/officeDocument/2006/relationships/image" Target="media/image716.wmf"/><Relationship Id="rId267" Type="http://schemas.openxmlformats.org/officeDocument/2006/relationships/image" Target="media/image129.wmf"/><Relationship Id="rId474" Type="http://schemas.openxmlformats.org/officeDocument/2006/relationships/image" Target="media/image235.wmf"/><Relationship Id="rId1020" Type="http://schemas.openxmlformats.org/officeDocument/2006/relationships/oleObject" Target="embeddings/oleObject504.bin"/><Relationship Id="rId1118" Type="http://schemas.openxmlformats.org/officeDocument/2006/relationships/image" Target="media/image557.wmf"/><Relationship Id="rId1325" Type="http://schemas.openxmlformats.org/officeDocument/2006/relationships/oleObject" Target="embeddings/oleObject669.bin"/><Relationship Id="rId1532" Type="http://schemas.openxmlformats.org/officeDocument/2006/relationships/oleObject" Target="embeddings/oleObject776.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4.bin"/><Relationship Id="rId902" Type="http://schemas.openxmlformats.org/officeDocument/2006/relationships/oleObject" Target="embeddings/oleObject444.bin"/><Relationship Id="rId986" Type="http://schemas.openxmlformats.org/officeDocument/2006/relationships/oleObject" Target="embeddings/oleObject487.bin"/><Relationship Id="rId31" Type="http://schemas.openxmlformats.org/officeDocument/2006/relationships/image" Target="media/image13.wmf"/><Relationship Id="rId334" Type="http://schemas.openxmlformats.org/officeDocument/2006/relationships/image" Target="media/image163.wmf"/><Relationship Id="rId541" Type="http://schemas.openxmlformats.org/officeDocument/2006/relationships/image" Target="media/image268.wmf"/><Relationship Id="rId639" Type="http://schemas.openxmlformats.org/officeDocument/2006/relationships/image" Target="media/image316.wmf"/><Relationship Id="rId1171" Type="http://schemas.openxmlformats.org/officeDocument/2006/relationships/oleObject" Target="embeddings/oleObject584.bin"/><Relationship Id="rId1269" Type="http://schemas.openxmlformats.org/officeDocument/2006/relationships/oleObject" Target="embeddings/oleObject640.bin"/><Relationship Id="rId1476" Type="http://schemas.openxmlformats.org/officeDocument/2006/relationships/oleObject" Target="embeddings/oleObject748.bin"/><Relationship Id="rId180" Type="http://schemas.openxmlformats.org/officeDocument/2006/relationships/oleObject" Target="embeddings/oleObject87.bin"/><Relationship Id="rId278" Type="http://schemas.openxmlformats.org/officeDocument/2006/relationships/oleObject" Target="embeddings/oleObject137.bin"/><Relationship Id="rId401" Type="http://schemas.openxmlformats.org/officeDocument/2006/relationships/image" Target="media/image198.wmf"/><Relationship Id="rId846" Type="http://schemas.openxmlformats.org/officeDocument/2006/relationships/image" Target="media/image423.wmf"/><Relationship Id="rId1031" Type="http://schemas.openxmlformats.org/officeDocument/2006/relationships/image" Target="media/image515.wmf"/><Relationship Id="rId1129" Type="http://schemas.openxmlformats.org/officeDocument/2006/relationships/oleObject" Target="embeddings/oleObject560.bin"/><Relationship Id="rId485" Type="http://schemas.openxmlformats.org/officeDocument/2006/relationships/oleObject" Target="embeddings/oleObject238.bin"/><Relationship Id="rId692" Type="http://schemas.openxmlformats.org/officeDocument/2006/relationships/oleObject" Target="embeddings/oleObject342.bin"/><Relationship Id="rId706" Type="http://schemas.openxmlformats.org/officeDocument/2006/relationships/oleObject" Target="embeddings/oleObject348.bin"/><Relationship Id="rId913" Type="http://schemas.openxmlformats.org/officeDocument/2006/relationships/image" Target="media/image457.wmf"/><Relationship Id="rId1336" Type="http://schemas.openxmlformats.org/officeDocument/2006/relationships/image" Target="media/image654.wmf"/><Relationship Id="rId1543" Type="http://schemas.openxmlformats.org/officeDocument/2006/relationships/hyperlink" Target="mailto:ohad_f@netvision.net.il" TargetMode="External"/><Relationship Id="rId42" Type="http://schemas.openxmlformats.org/officeDocument/2006/relationships/oleObject" Target="embeddings/oleObject17.bin"/><Relationship Id="rId138" Type="http://schemas.openxmlformats.org/officeDocument/2006/relationships/image" Target="media/image66.wmf"/><Relationship Id="rId345" Type="http://schemas.openxmlformats.org/officeDocument/2006/relationships/image" Target="media/image168.wmf"/><Relationship Id="rId552" Type="http://schemas.openxmlformats.org/officeDocument/2006/relationships/oleObject" Target="embeddings/oleObject272.bin"/><Relationship Id="rId997" Type="http://schemas.openxmlformats.org/officeDocument/2006/relationships/image" Target="media/image498.wmf"/><Relationship Id="rId1182" Type="http://schemas.openxmlformats.org/officeDocument/2006/relationships/oleObject" Target="embeddings/oleObject590.bin"/><Relationship Id="rId1403" Type="http://schemas.openxmlformats.org/officeDocument/2006/relationships/oleObject" Target="embeddings/oleObject711.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1.bin"/><Relationship Id="rId857" Type="http://schemas.openxmlformats.org/officeDocument/2006/relationships/image" Target="media/image429.wmf"/><Relationship Id="rId1042" Type="http://schemas.openxmlformats.org/officeDocument/2006/relationships/oleObject" Target="embeddings/oleObject515.bin"/><Relationship Id="rId1487" Type="http://schemas.openxmlformats.org/officeDocument/2006/relationships/image" Target="media/image727.wmf"/><Relationship Id="rId289" Type="http://schemas.openxmlformats.org/officeDocument/2006/relationships/image" Target="media/image140.wmf"/><Relationship Id="rId496" Type="http://schemas.openxmlformats.org/officeDocument/2006/relationships/oleObject" Target="embeddings/oleObject243.bin"/><Relationship Id="rId717" Type="http://schemas.openxmlformats.org/officeDocument/2006/relationships/image" Target="media/image357.wmf"/><Relationship Id="rId924" Type="http://schemas.openxmlformats.org/officeDocument/2006/relationships/oleObject" Target="embeddings/oleObject455.bin"/><Relationship Id="rId1347" Type="http://schemas.openxmlformats.org/officeDocument/2006/relationships/oleObject" Target="embeddings/oleObject681.bin"/><Relationship Id="rId53" Type="http://schemas.openxmlformats.org/officeDocument/2006/relationships/oleObject" Target="embeddings/oleObject23.bin"/><Relationship Id="rId149" Type="http://schemas.openxmlformats.org/officeDocument/2006/relationships/image" Target="media/image71.wmf"/><Relationship Id="rId356" Type="http://schemas.openxmlformats.org/officeDocument/2006/relationships/oleObject" Target="embeddings/oleObject176.bin"/><Relationship Id="rId563" Type="http://schemas.openxmlformats.org/officeDocument/2006/relationships/image" Target="media/image279.wmf"/><Relationship Id="rId770" Type="http://schemas.openxmlformats.org/officeDocument/2006/relationships/image" Target="media/image384.wmf"/><Relationship Id="rId1193" Type="http://schemas.openxmlformats.org/officeDocument/2006/relationships/image" Target="media/image590.wmf"/><Relationship Id="rId1207" Type="http://schemas.openxmlformats.org/officeDocument/2006/relationships/oleObject" Target="embeddings/oleObject604.bin"/><Relationship Id="rId1414" Type="http://schemas.openxmlformats.org/officeDocument/2006/relationships/image" Target="media/image691.wmf"/><Relationship Id="rId216" Type="http://schemas.openxmlformats.org/officeDocument/2006/relationships/oleObject" Target="embeddings/oleObject105.bin"/><Relationship Id="rId423" Type="http://schemas.openxmlformats.org/officeDocument/2006/relationships/image" Target="media/image210.wmf"/><Relationship Id="rId868" Type="http://schemas.openxmlformats.org/officeDocument/2006/relationships/oleObject" Target="embeddings/oleObject427.bin"/><Relationship Id="rId1053" Type="http://schemas.openxmlformats.org/officeDocument/2006/relationships/oleObject" Target="embeddings/oleObject521.bin"/><Relationship Id="rId1260" Type="http://schemas.openxmlformats.org/officeDocument/2006/relationships/oleObject" Target="embeddings/oleObject634.bin"/><Relationship Id="rId1498" Type="http://schemas.openxmlformats.org/officeDocument/2006/relationships/oleObject" Target="embeddings/oleObject759.bin"/><Relationship Id="rId630" Type="http://schemas.openxmlformats.org/officeDocument/2006/relationships/oleObject" Target="embeddings/oleObject312.bin"/><Relationship Id="rId728" Type="http://schemas.openxmlformats.org/officeDocument/2006/relationships/image" Target="media/image363.wmf"/><Relationship Id="rId935" Type="http://schemas.openxmlformats.org/officeDocument/2006/relationships/image" Target="media/image468.wmf"/><Relationship Id="rId1358" Type="http://schemas.openxmlformats.org/officeDocument/2006/relationships/image" Target="media/image665.wmf"/><Relationship Id="rId64" Type="http://schemas.openxmlformats.org/officeDocument/2006/relationships/image" Target="media/image29.wmf"/><Relationship Id="rId367" Type="http://schemas.openxmlformats.org/officeDocument/2006/relationships/oleObject" Target="embeddings/oleObject181.bin"/><Relationship Id="rId574" Type="http://schemas.openxmlformats.org/officeDocument/2006/relationships/oleObject" Target="embeddings/oleObject283.bin"/><Relationship Id="rId1120" Type="http://schemas.openxmlformats.org/officeDocument/2006/relationships/image" Target="media/image558.wmf"/><Relationship Id="rId1218" Type="http://schemas.openxmlformats.org/officeDocument/2006/relationships/oleObject" Target="embeddings/oleObject610.bin"/><Relationship Id="rId1425" Type="http://schemas.openxmlformats.org/officeDocument/2006/relationships/image" Target="media/image696.wmf"/><Relationship Id="rId227" Type="http://schemas.openxmlformats.org/officeDocument/2006/relationships/image" Target="media/image110.wmf"/><Relationship Id="rId781" Type="http://schemas.openxmlformats.org/officeDocument/2006/relationships/oleObject" Target="embeddings/oleObject385.bin"/><Relationship Id="rId879" Type="http://schemas.openxmlformats.org/officeDocument/2006/relationships/image" Target="media/image440.wmf"/><Relationship Id="rId434" Type="http://schemas.openxmlformats.org/officeDocument/2006/relationships/oleObject" Target="embeddings/oleObject212.bin"/><Relationship Id="rId641" Type="http://schemas.openxmlformats.org/officeDocument/2006/relationships/image" Target="media/image317.wmf"/><Relationship Id="rId739" Type="http://schemas.openxmlformats.org/officeDocument/2006/relationships/oleObject" Target="embeddings/oleObject364.bin"/><Relationship Id="rId1064" Type="http://schemas.openxmlformats.org/officeDocument/2006/relationships/oleObject" Target="embeddings/oleObject527.bin"/><Relationship Id="rId1271" Type="http://schemas.openxmlformats.org/officeDocument/2006/relationships/oleObject" Target="embeddings/oleObject641.bin"/><Relationship Id="rId1369" Type="http://schemas.openxmlformats.org/officeDocument/2006/relationships/oleObject" Target="embeddings/oleObject692.bin"/><Relationship Id="rId280" Type="http://schemas.openxmlformats.org/officeDocument/2006/relationships/oleObject" Target="embeddings/oleObject138.bin"/><Relationship Id="rId501" Type="http://schemas.openxmlformats.org/officeDocument/2006/relationships/image" Target="media/image249.wmf"/><Relationship Id="rId946" Type="http://schemas.openxmlformats.org/officeDocument/2006/relationships/oleObject" Target="embeddings/oleObject466.bin"/><Relationship Id="rId1131" Type="http://schemas.openxmlformats.org/officeDocument/2006/relationships/oleObject" Target="embeddings/oleObject561.bin"/><Relationship Id="rId1229" Type="http://schemas.openxmlformats.org/officeDocument/2006/relationships/oleObject" Target="embeddings/oleObject617.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88.bin"/><Relationship Id="rId792" Type="http://schemas.openxmlformats.org/officeDocument/2006/relationships/image" Target="media/image395.wmf"/><Relationship Id="rId806" Type="http://schemas.openxmlformats.org/officeDocument/2006/relationships/image" Target="media/image402.wmf"/><Relationship Id="rId1436" Type="http://schemas.openxmlformats.org/officeDocument/2006/relationships/oleObject" Target="embeddings/oleObject728.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21.wmf"/><Relationship Id="rId652" Type="http://schemas.openxmlformats.org/officeDocument/2006/relationships/image" Target="media/image322.wmf"/><Relationship Id="rId1075" Type="http://schemas.openxmlformats.org/officeDocument/2006/relationships/image" Target="media/image536.wmf"/><Relationship Id="rId1282" Type="http://schemas.openxmlformats.org/officeDocument/2006/relationships/image" Target="media/image628.wmf"/><Relationship Id="rId1503" Type="http://schemas.openxmlformats.org/officeDocument/2006/relationships/image" Target="media/image735.wmf"/><Relationship Id="rId291" Type="http://schemas.openxmlformats.org/officeDocument/2006/relationships/image" Target="media/image141.wmf"/><Relationship Id="rId305" Type="http://schemas.openxmlformats.org/officeDocument/2006/relationships/oleObject" Target="embeddings/oleObject151.bin"/><Relationship Id="rId512" Type="http://schemas.openxmlformats.org/officeDocument/2006/relationships/oleObject" Target="embeddings/oleObject251.bin"/><Relationship Id="rId957" Type="http://schemas.openxmlformats.org/officeDocument/2006/relationships/image" Target="media/image479.wmf"/><Relationship Id="rId1142" Type="http://schemas.openxmlformats.org/officeDocument/2006/relationships/image" Target="media/image56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image" Target="media/image296.wmf"/><Relationship Id="rId817" Type="http://schemas.openxmlformats.org/officeDocument/2006/relationships/image" Target="media/image408.wmf"/><Relationship Id="rId1002" Type="http://schemas.openxmlformats.org/officeDocument/2006/relationships/oleObject" Target="embeddings/oleObject495.bin"/><Relationship Id="rId1447" Type="http://schemas.openxmlformats.org/officeDocument/2006/relationships/image" Target="media/image707.wmf"/><Relationship Id="rId249" Type="http://schemas.openxmlformats.org/officeDocument/2006/relationships/oleObject" Target="embeddings/oleObject122.bin"/><Relationship Id="rId456" Type="http://schemas.openxmlformats.org/officeDocument/2006/relationships/oleObject" Target="embeddings/oleObject223.bin"/><Relationship Id="rId663" Type="http://schemas.openxmlformats.org/officeDocument/2006/relationships/oleObject" Target="embeddings/oleObject329.bin"/><Relationship Id="rId870" Type="http://schemas.openxmlformats.org/officeDocument/2006/relationships/oleObject" Target="embeddings/oleObject428.bin"/><Relationship Id="rId1086" Type="http://schemas.openxmlformats.org/officeDocument/2006/relationships/image" Target="media/image541.wmf"/><Relationship Id="rId1293" Type="http://schemas.openxmlformats.org/officeDocument/2006/relationships/oleObject" Target="embeddings/oleObject653.bin"/><Relationship Id="rId1307" Type="http://schemas.openxmlformats.org/officeDocument/2006/relationships/oleObject" Target="embeddings/oleObject660.bin"/><Relationship Id="rId1514" Type="http://schemas.openxmlformats.org/officeDocument/2006/relationships/oleObject" Target="embeddings/oleObject767.bin"/><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57.bin"/><Relationship Id="rId968" Type="http://schemas.openxmlformats.org/officeDocument/2006/relationships/oleObject" Target="embeddings/oleObject477.bin"/><Relationship Id="rId1153" Type="http://schemas.openxmlformats.org/officeDocument/2006/relationships/oleObject" Target="embeddings/oleObject572.bin"/><Relationship Id="rId97" Type="http://schemas.openxmlformats.org/officeDocument/2006/relationships/oleObject" Target="embeddings/oleObject45.bin"/><Relationship Id="rId730" Type="http://schemas.openxmlformats.org/officeDocument/2006/relationships/image" Target="media/image364.wmf"/><Relationship Id="rId828" Type="http://schemas.openxmlformats.org/officeDocument/2006/relationships/image" Target="media/image414.wmf"/><Relationship Id="rId1013" Type="http://schemas.openxmlformats.org/officeDocument/2006/relationships/image" Target="media/image506.wmf"/><Relationship Id="rId1360" Type="http://schemas.openxmlformats.org/officeDocument/2006/relationships/image" Target="media/image666.wmf"/><Relationship Id="rId1458" Type="http://schemas.openxmlformats.org/officeDocument/2006/relationships/oleObject" Target="embeddings/oleObject739.bin"/><Relationship Id="rId162" Type="http://schemas.openxmlformats.org/officeDocument/2006/relationships/oleObject" Target="embeddings/oleObject78.bin"/><Relationship Id="rId467" Type="http://schemas.openxmlformats.org/officeDocument/2006/relationships/oleObject" Target="embeddings/oleObject229.bin"/><Relationship Id="rId1097" Type="http://schemas.openxmlformats.org/officeDocument/2006/relationships/oleObject" Target="embeddings/oleObject544.bin"/><Relationship Id="rId1220" Type="http://schemas.openxmlformats.org/officeDocument/2006/relationships/oleObject" Target="embeddings/oleObject611.bin"/><Relationship Id="rId1318" Type="http://schemas.openxmlformats.org/officeDocument/2006/relationships/image" Target="media/image646.wmf"/><Relationship Id="rId1525" Type="http://schemas.openxmlformats.org/officeDocument/2006/relationships/image" Target="media/image746.wmf"/><Relationship Id="rId674" Type="http://schemas.openxmlformats.org/officeDocument/2006/relationships/oleObject" Target="embeddings/oleObject334.bin"/><Relationship Id="rId881" Type="http://schemas.openxmlformats.org/officeDocument/2006/relationships/image" Target="media/image441.wmf"/><Relationship Id="rId979" Type="http://schemas.openxmlformats.org/officeDocument/2006/relationships/image" Target="media/image490.wmf"/><Relationship Id="rId24" Type="http://schemas.openxmlformats.org/officeDocument/2006/relationships/oleObject" Target="embeddings/oleObject8.bin"/><Relationship Id="rId327" Type="http://schemas.openxmlformats.org/officeDocument/2006/relationships/oleObject" Target="embeddings/oleObject161.bin"/><Relationship Id="rId534" Type="http://schemas.openxmlformats.org/officeDocument/2006/relationships/oleObject" Target="embeddings/oleObject263.bin"/><Relationship Id="rId741" Type="http://schemas.openxmlformats.org/officeDocument/2006/relationships/oleObject" Target="embeddings/oleObject365.bin"/><Relationship Id="rId839" Type="http://schemas.openxmlformats.org/officeDocument/2006/relationships/oleObject" Target="embeddings/oleObject413.bin"/><Relationship Id="rId1164" Type="http://schemas.openxmlformats.org/officeDocument/2006/relationships/oleObject" Target="embeddings/oleObject578.bin"/><Relationship Id="rId1371" Type="http://schemas.openxmlformats.org/officeDocument/2006/relationships/oleObject" Target="embeddings/oleObject693.bin"/><Relationship Id="rId1469" Type="http://schemas.openxmlformats.org/officeDocument/2006/relationships/image" Target="media/image718.wmf"/><Relationship Id="rId173" Type="http://schemas.openxmlformats.org/officeDocument/2006/relationships/image" Target="media/image83.wmf"/><Relationship Id="rId380" Type="http://schemas.openxmlformats.org/officeDocument/2006/relationships/oleObject" Target="embeddings/oleObject187.bin"/><Relationship Id="rId601" Type="http://schemas.openxmlformats.org/officeDocument/2006/relationships/oleObject" Target="embeddings/oleObject296.bin"/><Relationship Id="rId1024" Type="http://schemas.openxmlformats.org/officeDocument/2006/relationships/oleObject" Target="embeddings/oleObject506.bin"/><Relationship Id="rId1231" Type="http://schemas.openxmlformats.org/officeDocument/2006/relationships/image" Target="media/image606.wmf"/><Relationship Id="rId240" Type="http://schemas.openxmlformats.org/officeDocument/2006/relationships/image" Target="media/image116.wmf"/><Relationship Id="rId478" Type="http://schemas.openxmlformats.org/officeDocument/2006/relationships/image" Target="media/image237.wmf"/><Relationship Id="rId685" Type="http://schemas.openxmlformats.org/officeDocument/2006/relationships/oleObject" Target="embeddings/oleObject339.bin"/><Relationship Id="rId892" Type="http://schemas.openxmlformats.org/officeDocument/2006/relationships/oleObject" Target="embeddings/oleObject439.bin"/><Relationship Id="rId906" Type="http://schemas.openxmlformats.org/officeDocument/2006/relationships/oleObject" Target="embeddings/oleObject446.bin"/><Relationship Id="rId1329" Type="http://schemas.openxmlformats.org/officeDocument/2006/relationships/oleObject" Target="embeddings/oleObject672.bin"/><Relationship Id="rId1536" Type="http://schemas.openxmlformats.org/officeDocument/2006/relationships/oleObject" Target="embeddings/oleObject778.bin"/><Relationship Id="rId35" Type="http://schemas.openxmlformats.org/officeDocument/2006/relationships/image" Target="media/image15.wmf"/><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image" Target="media/image270.wmf"/><Relationship Id="rId752" Type="http://schemas.openxmlformats.org/officeDocument/2006/relationships/image" Target="media/image375.wmf"/><Relationship Id="rId1175" Type="http://schemas.openxmlformats.org/officeDocument/2006/relationships/image" Target="media/image582.wmf"/><Relationship Id="rId1382" Type="http://schemas.openxmlformats.org/officeDocument/2006/relationships/image" Target="media/image676.wmf"/><Relationship Id="rId184" Type="http://schemas.openxmlformats.org/officeDocument/2006/relationships/oleObject" Target="embeddings/oleObject89.bin"/><Relationship Id="rId391" Type="http://schemas.openxmlformats.org/officeDocument/2006/relationships/image" Target="media/image192.wmf"/><Relationship Id="rId405" Type="http://schemas.openxmlformats.org/officeDocument/2006/relationships/image" Target="media/image200.wmf"/><Relationship Id="rId612" Type="http://schemas.openxmlformats.org/officeDocument/2006/relationships/image" Target="media/image304.wmf"/><Relationship Id="rId1035" Type="http://schemas.openxmlformats.org/officeDocument/2006/relationships/image" Target="media/image517.wmf"/><Relationship Id="rId1242" Type="http://schemas.openxmlformats.org/officeDocument/2006/relationships/oleObject" Target="embeddings/oleObject624.bin"/><Relationship Id="rId251" Type="http://schemas.openxmlformats.org/officeDocument/2006/relationships/image" Target="media/image121.wmf"/><Relationship Id="rId489" Type="http://schemas.openxmlformats.org/officeDocument/2006/relationships/image" Target="media/image243.wmf"/><Relationship Id="rId696" Type="http://schemas.openxmlformats.org/officeDocument/2006/relationships/oleObject" Target="embeddings/oleObject344.bin"/><Relationship Id="rId917" Type="http://schemas.openxmlformats.org/officeDocument/2006/relationships/image" Target="media/image459.wmf"/><Relationship Id="rId1102" Type="http://schemas.openxmlformats.org/officeDocument/2006/relationships/image" Target="media/image549.wmf"/><Relationship Id="rId1547" Type="http://schemas.openxmlformats.org/officeDocument/2006/relationships/fontTable" Target="fontTable.xml"/><Relationship Id="rId46" Type="http://schemas.openxmlformats.org/officeDocument/2006/relationships/oleObject" Target="embeddings/oleObject19.bin"/><Relationship Id="rId349" Type="http://schemas.openxmlformats.org/officeDocument/2006/relationships/image" Target="media/image170.wmf"/><Relationship Id="rId556" Type="http://schemas.openxmlformats.org/officeDocument/2006/relationships/oleObject" Target="embeddings/oleObject274.bin"/><Relationship Id="rId763" Type="http://schemas.openxmlformats.org/officeDocument/2006/relationships/oleObject" Target="embeddings/oleObject376.bin"/><Relationship Id="rId1186" Type="http://schemas.openxmlformats.org/officeDocument/2006/relationships/oleObject" Target="embeddings/oleObject592.bin"/><Relationship Id="rId1393" Type="http://schemas.openxmlformats.org/officeDocument/2006/relationships/image" Target="media/image681.wmf"/><Relationship Id="rId1407" Type="http://schemas.openxmlformats.org/officeDocument/2006/relationships/oleObject" Target="embeddings/oleObject713.bin"/><Relationship Id="rId111" Type="http://schemas.openxmlformats.org/officeDocument/2006/relationships/oleObject" Target="embeddings/oleObject52.bin"/><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3.bin"/><Relationship Id="rId970" Type="http://schemas.openxmlformats.org/officeDocument/2006/relationships/oleObject" Target="embeddings/oleObject478.bin"/><Relationship Id="rId1046" Type="http://schemas.openxmlformats.org/officeDocument/2006/relationships/oleObject" Target="embeddings/oleObject517.bin"/><Relationship Id="rId1253" Type="http://schemas.openxmlformats.org/officeDocument/2006/relationships/image" Target="media/image617.wmf"/><Relationship Id="rId623" Type="http://schemas.openxmlformats.org/officeDocument/2006/relationships/image" Target="media/image308.wmf"/><Relationship Id="rId830" Type="http://schemas.openxmlformats.org/officeDocument/2006/relationships/image" Target="media/image415.wmf"/><Relationship Id="rId928" Type="http://schemas.openxmlformats.org/officeDocument/2006/relationships/oleObject" Target="embeddings/oleObject457.bin"/><Relationship Id="rId1460" Type="http://schemas.openxmlformats.org/officeDocument/2006/relationships/oleObject" Target="embeddings/oleObject740.bin"/><Relationship Id="rId57" Type="http://schemas.openxmlformats.org/officeDocument/2006/relationships/oleObject" Target="embeddings/oleObject25.bin"/><Relationship Id="rId262" Type="http://schemas.openxmlformats.org/officeDocument/2006/relationships/oleObject" Target="embeddings/oleObject129.bin"/><Relationship Id="rId567" Type="http://schemas.openxmlformats.org/officeDocument/2006/relationships/image" Target="media/image281.wmf"/><Relationship Id="rId1113" Type="http://schemas.openxmlformats.org/officeDocument/2006/relationships/oleObject" Target="embeddings/oleObject552.bin"/><Relationship Id="rId1197" Type="http://schemas.openxmlformats.org/officeDocument/2006/relationships/image" Target="media/image592.wmf"/><Relationship Id="rId1320" Type="http://schemas.openxmlformats.org/officeDocument/2006/relationships/image" Target="media/image647.wmf"/><Relationship Id="rId1418" Type="http://schemas.openxmlformats.org/officeDocument/2006/relationships/oleObject" Target="embeddings/oleObject719.bin"/><Relationship Id="rId122" Type="http://schemas.openxmlformats.org/officeDocument/2006/relationships/image" Target="media/image58.wmf"/><Relationship Id="rId774" Type="http://schemas.openxmlformats.org/officeDocument/2006/relationships/image" Target="media/image386.wmf"/><Relationship Id="rId981" Type="http://schemas.openxmlformats.org/officeDocument/2006/relationships/oleObject" Target="embeddings/oleObject484.bin"/><Relationship Id="rId1057" Type="http://schemas.openxmlformats.org/officeDocument/2006/relationships/oleObject" Target="embeddings/oleObject523.bin"/><Relationship Id="rId427" Type="http://schemas.openxmlformats.org/officeDocument/2006/relationships/image" Target="media/image212.wmf"/><Relationship Id="rId634" Type="http://schemas.openxmlformats.org/officeDocument/2006/relationships/oleObject" Target="embeddings/oleObject314.bin"/><Relationship Id="rId841" Type="http://schemas.openxmlformats.org/officeDocument/2006/relationships/oleObject" Target="embeddings/oleObject414.bin"/><Relationship Id="rId1264" Type="http://schemas.openxmlformats.org/officeDocument/2006/relationships/oleObject" Target="embeddings/oleObject637.bin"/><Relationship Id="rId1471" Type="http://schemas.openxmlformats.org/officeDocument/2006/relationships/image" Target="media/image719.wmf"/><Relationship Id="rId273" Type="http://schemas.openxmlformats.org/officeDocument/2006/relationships/image" Target="media/image132.wmf"/><Relationship Id="rId480" Type="http://schemas.openxmlformats.org/officeDocument/2006/relationships/image" Target="media/image238.wmf"/><Relationship Id="rId701" Type="http://schemas.openxmlformats.org/officeDocument/2006/relationships/image" Target="media/image348.wmf"/><Relationship Id="rId939" Type="http://schemas.openxmlformats.org/officeDocument/2006/relationships/image" Target="media/image470.wmf"/><Relationship Id="rId1124" Type="http://schemas.openxmlformats.org/officeDocument/2006/relationships/image" Target="media/image560.wmf"/><Relationship Id="rId1331" Type="http://schemas.openxmlformats.org/officeDocument/2006/relationships/oleObject" Target="embeddings/oleObject673.bin"/><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oleObject" Target="embeddings/oleObject285.bin"/><Relationship Id="rId785" Type="http://schemas.openxmlformats.org/officeDocument/2006/relationships/oleObject" Target="embeddings/oleObject387.bin"/><Relationship Id="rId992" Type="http://schemas.openxmlformats.org/officeDocument/2006/relationships/oleObject" Target="embeddings/oleObject490.bin"/><Relationship Id="rId1429" Type="http://schemas.openxmlformats.org/officeDocument/2006/relationships/image" Target="media/image698.wmf"/><Relationship Id="rId200" Type="http://schemas.openxmlformats.org/officeDocument/2006/relationships/oleObject" Target="embeddings/oleObject97.bin"/><Relationship Id="rId438" Type="http://schemas.openxmlformats.org/officeDocument/2006/relationships/oleObject" Target="embeddings/oleObject214.bin"/><Relationship Id="rId645" Type="http://schemas.openxmlformats.org/officeDocument/2006/relationships/image" Target="media/image319.wmf"/><Relationship Id="rId852" Type="http://schemas.openxmlformats.org/officeDocument/2006/relationships/image" Target="media/image426.wmf"/><Relationship Id="rId1068" Type="http://schemas.openxmlformats.org/officeDocument/2006/relationships/oleObject" Target="embeddings/oleObject529.bin"/><Relationship Id="rId1275" Type="http://schemas.openxmlformats.org/officeDocument/2006/relationships/oleObject" Target="embeddings/oleObject644.bin"/><Relationship Id="rId1482" Type="http://schemas.openxmlformats.org/officeDocument/2006/relationships/oleObject" Target="embeddings/oleObject751.bin"/><Relationship Id="rId284" Type="http://schemas.openxmlformats.org/officeDocument/2006/relationships/oleObject" Target="embeddings/oleObject140.bin"/><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1.bin"/><Relationship Id="rId1135" Type="http://schemas.openxmlformats.org/officeDocument/2006/relationships/oleObject" Target="embeddings/oleObject563.bin"/><Relationship Id="rId1342" Type="http://schemas.openxmlformats.org/officeDocument/2006/relationships/image" Target="media/image657.wmf"/><Relationship Id="rId79" Type="http://schemas.openxmlformats.org/officeDocument/2006/relationships/oleObject" Target="embeddings/oleObject36.bin"/><Relationship Id="rId144" Type="http://schemas.openxmlformats.org/officeDocument/2006/relationships/oleObject" Target="embeddings/oleObject69.bin"/><Relationship Id="rId589" Type="http://schemas.openxmlformats.org/officeDocument/2006/relationships/oleObject" Target="embeddings/oleObject290.bin"/><Relationship Id="rId796" Type="http://schemas.openxmlformats.org/officeDocument/2006/relationships/image" Target="media/image397.wmf"/><Relationship Id="rId1202" Type="http://schemas.openxmlformats.org/officeDocument/2006/relationships/oleObject" Target="embeddings/oleObject601.bin"/><Relationship Id="rId351" Type="http://schemas.openxmlformats.org/officeDocument/2006/relationships/image" Target="media/image171.wmf"/><Relationship Id="rId449" Type="http://schemas.openxmlformats.org/officeDocument/2006/relationships/image" Target="media/image223.wmf"/><Relationship Id="rId656" Type="http://schemas.openxmlformats.org/officeDocument/2006/relationships/image" Target="media/image324.wmf"/><Relationship Id="rId863" Type="http://schemas.openxmlformats.org/officeDocument/2006/relationships/image" Target="media/image432.wmf"/><Relationship Id="rId1079" Type="http://schemas.openxmlformats.org/officeDocument/2006/relationships/oleObject" Target="embeddings/oleObject535.bin"/><Relationship Id="rId1286" Type="http://schemas.openxmlformats.org/officeDocument/2006/relationships/image" Target="media/image630.wmf"/><Relationship Id="rId1493" Type="http://schemas.openxmlformats.org/officeDocument/2006/relationships/image" Target="media/image730.wmf"/><Relationship Id="rId1507" Type="http://schemas.openxmlformats.org/officeDocument/2006/relationships/image" Target="media/image737.wmf"/><Relationship Id="rId211" Type="http://schemas.openxmlformats.org/officeDocument/2006/relationships/image" Target="media/image102.wmf"/><Relationship Id="rId295" Type="http://schemas.openxmlformats.org/officeDocument/2006/relationships/image" Target="media/image143.wmf"/><Relationship Id="rId309" Type="http://schemas.openxmlformats.org/officeDocument/2006/relationships/oleObject" Target="embeddings/oleObject153.bin"/><Relationship Id="rId516" Type="http://schemas.openxmlformats.org/officeDocument/2006/relationships/image" Target="media/image256.wmf"/><Relationship Id="rId1146" Type="http://schemas.openxmlformats.org/officeDocument/2006/relationships/image" Target="media/image571.wmf"/><Relationship Id="rId723" Type="http://schemas.openxmlformats.org/officeDocument/2006/relationships/image" Target="media/image360.wmf"/><Relationship Id="rId930" Type="http://schemas.openxmlformats.org/officeDocument/2006/relationships/oleObject" Target="embeddings/oleObject458.bin"/><Relationship Id="rId1006" Type="http://schemas.openxmlformats.org/officeDocument/2006/relationships/oleObject" Target="embeddings/oleObject497.bin"/><Relationship Id="rId1353" Type="http://schemas.openxmlformats.org/officeDocument/2006/relationships/oleObject" Target="embeddings/oleObject684.bin"/><Relationship Id="rId155" Type="http://schemas.openxmlformats.org/officeDocument/2006/relationships/image" Target="media/image74.wmf"/><Relationship Id="rId362" Type="http://schemas.openxmlformats.org/officeDocument/2006/relationships/image" Target="media/image177.wmf"/><Relationship Id="rId1213" Type="http://schemas.openxmlformats.org/officeDocument/2006/relationships/image" Target="media/image599.wmf"/><Relationship Id="rId1297" Type="http://schemas.openxmlformats.org/officeDocument/2006/relationships/oleObject" Target="embeddings/oleObject655.bin"/><Relationship Id="rId1420" Type="http://schemas.openxmlformats.org/officeDocument/2006/relationships/oleObject" Target="embeddings/oleObject720.bin"/><Relationship Id="rId1518" Type="http://schemas.openxmlformats.org/officeDocument/2006/relationships/oleObject" Target="embeddings/oleObject769.bin"/><Relationship Id="rId222" Type="http://schemas.openxmlformats.org/officeDocument/2006/relationships/oleObject" Target="embeddings/oleObject108.bin"/><Relationship Id="rId667" Type="http://schemas.openxmlformats.org/officeDocument/2006/relationships/oleObject" Target="embeddings/oleObject331.bin"/><Relationship Id="rId874" Type="http://schemas.openxmlformats.org/officeDocument/2006/relationships/oleObject" Target="embeddings/oleObject430.bin"/><Relationship Id="rId17" Type="http://schemas.openxmlformats.org/officeDocument/2006/relationships/image" Target="media/image6.wmf"/><Relationship Id="rId527" Type="http://schemas.openxmlformats.org/officeDocument/2006/relationships/oleObject" Target="embeddings/oleObject259.bin"/><Relationship Id="rId734" Type="http://schemas.openxmlformats.org/officeDocument/2006/relationships/image" Target="media/image366.wmf"/><Relationship Id="rId941" Type="http://schemas.openxmlformats.org/officeDocument/2006/relationships/image" Target="media/image471.wmf"/><Relationship Id="rId1157" Type="http://schemas.openxmlformats.org/officeDocument/2006/relationships/oleObject" Target="embeddings/oleObject574.bin"/><Relationship Id="rId1364" Type="http://schemas.openxmlformats.org/officeDocument/2006/relationships/image" Target="media/image668.wmf"/><Relationship Id="rId70" Type="http://schemas.openxmlformats.org/officeDocument/2006/relationships/image" Target="media/image32.wmf"/><Relationship Id="rId166" Type="http://schemas.openxmlformats.org/officeDocument/2006/relationships/oleObject" Target="embeddings/oleObject80.bin"/><Relationship Id="rId373" Type="http://schemas.openxmlformats.org/officeDocument/2006/relationships/oleObject" Target="embeddings/oleObject184.bin"/><Relationship Id="rId580" Type="http://schemas.openxmlformats.org/officeDocument/2006/relationships/oleObject" Target="embeddings/oleObject286.bin"/><Relationship Id="rId801" Type="http://schemas.openxmlformats.org/officeDocument/2006/relationships/oleObject" Target="embeddings/oleObject395.bin"/><Relationship Id="rId1017" Type="http://schemas.openxmlformats.org/officeDocument/2006/relationships/image" Target="media/image508.wmf"/><Relationship Id="rId1224" Type="http://schemas.openxmlformats.org/officeDocument/2006/relationships/image" Target="media/image604.wmf"/><Relationship Id="rId1431" Type="http://schemas.openxmlformats.org/officeDocument/2006/relationships/image" Target="media/image699.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15.bin"/><Relationship Id="rId678" Type="http://schemas.openxmlformats.org/officeDocument/2006/relationships/image" Target="media/image336.wmf"/><Relationship Id="rId885" Type="http://schemas.openxmlformats.org/officeDocument/2006/relationships/image" Target="media/image443.wmf"/><Relationship Id="rId1070" Type="http://schemas.openxmlformats.org/officeDocument/2006/relationships/oleObject" Target="embeddings/oleObject530.bin"/><Relationship Id="rId1529" Type="http://schemas.openxmlformats.org/officeDocument/2006/relationships/image" Target="media/image748.wmf"/><Relationship Id="rId28" Type="http://schemas.openxmlformats.org/officeDocument/2006/relationships/oleObject" Target="embeddings/oleObject10.bin"/><Relationship Id="rId300" Type="http://schemas.openxmlformats.org/officeDocument/2006/relationships/image" Target="media/image145.wmf"/><Relationship Id="rId538" Type="http://schemas.openxmlformats.org/officeDocument/2006/relationships/oleObject" Target="embeddings/oleObject265.bin"/><Relationship Id="rId745" Type="http://schemas.openxmlformats.org/officeDocument/2006/relationships/oleObject" Target="embeddings/oleObject367.bin"/><Relationship Id="rId952" Type="http://schemas.openxmlformats.org/officeDocument/2006/relationships/oleObject" Target="embeddings/oleObject469.bin"/><Relationship Id="rId1168" Type="http://schemas.openxmlformats.org/officeDocument/2006/relationships/oleObject" Target="embeddings/oleObject581.bin"/><Relationship Id="rId1375" Type="http://schemas.openxmlformats.org/officeDocument/2006/relationships/image" Target="media/image673.wmf"/><Relationship Id="rId81" Type="http://schemas.openxmlformats.org/officeDocument/2006/relationships/oleObject" Target="embeddings/oleObject37.bin"/><Relationship Id="rId177" Type="http://schemas.openxmlformats.org/officeDocument/2006/relationships/image" Target="media/image85.wmf"/><Relationship Id="rId384" Type="http://schemas.openxmlformats.org/officeDocument/2006/relationships/oleObject" Target="embeddings/oleObject189.bin"/><Relationship Id="rId591" Type="http://schemas.openxmlformats.org/officeDocument/2006/relationships/oleObject" Target="embeddings/oleObject291.bin"/><Relationship Id="rId605" Type="http://schemas.openxmlformats.org/officeDocument/2006/relationships/oleObject" Target="embeddings/oleObject298.bin"/><Relationship Id="rId812" Type="http://schemas.openxmlformats.org/officeDocument/2006/relationships/oleObject" Target="embeddings/oleObject400.bin"/><Relationship Id="rId1028" Type="http://schemas.openxmlformats.org/officeDocument/2006/relationships/oleObject" Target="embeddings/oleObject508.bin"/><Relationship Id="rId1235" Type="http://schemas.openxmlformats.org/officeDocument/2006/relationships/image" Target="media/image608.wmf"/><Relationship Id="rId1442" Type="http://schemas.openxmlformats.org/officeDocument/2006/relationships/oleObject" Target="embeddings/oleObject731.bin"/><Relationship Id="rId244" Type="http://schemas.openxmlformats.org/officeDocument/2006/relationships/image" Target="media/image118.wmf"/><Relationship Id="rId689" Type="http://schemas.openxmlformats.org/officeDocument/2006/relationships/oleObject" Target="embeddings/oleObject341.bin"/><Relationship Id="rId896" Type="http://schemas.openxmlformats.org/officeDocument/2006/relationships/oleObject" Target="embeddings/oleObject441.bin"/><Relationship Id="rId1081" Type="http://schemas.openxmlformats.org/officeDocument/2006/relationships/oleObject" Target="embeddings/oleObject536.bin"/><Relationship Id="rId1302" Type="http://schemas.openxmlformats.org/officeDocument/2006/relationships/image" Target="media/image638.wmf"/><Relationship Id="rId39" Type="http://schemas.openxmlformats.org/officeDocument/2006/relationships/image" Target="media/image17.wmf"/><Relationship Id="rId451" Type="http://schemas.openxmlformats.org/officeDocument/2006/relationships/image" Target="media/image224.wmf"/><Relationship Id="rId549" Type="http://schemas.openxmlformats.org/officeDocument/2006/relationships/image" Target="media/image272.wmf"/><Relationship Id="rId756" Type="http://schemas.openxmlformats.org/officeDocument/2006/relationships/image" Target="media/image377.wmf"/><Relationship Id="rId1179" Type="http://schemas.openxmlformats.org/officeDocument/2006/relationships/image" Target="media/image584.wmf"/><Relationship Id="rId1386" Type="http://schemas.openxmlformats.org/officeDocument/2006/relationships/image" Target="media/image678.wmf"/><Relationship Id="rId104" Type="http://schemas.openxmlformats.org/officeDocument/2006/relationships/image" Target="media/image49.wmf"/><Relationship Id="rId188" Type="http://schemas.openxmlformats.org/officeDocument/2006/relationships/oleObject" Target="embeddings/oleObject91.bin"/><Relationship Id="rId311" Type="http://schemas.openxmlformats.org/officeDocument/2006/relationships/oleObject" Target="embeddings/oleObject154.bin"/><Relationship Id="rId395" Type="http://schemas.openxmlformats.org/officeDocument/2006/relationships/image" Target="media/image194.wmf"/><Relationship Id="rId409" Type="http://schemas.openxmlformats.org/officeDocument/2006/relationships/image" Target="media/image203.wmf"/><Relationship Id="rId963" Type="http://schemas.openxmlformats.org/officeDocument/2006/relationships/image" Target="media/image482.wmf"/><Relationship Id="rId1039" Type="http://schemas.openxmlformats.org/officeDocument/2006/relationships/image" Target="media/image519.wmf"/><Relationship Id="rId1246" Type="http://schemas.openxmlformats.org/officeDocument/2006/relationships/oleObject" Target="embeddings/oleObject626.bin"/><Relationship Id="rId92" Type="http://schemas.openxmlformats.org/officeDocument/2006/relationships/image" Target="media/image43.wmf"/><Relationship Id="rId616" Type="http://schemas.openxmlformats.org/officeDocument/2006/relationships/oleObject" Target="embeddings/oleObject304.bin"/><Relationship Id="rId823" Type="http://schemas.openxmlformats.org/officeDocument/2006/relationships/oleObject" Target="embeddings/oleObject405.bin"/><Relationship Id="rId1453" Type="http://schemas.openxmlformats.org/officeDocument/2006/relationships/image" Target="media/image710.wmf"/><Relationship Id="rId255" Type="http://schemas.openxmlformats.org/officeDocument/2006/relationships/image" Target="media/image123.wmf"/><Relationship Id="rId462" Type="http://schemas.openxmlformats.org/officeDocument/2006/relationships/image" Target="media/image229.wmf"/><Relationship Id="rId1092" Type="http://schemas.openxmlformats.org/officeDocument/2006/relationships/image" Target="media/image544.wmf"/><Relationship Id="rId1106" Type="http://schemas.openxmlformats.org/officeDocument/2006/relationships/image" Target="media/image551.wmf"/><Relationship Id="rId1313" Type="http://schemas.openxmlformats.org/officeDocument/2006/relationships/oleObject" Target="embeddings/oleObject663.bin"/><Relationship Id="rId1397" Type="http://schemas.openxmlformats.org/officeDocument/2006/relationships/oleObject" Target="embeddings/oleObject708.bin"/><Relationship Id="rId1520" Type="http://schemas.openxmlformats.org/officeDocument/2006/relationships/oleObject" Target="embeddings/oleObject770.bin"/><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oleObject" Target="embeddings/oleObject378.bin"/><Relationship Id="rId974" Type="http://schemas.openxmlformats.org/officeDocument/2006/relationships/oleObject" Target="embeddings/oleObject480.bin"/><Relationship Id="rId199" Type="http://schemas.openxmlformats.org/officeDocument/2006/relationships/image" Target="media/image96.wmf"/><Relationship Id="rId627" Type="http://schemas.openxmlformats.org/officeDocument/2006/relationships/image" Target="media/image310.wmf"/><Relationship Id="rId834" Type="http://schemas.openxmlformats.org/officeDocument/2006/relationships/image" Target="media/image417.wmf"/><Relationship Id="rId1257" Type="http://schemas.openxmlformats.org/officeDocument/2006/relationships/oleObject" Target="embeddings/oleObject632.bin"/><Relationship Id="rId1464" Type="http://schemas.openxmlformats.org/officeDocument/2006/relationships/oleObject" Target="embeddings/oleObject742.bin"/><Relationship Id="rId266" Type="http://schemas.openxmlformats.org/officeDocument/2006/relationships/oleObject" Target="embeddings/oleObject131.bin"/><Relationship Id="rId473" Type="http://schemas.openxmlformats.org/officeDocument/2006/relationships/oleObject" Target="embeddings/oleObject232.bin"/><Relationship Id="rId680" Type="http://schemas.openxmlformats.org/officeDocument/2006/relationships/image" Target="media/image337.wmf"/><Relationship Id="rId901" Type="http://schemas.openxmlformats.org/officeDocument/2006/relationships/image" Target="media/image451.wmf"/><Relationship Id="rId1117" Type="http://schemas.openxmlformats.org/officeDocument/2006/relationships/oleObject" Target="embeddings/oleObject554.bin"/><Relationship Id="rId1324" Type="http://schemas.openxmlformats.org/officeDocument/2006/relationships/image" Target="media/image649.wmf"/><Relationship Id="rId1531" Type="http://schemas.openxmlformats.org/officeDocument/2006/relationships/image" Target="media/image749.wmf"/><Relationship Id="rId30" Type="http://schemas.openxmlformats.org/officeDocument/2006/relationships/oleObject" Target="embeddings/oleObject11.bin"/><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oleObject" Target="embeddings/oleObject266.bin"/><Relationship Id="rId778" Type="http://schemas.openxmlformats.org/officeDocument/2006/relationships/image" Target="media/image388.wmf"/><Relationship Id="rId985" Type="http://schemas.openxmlformats.org/officeDocument/2006/relationships/oleObject" Target="embeddings/oleObject486.bin"/><Relationship Id="rId1170" Type="http://schemas.openxmlformats.org/officeDocument/2006/relationships/oleObject" Target="embeddings/oleObject583.bin"/><Relationship Id="rId638" Type="http://schemas.openxmlformats.org/officeDocument/2006/relationships/oleObject" Target="embeddings/oleObject316.bin"/><Relationship Id="rId845" Type="http://schemas.openxmlformats.org/officeDocument/2006/relationships/oleObject" Target="embeddings/oleObject416.bin"/><Relationship Id="rId1030" Type="http://schemas.openxmlformats.org/officeDocument/2006/relationships/oleObject" Target="embeddings/oleObject509.bin"/><Relationship Id="rId1268" Type="http://schemas.openxmlformats.org/officeDocument/2006/relationships/image" Target="media/image622.wmf"/><Relationship Id="rId1475" Type="http://schemas.openxmlformats.org/officeDocument/2006/relationships/image" Target="media/image721.wmf"/><Relationship Id="rId277" Type="http://schemas.openxmlformats.org/officeDocument/2006/relationships/image" Target="media/image134.wmf"/><Relationship Id="rId400" Type="http://schemas.openxmlformats.org/officeDocument/2006/relationships/image" Target="media/image197.png"/><Relationship Id="rId484" Type="http://schemas.openxmlformats.org/officeDocument/2006/relationships/image" Target="media/image240.wmf"/><Relationship Id="rId705" Type="http://schemas.openxmlformats.org/officeDocument/2006/relationships/image" Target="media/image351.wmf"/><Relationship Id="rId1128" Type="http://schemas.openxmlformats.org/officeDocument/2006/relationships/image" Target="media/image562.wmf"/><Relationship Id="rId1335" Type="http://schemas.openxmlformats.org/officeDocument/2006/relationships/oleObject" Target="embeddings/oleObject675.bin"/><Relationship Id="rId1542" Type="http://schemas.openxmlformats.org/officeDocument/2006/relationships/oleObject" Target="embeddings/oleObject781.bin"/><Relationship Id="rId137" Type="http://schemas.openxmlformats.org/officeDocument/2006/relationships/oleObject" Target="embeddings/oleObject65.bin"/><Relationship Id="rId344" Type="http://schemas.openxmlformats.org/officeDocument/2006/relationships/oleObject" Target="embeddings/oleObject170.bin"/><Relationship Id="rId691" Type="http://schemas.openxmlformats.org/officeDocument/2006/relationships/image" Target="media/image343.wmf"/><Relationship Id="rId789" Type="http://schemas.openxmlformats.org/officeDocument/2006/relationships/oleObject" Target="embeddings/oleObject389.bin"/><Relationship Id="rId912" Type="http://schemas.openxmlformats.org/officeDocument/2006/relationships/oleObject" Target="embeddings/oleObject449.bin"/><Relationship Id="rId996" Type="http://schemas.openxmlformats.org/officeDocument/2006/relationships/oleObject" Target="embeddings/oleObject492.bin"/><Relationship Id="rId41" Type="http://schemas.openxmlformats.org/officeDocument/2006/relationships/image" Target="media/image18.wmf"/><Relationship Id="rId551" Type="http://schemas.openxmlformats.org/officeDocument/2006/relationships/image" Target="media/image273.wmf"/><Relationship Id="rId649" Type="http://schemas.openxmlformats.org/officeDocument/2006/relationships/oleObject" Target="embeddings/oleObject322.bin"/><Relationship Id="rId856" Type="http://schemas.openxmlformats.org/officeDocument/2006/relationships/image" Target="media/image428.wmf"/><Relationship Id="rId1181" Type="http://schemas.openxmlformats.org/officeDocument/2006/relationships/image" Target="media/image585.wmf"/><Relationship Id="rId1279" Type="http://schemas.openxmlformats.org/officeDocument/2006/relationships/oleObject" Target="embeddings/oleObject646.bin"/><Relationship Id="rId1402" Type="http://schemas.openxmlformats.org/officeDocument/2006/relationships/image" Target="media/image685.wmf"/><Relationship Id="rId1486" Type="http://schemas.openxmlformats.org/officeDocument/2006/relationships/oleObject" Target="embeddings/oleObject753.bin"/><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2.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image" Target="media/image520.wmf"/><Relationship Id="rId1139" Type="http://schemas.openxmlformats.org/officeDocument/2006/relationships/oleObject" Target="embeddings/oleObject565.bin"/><Relationship Id="rId1346" Type="http://schemas.openxmlformats.org/officeDocument/2006/relationships/image" Target="media/image659.wmf"/><Relationship Id="rId495" Type="http://schemas.openxmlformats.org/officeDocument/2006/relationships/image" Target="media/image246.wmf"/><Relationship Id="rId716" Type="http://schemas.openxmlformats.org/officeDocument/2006/relationships/oleObject" Target="embeddings/oleObject353.bin"/><Relationship Id="rId923" Type="http://schemas.openxmlformats.org/officeDocument/2006/relationships/image" Target="media/image462.wmf"/><Relationship Id="rId52" Type="http://schemas.openxmlformats.org/officeDocument/2006/relationships/oleObject" Target="embeddings/oleObject22.bin"/><Relationship Id="rId148" Type="http://schemas.openxmlformats.org/officeDocument/2006/relationships/oleObject" Target="embeddings/oleObject71.bin"/><Relationship Id="rId355" Type="http://schemas.openxmlformats.org/officeDocument/2006/relationships/image" Target="media/image173.wmf"/><Relationship Id="rId562" Type="http://schemas.openxmlformats.org/officeDocument/2006/relationships/oleObject" Target="embeddings/oleObject277.bin"/><Relationship Id="rId1192" Type="http://schemas.openxmlformats.org/officeDocument/2006/relationships/oleObject" Target="embeddings/oleObject596.bin"/><Relationship Id="rId1206" Type="http://schemas.openxmlformats.org/officeDocument/2006/relationships/oleObject" Target="embeddings/oleObject603.bin"/><Relationship Id="rId1413" Type="http://schemas.openxmlformats.org/officeDocument/2006/relationships/oleObject" Target="embeddings/oleObject716.bin"/><Relationship Id="rId215" Type="http://schemas.openxmlformats.org/officeDocument/2006/relationships/image" Target="media/image104.wmf"/><Relationship Id="rId422" Type="http://schemas.openxmlformats.org/officeDocument/2006/relationships/oleObject" Target="embeddings/oleObject206.bin"/><Relationship Id="rId867" Type="http://schemas.openxmlformats.org/officeDocument/2006/relationships/image" Target="media/image434.wmf"/><Relationship Id="rId1052" Type="http://schemas.openxmlformats.org/officeDocument/2006/relationships/oleObject" Target="embeddings/oleObject520.bin"/><Relationship Id="rId1497" Type="http://schemas.openxmlformats.org/officeDocument/2006/relationships/image" Target="media/image732.wmf"/><Relationship Id="rId299" Type="http://schemas.openxmlformats.org/officeDocument/2006/relationships/oleObject" Target="embeddings/oleObject148.bin"/><Relationship Id="rId727" Type="http://schemas.openxmlformats.org/officeDocument/2006/relationships/image" Target="media/image362.wmf"/><Relationship Id="rId934" Type="http://schemas.openxmlformats.org/officeDocument/2006/relationships/oleObject" Target="embeddings/oleObject460.bin"/><Relationship Id="rId1357" Type="http://schemas.openxmlformats.org/officeDocument/2006/relationships/oleObject" Target="embeddings/oleObject686.bin"/><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image" Target="media/image179.wmf"/><Relationship Id="rId573" Type="http://schemas.openxmlformats.org/officeDocument/2006/relationships/image" Target="media/image284.wmf"/><Relationship Id="rId780" Type="http://schemas.openxmlformats.org/officeDocument/2006/relationships/image" Target="media/image389.wmf"/><Relationship Id="rId1217" Type="http://schemas.openxmlformats.org/officeDocument/2006/relationships/image" Target="media/image601.wmf"/><Relationship Id="rId1424" Type="http://schemas.openxmlformats.org/officeDocument/2006/relationships/oleObject" Target="embeddings/oleObject722.bin"/><Relationship Id="rId226" Type="http://schemas.openxmlformats.org/officeDocument/2006/relationships/oleObject" Target="embeddings/oleObject110.bin"/><Relationship Id="rId433" Type="http://schemas.openxmlformats.org/officeDocument/2006/relationships/image" Target="media/image215.wmf"/><Relationship Id="rId878" Type="http://schemas.openxmlformats.org/officeDocument/2006/relationships/oleObject" Target="embeddings/oleObject432.bin"/><Relationship Id="rId1063" Type="http://schemas.openxmlformats.org/officeDocument/2006/relationships/image" Target="media/image530.wmf"/><Relationship Id="rId1270" Type="http://schemas.openxmlformats.org/officeDocument/2006/relationships/image" Target="media/image623.wmf"/><Relationship Id="rId640" Type="http://schemas.openxmlformats.org/officeDocument/2006/relationships/oleObject" Target="embeddings/oleObject317.bin"/><Relationship Id="rId738" Type="http://schemas.openxmlformats.org/officeDocument/2006/relationships/image" Target="media/image368.wmf"/><Relationship Id="rId945" Type="http://schemas.openxmlformats.org/officeDocument/2006/relationships/image" Target="media/image473.wmf"/><Relationship Id="rId1368" Type="http://schemas.openxmlformats.org/officeDocument/2006/relationships/image" Target="media/image670.wmf"/><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oleObject" Target="embeddings/oleObject245.bin"/><Relationship Id="rId584" Type="http://schemas.openxmlformats.org/officeDocument/2006/relationships/image" Target="media/image290.wmf"/><Relationship Id="rId805" Type="http://schemas.openxmlformats.org/officeDocument/2006/relationships/oleObject" Target="embeddings/oleObject397.bin"/><Relationship Id="rId1130" Type="http://schemas.openxmlformats.org/officeDocument/2006/relationships/image" Target="media/image563.wmf"/><Relationship Id="rId1228" Type="http://schemas.openxmlformats.org/officeDocument/2006/relationships/oleObject" Target="embeddings/oleObject616.bin"/><Relationship Id="rId1435" Type="http://schemas.openxmlformats.org/officeDocument/2006/relationships/image" Target="media/image701.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390.bin"/><Relationship Id="rId889" Type="http://schemas.openxmlformats.org/officeDocument/2006/relationships/image" Target="media/image445.wmf"/><Relationship Id="rId1074" Type="http://schemas.openxmlformats.org/officeDocument/2006/relationships/oleObject" Target="embeddings/oleObject532.bin"/><Relationship Id="rId444" Type="http://schemas.openxmlformats.org/officeDocument/2006/relationships/oleObject" Target="embeddings/oleObject217.bin"/><Relationship Id="rId651" Type="http://schemas.openxmlformats.org/officeDocument/2006/relationships/oleObject" Target="embeddings/oleObject323.bin"/><Relationship Id="rId749" Type="http://schemas.openxmlformats.org/officeDocument/2006/relationships/oleObject" Target="embeddings/oleObject369.bin"/><Relationship Id="rId1281" Type="http://schemas.openxmlformats.org/officeDocument/2006/relationships/oleObject" Target="embeddings/oleObject647.bin"/><Relationship Id="rId1379" Type="http://schemas.openxmlformats.org/officeDocument/2006/relationships/oleObject" Target="embeddings/oleObject698.bin"/><Relationship Id="rId1502" Type="http://schemas.openxmlformats.org/officeDocument/2006/relationships/oleObject" Target="embeddings/oleObject761.bin"/><Relationship Id="rId290" Type="http://schemas.openxmlformats.org/officeDocument/2006/relationships/oleObject" Target="embeddings/oleObject143.bin"/><Relationship Id="rId304" Type="http://schemas.openxmlformats.org/officeDocument/2006/relationships/image" Target="media/image147.wmf"/><Relationship Id="rId388" Type="http://schemas.openxmlformats.org/officeDocument/2006/relationships/oleObject" Target="embeddings/oleObject191.bin"/><Relationship Id="rId511" Type="http://schemas.openxmlformats.org/officeDocument/2006/relationships/image" Target="media/image254.wmf"/><Relationship Id="rId609" Type="http://schemas.openxmlformats.org/officeDocument/2006/relationships/oleObject" Target="embeddings/oleObject300.bin"/><Relationship Id="rId956" Type="http://schemas.openxmlformats.org/officeDocument/2006/relationships/oleObject" Target="embeddings/oleObject471.bin"/><Relationship Id="rId1141" Type="http://schemas.openxmlformats.org/officeDocument/2006/relationships/oleObject" Target="embeddings/oleObject566.bin"/><Relationship Id="rId1239" Type="http://schemas.openxmlformats.org/officeDocument/2006/relationships/image" Target="media/image610.wmf"/><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oleObject" Target="embeddings/oleObject293.bin"/><Relationship Id="rId816" Type="http://schemas.openxmlformats.org/officeDocument/2006/relationships/oleObject" Target="embeddings/oleObject402.bin"/><Relationship Id="rId1001" Type="http://schemas.openxmlformats.org/officeDocument/2006/relationships/image" Target="media/image500.wmf"/><Relationship Id="rId1446" Type="http://schemas.openxmlformats.org/officeDocument/2006/relationships/oleObject" Target="embeddings/oleObject733.bin"/><Relationship Id="rId248" Type="http://schemas.openxmlformats.org/officeDocument/2006/relationships/image" Target="media/image120.wmf"/><Relationship Id="rId455" Type="http://schemas.openxmlformats.org/officeDocument/2006/relationships/image" Target="media/image226.wmf"/><Relationship Id="rId662" Type="http://schemas.openxmlformats.org/officeDocument/2006/relationships/image" Target="media/image327.wmf"/><Relationship Id="rId1085" Type="http://schemas.openxmlformats.org/officeDocument/2006/relationships/oleObject" Target="embeddings/oleObject538.bin"/><Relationship Id="rId1292" Type="http://schemas.openxmlformats.org/officeDocument/2006/relationships/image" Target="media/image633.wmf"/><Relationship Id="rId1306" Type="http://schemas.openxmlformats.org/officeDocument/2006/relationships/image" Target="media/image640.wmf"/><Relationship Id="rId1513" Type="http://schemas.openxmlformats.org/officeDocument/2006/relationships/image" Target="media/image740.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9.wmf"/><Relationship Id="rId967" Type="http://schemas.openxmlformats.org/officeDocument/2006/relationships/image" Target="media/image484.wmf"/><Relationship Id="rId1152" Type="http://schemas.openxmlformats.org/officeDocument/2006/relationships/image" Target="media/image574.wmf"/><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96.png"/><Relationship Id="rId827" Type="http://schemas.openxmlformats.org/officeDocument/2006/relationships/oleObject" Target="embeddings/oleObject407.bin"/><Relationship Id="rId1012" Type="http://schemas.openxmlformats.org/officeDocument/2006/relationships/oleObject" Target="embeddings/oleObject500.bin"/><Relationship Id="rId1457" Type="http://schemas.openxmlformats.org/officeDocument/2006/relationships/image" Target="media/image712.wmf"/><Relationship Id="rId259" Type="http://schemas.openxmlformats.org/officeDocument/2006/relationships/image" Target="media/image125.wmf"/><Relationship Id="rId466" Type="http://schemas.openxmlformats.org/officeDocument/2006/relationships/image" Target="media/image231.wmf"/><Relationship Id="rId673" Type="http://schemas.openxmlformats.org/officeDocument/2006/relationships/image" Target="media/image333.wmf"/><Relationship Id="rId880" Type="http://schemas.openxmlformats.org/officeDocument/2006/relationships/oleObject" Target="embeddings/oleObject433.bin"/><Relationship Id="rId1096" Type="http://schemas.openxmlformats.org/officeDocument/2006/relationships/image" Target="media/image546.wmf"/><Relationship Id="rId1317" Type="http://schemas.openxmlformats.org/officeDocument/2006/relationships/oleObject" Target="embeddings/oleObject665.bin"/><Relationship Id="rId1524" Type="http://schemas.openxmlformats.org/officeDocument/2006/relationships/oleObject" Target="embeddings/oleObject772.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oleObject" Target="embeddings/oleObject262.bin"/><Relationship Id="rId978" Type="http://schemas.openxmlformats.org/officeDocument/2006/relationships/oleObject" Target="embeddings/oleObject482.bin"/><Relationship Id="rId1163" Type="http://schemas.openxmlformats.org/officeDocument/2006/relationships/image" Target="media/image579.wmf"/><Relationship Id="rId1370" Type="http://schemas.openxmlformats.org/officeDocument/2006/relationships/image" Target="media/image671.wmf"/><Relationship Id="rId740" Type="http://schemas.openxmlformats.org/officeDocument/2006/relationships/image" Target="media/image369.wmf"/><Relationship Id="rId838" Type="http://schemas.openxmlformats.org/officeDocument/2006/relationships/image" Target="media/image419.wmf"/><Relationship Id="rId1023" Type="http://schemas.openxmlformats.org/officeDocument/2006/relationships/image" Target="media/image511.wmf"/><Relationship Id="rId1468" Type="http://schemas.openxmlformats.org/officeDocument/2006/relationships/oleObject" Target="embeddings/oleObject744.bin"/><Relationship Id="rId172" Type="http://schemas.openxmlformats.org/officeDocument/2006/relationships/oleObject" Target="embeddings/oleObject83.bin"/><Relationship Id="rId477" Type="http://schemas.openxmlformats.org/officeDocument/2006/relationships/oleObject" Target="embeddings/oleObject234.bin"/><Relationship Id="rId600" Type="http://schemas.openxmlformats.org/officeDocument/2006/relationships/image" Target="media/image298.wmf"/><Relationship Id="rId684" Type="http://schemas.openxmlformats.org/officeDocument/2006/relationships/image" Target="media/image339.wmf"/><Relationship Id="rId1230" Type="http://schemas.openxmlformats.org/officeDocument/2006/relationships/oleObject" Target="embeddings/oleObject618.bin"/><Relationship Id="rId1328" Type="http://schemas.openxmlformats.org/officeDocument/2006/relationships/oleObject" Target="embeddings/oleObject671.bin"/><Relationship Id="rId1535" Type="http://schemas.openxmlformats.org/officeDocument/2006/relationships/image" Target="media/image751.wmf"/><Relationship Id="rId337" Type="http://schemas.openxmlformats.org/officeDocument/2006/relationships/oleObject" Target="embeddings/oleObject166.bin"/><Relationship Id="rId891" Type="http://schemas.openxmlformats.org/officeDocument/2006/relationships/image" Target="media/image446.wmf"/><Relationship Id="rId905" Type="http://schemas.openxmlformats.org/officeDocument/2006/relationships/image" Target="media/image453.wmf"/><Relationship Id="rId989" Type="http://schemas.openxmlformats.org/officeDocument/2006/relationships/image" Target="media/image494.wmf"/><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oleObject" Target="embeddings/oleObject370.bin"/><Relationship Id="rId849" Type="http://schemas.openxmlformats.org/officeDocument/2006/relationships/oleObject" Target="embeddings/oleObject418.bin"/><Relationship Id="rId1174" Type="http://schemas.openxmlformats.org/officeDocument/2006/relationships/oleObject" Target="embeddings/oleObject586.bin"/><Relationship Id="rId1381" Type="http://schemas.openxmlformats.org/officeDocument/2006/relationships/oleObject" Target="embeddings/oleObject699.bin"/><Relationship Id="rId1479" Type="http://schemas.openxmlformats.org/officeDocument/2006/relationships/image" Target="media/image723.wmf"/><Relationship Id="rId183" Type="http://schemas.openxmlformats.org/officeDocument/2006/relationships/image" Target="media/image88.wmf"/><Relationship Id="rId390" Type="http://schemas.openxmlformats.org/officeDocument/2006/relationships/oleObject" Target="embeddings/oleObject192.bin"/><Relationship Id="rId404" Type="http://schemas.openxmlformats.org/officeDocument/2006/relationships/oleObject" Target="embeddings/oleObject198.bin"/><Relationship Id="rId611" Type="http://schemas.openxmlformats.org/officeDocument/2006/relationships/oleObject" Target="embeddings/oleObject301.bin"/><Relationship Id="rId1034" Type="http://schemas.openxmlformats.org/officeDocument/2006/relationships/oleObject" Target="embeddings/oleObject511.bin"/><Relationship Id="rId1241" Type="http://schemas.openxmlformats.org/officeDocument/2006/relationships/image" Target="media/image611.wmf"/><Relationship Id="rId1339" Type="http://schemas.openxmlformats.org/officeDocument/2006/relationships/oleObject" Target="embeddings/oleObject677.bin"/><Relationship Id="rId250" Type="http://schemas.openxmlformats.org/officeDocument/2006/relationships/oleObject" Target="embeddings/oleObject123.bin"/><Relationship Id="rId488" Type="http://schemas.openxmlformats.org/officeDocument/2006/relationships/image" Target="media/image242.wmf"/><Relationship Id="rId695" Type="http://schemas.openxmlformats.org/officeDocument/2006/relationships/image" Target="media/image345.wmf"/><Relationship Id="rId709" Type="http://schemas.openxmlformats.org/officeDocument/2006/relationships/image" Target="media/image353.wmf"/><Relationship Id="rId916" Type="http://schemas.openxmlformats.org/officeDocument/2006/relationships/oleObject" Target="embeddings/oleObject451.bin"/><Relationship Id="rId1101" Type="http://schemas.openxmlformats.org/officeDocument/2006/relationships/oleObject" Target="embeddings/oleObject546.bin"/><Relationship Id="rId1546" Type="http://schemas.openxmlformats.org/officeDocument/2006/relationships/footer" Target="footer1.xml"/><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oleObject" Target="embeddings/oleObject172.bin"/><Relationship Id="rId555" Type="http://schemas.openxmlformats.org/officeDocument/2006/relationships/image" Target="media/image275.wmf"/><Relationship Id="rId762" Type="http://schemas.openxmlformats.org/officeDocument/2006/relationships/image" Target="media/image380.wmf"/><Relationship Id="rId1185" Type="http://schemas.openxmlformats.org/officeDocument/2006/relationships/image" Target="media/image587.wmf"/><Relationship Id="rId1392" Type="http://schemas.openxmlformats.org/officeDocument/2006/relationships/oleObject" Target="embeddings/oleObject705.bin"/><Relationship Id="rId1406" Type="http://schemas.openxmlformats.org/officeDocument/2006/relationships/image" Target="media/image687.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6.wmf"/><Relationship Id="rId622" Type="http://schemas.openxmlformats.org/officeDocument/2006/relationships/oleObject" Target="embeddings/oleObject308.bin"/><Relationship Id="rId1045" Type="http://schemas.openxmlformats.org/officeDocument/2006/relationships/image" Target="media/image522.wmf"/><Relationship Id="rId1252" Type="http://schemas.openxmlformats.org/officeDocument/2006/relationships/oleObject" Target="embeddings/oleObject629.bin"/><Relationship Id="rId261" Type="http://schemas.openxmlformats.org/officeDocument/2006/relationships/image" Target="media/image126.wmf"/><Relationship Id="rId499" Type="http://schemas.openxmlformats.org/officeDocument/2006/relationships/image" Target="media/image248.wmf"/><Relationship Id="rId927" Type="http://schemas.openxmlformats.org/officeDocument/2006/relationships/image" Target="media/image464.wmf"/><Relationship Id="rId1112" Type="http://schemas.openxmlformats.org/officeDocument/2006/relationships/image" Target="media/image554.wmf"/><Relationship Id="rId56" Type="http://schemas.openxmlformats.org/officeDocument/2006/relationships/image" Target="media/image25.wmf"/><Relationship Id="rId359" Type="http://schemas.openxmlformats.org/officeDocument/2006/relationships/image" Target="media/image175.wmf"/><Relationship Id="rId566" Type="http://schemas.openxmlformats.org/officeDocument/2006/relationships/oleObject" Target="embeddings/oleObject279.bin"/><Relationship Id="rId773" Type="http://schemas.openxmlformats.org/officeDocument/2006/relationships/oleObject" Target="embeddings/oleObject381.bin"/><Relationship Id="rId1196" Type="http://schemas.openxmlformats.org/officeDocument/2006/relationships/oleObject" Target="embeddings/oleObject598.bin"/><Relationship Id="rId1417" Type="http://schemas.openxmlformats.org/officeDocument/2006/relationships/image" Target="media/image692.wmf"/><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oleObject" Target="embeddings/oleObject208.bin"/><Relationship Id="rId633" Type="http://schemas.openxmlformats.org/officeDocument/2006/relationships/image" Target="media/image313.wmf"/><Relationship Id="rId980" Type="http://schemas.openxmlformats.org/officeDocument/2006/relationships/oleObject" Target="embeddings/oleObject483.bin"/><Relationship Id="rId1056" Type="http://schemas.openxmlformats.org/officeDocument/2006/relationships/image" Target="media/image527.wmf"/><Relationship Id="rId1263" Type="http://schemas.openxmlformats.org/officeDocument/2006/relationships/oleObject" Target="embeddings/oleObject636.bin"/><Relationship Id="rId840" Type="http://schemas.openxmlformats.org/officeDocument/2006/relationships/image" Target="media/image420.wmf"/><Relationship Id="rId938" Type="http://schemas.openxmlformats.org/officeDocument/2006/relationships/oleObject" Target="embeddings/oleObject462.bin"/><Relationship Id="rId1470" Type="http://schemas.openxmlformats.org/officeDocument/2006/relationships/oleObject" Target="embeddings/oleObject745.bin"/><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image" Target="media/image286.wmf"/><Relationship Id="rId700" Type="http://schemas.openxmlformats.org/officeDocument/2006/relationships/oleObject" Target="embeddings/oleObject346.bin"/><Relationship Id="rId1123" Type="http://schemas.openxmlformats.org/officeDocument/2006/relationships/oleObject" Target="embeddings/oleObject557.bin"/><Relationship Id="rId1330" Type="http://schemas.openxmlformats.org/officeDocument/2006/relationships/image" Target="media/image651.wmf"/><Relationship Id="rId1428" Type="http://schemas.openxmlformats.org/officeDocument/2006/relationships/oleObject" Target="embeddings/oleObject724.bin"/><Relationship Id="rId132" Type="http://schemas.openxmlformats.org/officeDocument/2006/relationships/image" Target="media/image63.wmf"/><Relationship Id="rId784" Type="http://schemas.openxmlformats.org/officeDocument/2006/relationships/image" Target="media/image391.wmf"/><Relationship Id="rId991" Type="http://schemas.openxmlformats.org/officeDocument/2006/relationships/image" Target="media/image495.wmf"/><Relationship Id="rId1067" Type="http://schemas.openxmlformats.org/officeDocument/2006/relationships/image" Target="media/image532.wmf"/><Relationship Id="rId437" Type="http://schemas.openxmlformats.org/officeDocument/2006/relationships/image" Target="media/image217.wmf"/><Relationship Id="rId644" Type="http://schemas.openxmlformats.org/officeDocument/2006/relationships/oleObject" Target="embeddings/oleObject319.bin"/><Relationship Id="rId851" Type="http://schemas.openxmlformats.org/officeDocument/2006/relationships/oleObject" Target="embeddings/oleObject419.bin"/><Relationship Id="rId1274" Type="http://schemas.openxmlformats.org/officeDocument/2006/relationships/image" Target="media/image624.wmf"/><Relationship Id="rId1481" Type="http://schemas.openxmlformats.org/officeDocument/2006/relationships/image" Target="media/image724.wmf"/><Relationship Id="rId283" Type="http://schemas.openxmlformats.org/officeDocument/2006/relationships/image" Target="media/image137.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4.wmf"/><Relationship Id="rId949" Type="http://schemas.openxmlformats.org/officeDocument/2006/relationships/image" Target="media/image475.wmf"/><Relationship Id="rId1134" Type="http://schemas.openxmlformats.org/officeDocument/2006/relationships/image" Target="media/image565.wmf"/><Relationship Id="rId1341" Type="http://schemas.openxmlformats.org/officeDocument/2006/relationships/oleObject" Target="embeddings/oleObject678.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73.bin"/><Relationship Id="rId588" Type="http://schemas.openxmlformats.org/officeDocument/2006/relationships/image" Target="media/image292.wmf"/><Relationship Id="rId795" Type="http://schemas.openxmlformats.org/officeDocument/2006/relationships/oleObject" Target="embeddings/oleObject392.bin"/><Relationship Id="rId809" Type="http://schemas.openxmlformats.org/officeDocument/2006/relationships/image" Target="media/image404.wmf"/><Relationship Id="rId1201" Type="http://schemas.openxmlformats.org/officeDocument/2006/relationships/image" Target="media/image594.wmf"/><Relationship Id="rId1439" Type="http://schemas.openxmlformats.org/officeDocument/2006/relationships/image" Target="media/image703.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19.bin"/><Relationship Id="rId655" Type="http://schemas.openxmlformats.org/officeDocument/2006/relationships/oleObject" Target="embeddings/oleObject325.bin"/><Relationship Id="rId862" Type="http://schemas.openxmlformats.org/officeDocument/2006/relationships/oleObject" Target="embeddings/oleObject424.bin"/><Relationship Id="rId1078" Type="http://schemas.openxmlformats.org/officeDocument/2006/relationships/image" Target="media/image537.wmf"/><Relationship Id="rId1285" Type="http://schemas.openxmlformats.org/officeDocument/2006/relationships/oleObject" Target="embeddings/oleObject649.bin"/><Relationship Id="rId1492" Type="http://schemas.openxmlformats.org/officeDocument/2006/relationships/oleObject" Target="embeddings/oleObject756.bin"/><Relationship Id="rId1506" Type="http://schemas.openxmlformats.org/officeDocument/2006/relationships/oleObject" Target="embeddings/oleObject763.bin"/><Relationship Id="rId294" Type="http://schemas.openxmlformats.org/officeDocument/2006/relationships/oleObject" Target="embeddings/oleObject145.bin"/><Relationship Id="rId308" Type="http://schemas.openxmlformats.org/officeDocument/2006/relationships/image" Target="media/image149.wmf"/><Relationship Id="rId515" Type="http://schemas.openxmlformats.org/officeDocument/2006/relationships/oleObject" Target="embeddings/oleObject253.bin"/><Relationship Id="rId722" Type="http://schemas.openxmlformats.org/officeDocument/2006/relationships/oleObject" Target="embeddings/oleObject356.bin"/><Relationship Id="rId1145" Type="http://schemas.openxmlformats.org/officeDocument/2006/relationships/oleObject" Target="embeddings/oleObject568.bin"/><Relationship Id="rId1352" Type="http://schemas.openxmlformats.org/officeDocument/2006/relationships/image" Target="media/image662.wmf"/><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76.wmf"/><Relationship Id="rId599" Type="http://schemas.openxmlformats.org/officeDocument/2006/relationships/oleObject" Target="embeddings/oleObject295.bin"/><Relationship Id="rId1005" Type="http://schemas.openxmlformats.org/officeDocument/2006/relationships/image" Target="media/image502.wmf"/><Relationship Id="rId1212" Type="http://schemas.openxmlformats.org/officeDocument/2006/relationships/oleObject" Target="embeddings/oleObject607.bin"/><Relationship Id="rId459" Type="http://schemas.openxmlformats.org/officeDocument/2006/relationships/oleObject" Target="embeddings/oleObject225.bin"/><Relationship Id="rId666" Type="http://schemas.openxmlformats.org/officeDocument/2006/relationships/image" Target="media/image329.wmf"/><Relationship Id="rId873" Type="http://schemas.openxmlformats.org/officeDocument/2006/relationships/image" Target="media/image437.wmf"/><Relationship Id="rId1089" Type="http://schemas.openxmlformats.org/officeDocument/2006/relationships/oleObject" Target="embeddings/oleObject540.bin"/><Relationship Id="rId1296" Type="http://schemas.openxmlformats.org/officeDocument/2006/relationships/image" Target="media/image635.wmf"/><Relationship Id="rId1517" Type="http://schemas.openxmlformats.org/officeDocument/2006/relationships/image" Target="media/image742.wmf"/><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oleObject" Target="embeddings/oleObject157.bin"/><Relationship Id="rId526" Type="http://schemas.openxmlformats.org/officeDocument/2006/relationships/image" Target="media/image261.wmf"/><Relationship Id="rId1156" Type="http://schemas.openxmlformats.org/officeDocument/2006/relationships/image" Target="media/image576.wmf"/><Relationship Id="rId1363" Type="http://schemas.openxmlformats.org/officeDocument/2006/relationships/oleObject" Target="embeddings/oleObject689.bin"/><Relationship Id="rId733" Type="http://schemas.openxmlformats.org/officeDocument/2006/relationships/oleObject" Target="embeddings/oleObject361.bin"/><Relationship Id="rId940" Type="http://schemas.openxmlformats.org/officeDocument/2006/relationships/oleObject" Target="embeddings/oleObject463.bin"/><Relationship Id="rId1016" Type="http://schemas.openxmlformats.org/officeDocument/2006/relationships/oleObject" Target="embeddings/oleObject502.bin"/><Relationship Id="rId165" Type="http://schemas.openxmlformats.org/officeDocument/2006/relationships/image" Target="media/image79.wmf"/><Relationship Id="rId372" Type="http://schemas.openxmlformats.org/officeDocument/2006/relationships/image" Target="media/image182.wmf"/><Relationship Id="rId677" Type="http://schemas.openxmlformats.org/officeDocument/2006/relationships/oleObject" Target="embeddings/oleObject335.bin"/><Relationship Id="rId800" Type="http://schemas.openxmlformats.org/officeDocument/2006/relationships/image" Target="media/image399.wmf"/><Relationship Id="rId1223" Type="http://schemas.openxmlformats.org/officeDocument/2006/relationships/oleObject" Target="embeddings/oleObject613.bin"/><Relationship Id="rId1430" Type="http://schemas.openxmlformats.org/officeDocument/2006/relationships/oleObject" Target="embeddings/oleObject725.bin"/><Relationship Id="rId1528" Type="http://schemas.openxmlformats.org/officeDocument/2006/relationships/oleObject" Target="embeddings/oleObject774.bin"/><Relationship Id="rId232" Type="http://schemas.openxmlformats.org/officeDocument/2006/relationships/image" Target="media/image112.wmf"/><Relationship Id="rId884" Type="http://schemas.openxmlformats.org/officeDocument/2006/relationships/oleObject" Target="embeddings/oleObject435.bin"/><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image" Target="media/image371.wmf"/><Relationship Id="rId951" Type="http://schemas.openxmlformats.org/officeDocument/2006/relationships/image" Target="media/image476.wmf"/><Relationship Id="rId1167" Type="http://schemas.openxmlformats.org/officeDocument/2006/relationships/image" Target="media/image580.wmf"/><Relationship Id="rId1374" Type="http://schemas.openxmlformats.org/officeDocument/2006/relationships/oleObject" Target="embeddings/oleObject695.bin"/><Relationship Id="rId80" Type="http://schemas.openxmlformats.org/officeDocument/2006/relationships/image" Target="media/image37.wmf"/><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image" Target="media/image405.wmf"/><Relationship Id="rId1027" Type="http://schemas.openxmlformats.org/officeDocument/2006/relationships/image" Target="media/image513.wmf"/><Relationship Id="rId1234" Type="http://schemas.openxmlformats.org/officeDocument/2006/relationships/oleObject" Target="embeddings/oleObject620.bin"/><Relationship Id="rId1441" Type="http://schemas.openxmlformats.org/officeDocument/2006/relationships/image" Target="media/image704.wmf"/><Relationship Id="rId243" Type="http://schemas.openxmlformats.org/officeDocument/2006/relationships/oleObject" Target="embeddings/oleObject119.bin"/><Relationship Id="rId450" Type="http://schemas.openxmlformats.org/officeDocument/2006/relationships/oleObject" Target="embeddings/oleObject220.bin"/><Relationship Id="rId688" Type="http://schemas.openxmlformats.org/officeDocument/2006/relationships/image" Target="media/image341.wmf"/><Relationship Id="rId895" Type="http://schemas.openxmlformats.org/officeDocument/2006/relationships/image" Target="media/image448.wmf"/><Relationship Id="rId909" Type="http://schemas.openxmlformats.org/officeDocument/2006/relationships/image" Target="media/image455.wmf"/><Relationship Id="rId1080" Type="http://schemas.openxmlformats.org/officeDocument/2006/relationships/image" Target="media/image538.wmf"/><Relationship Id="rId1301" Type="http://schemas.openxmlformats.org/officeDocument/2006/relationships/oleObject" Target="embeddings/oleObject657.bin"/><Relationship Id="rId1539" Type="http://schemas.openxmlformats.org/officeDocument/2006/relationships/image" Target="media/image753.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0.wmf"/><Relationship Id="rId548" Type="http://schemas.openxmlformats.org/officeDocument/2006/relationships/oleObject" Target="embeddings/oleObject270.bin"/><Relationship Id="rId755" Type="http://schemas.openxmlformats.org/officeDocument/2006/relationships/oleObject" Target="embeddings/oleObject372.bin"/><Relationship Id="rId962" Type="http://schemas.openxmlformats.org/officeDocument/2006/relationships/oleObject" Target="embeddings/oleObject474.bin"/><Relationship Id="rId1178" Type="http://schemas.openxmlformats.org/officeDocument/2006/relationships/oleObject" Target="embeddings/oleObject588.bin"/><Relationship Id="rId1385" Type="http://schemas.openxmlformats.org/officeDocument/2006/relationships/oleObject" Target="embeddings/oleObject701.bin"/><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oleObject" Target="embeddings/oleObject194.bin"/><Relationship Id="rId408" Type="http://schemas.openxmlformats.org/officeDocument/2006/relationships/image" Target="media/image202.png"/><Relationship Id="rId615" Type="http://schemas.openxmlformats.org/officeDocument/2006/relationships/oleObject" Target="embeddings/oleObject303.bin"/><Relationship Id="rId822" Type="http://schemas.openxmlformats.org/officeDocument/2006/relationships/image" Target="media/image411.wmf"/><Relationship Id="rId1038" Type="http://schemas.openxmlformats.org/officeDocument/2006/relationships/oleObject" Target="embeddings/oleObject513.bin"/><Relationship Id="rId1245" Type="http://schemas.openxmlformats.org/officeDocument/2006/relationships/image" Target="media/image613.wmf"/><Relationship Id="rId1452" Type="http://schemas.openxmlformats.org/officeDocument/2006/relationships/oleObject" Target="embeddings/oleObject736.bin"/><Relationship Id="rId254" Type="http://schemas.openxmlformats.org/officeDocument/2006/relationships/oleObject" Target="embeddings/oleObject125.bin"/><Relationship Id="rId699" Type="http://schemas.openxmlformats.org/officeDocument/2006/relationships/image" Target="media/image347.wmf"/><Relationship Id="rId1091" Type="http://schemas.openxmlformats.org/officeDocument/2006/relationships/oleObject" Target="embeddings/oleObject541.bin"/><Relationship Id="rId1105" Type="http://schemas.openxmlformats.org/officeDocument/2006/relationships/oleObject" Target="embeddings/oleObject548.bin"/><Relationship Id="rId1312" Type="http://schemas.openxmlformats.org/officeDocument/2006/relationships/image" Target="media/image643.wmf"/><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26.bin"/><Relationship Id="rId559" Type="http://schemas.openxmlformats.org/officeDocument/2006/relationships/image" Target="media/image277.wmf"/><Relationship Id="rId766" Type="http://schemas.openxmlformats.org/officeDocument/2006/relationships/image" Target="media/image382.wmf"/><Relationship Id="rId1189" Type="http://schemas.openxmlformats.org/officeDocument/2006/relationships/oleObject" Target="embeddings/oleObject594.bin"/><Relationship Id="rId1396" Type="http://schemas.openxmlformats.org/officeDocument/2006/relationships/image" Target="media/image682.wmf"/><Relationship Id="rId198" Type="http://schemas.openxmlformats.org/officeDocument/2006/relationships/oleObject" Target="embeddings/oleObject96.bin"/><Relationship Id="rId321" Type="http://schemas.openxmlformats.org/officeDocument/2006/relationships/oleObject" Target="embeddings/oleObject158.bin"/><Relationship Id="rId419" Type="http://schemas.openxmlformats.org/officeDocument/2006/relationships/image" Target="media/image208.wmf"/><Relationship Id="rId626" Type="http://schemas.openxmlformats.org/officeDocument/2006/relationships/oleObject" Target="embeddings/oleObject310.bin"/><Relationship Id="rId973" Type="http://schemas.openxmlformats.org/officeDocument/2006/relationships/image" Target="media/image487.wmf"/><Relationship Id="rId1049" Type="http://schemas.openxmlformats.org/officeDocument/2006/relationships/image" Target="media/image524.wmf"/><Relationship Id="rId1256" Type="http://schemas.openxmlformats.org/officeDocument/2006/relationships/image" Target="media/image618.wmf"/><Relationship Id="rId833" Type="http://schemas.openxmlformats.org/officeDocument/2006/relationships/oleObject" Target="embeddings/oleObject410.bin"/><Relationship Id="rId1116" Type="http://schemas.openxmlformats.org/officeDocument/2006/relationships/image" Target="media/image556.wmf"/><Relationship Id="rId1463" Type="http://schemas.openxmlformats.org/officeDocument/2006/relationships/image" Target="media/image715.wmf"/><Relationship Id="rId265" Type="http://schemas.openxmlformats.org/officeDocument/2006/relationships/image" Target="media/image128.wmf"/><Relationship Id="rId472" Type="http://schemas.openxmlformats.org/officeDocument/2006/relationships/image" Target="media/image234.wmf"/><Relationship Id="rId900" Type="http://schemas.openxmlformats.org/officeDocument/2006/relationships/oleObject" Target="embeddings/oleObject443.bin"/><Relationship Id="rId1323" Type="http://schemas.openxmlformats.org/officeDocument/2006/relationships/oleObject" Target="embeddings/oleObject668.bin"/><Relationship Id="rId1530" Type="http://schemas.openxmlformats.org/officeDocument/2006/relationships/oleObject" Target="embeddings/oleObject775.bin"/><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383.bin"/><Relationship Id="rId984" Type="http://schemas.openxmlformats.org/officeDocument/2006/relationships/image" Target="media/image492.wmf"/><Relationship Id="rId637" Type="http://schemas.openxmlformats.org/officeDocument/2006/relationships/image" Target="media/image315.wmf"/><Relationship Id="rId844" Type="http://schemas.openxmlformats.org/officeDocument/2006/relationships/image" Target="media/image422.wmf"/><Relationship Id="rId1267" Type="http://schemas.openxmlformats.org/officeDocument/2006/relationships/oleObject" Target="embeddings/oleObject639.bin"/><Relationship Id="rId1474" Type="http://schemas.openxmlformats.org/officeDocument/2006/relationships/oleObject" Target="embeddings/oleObject747.bin"/><Relationship Id="rId276" Type="http://schemas.openxmlformats.org/officeDocument/2006/relationships/oleObject" Target="embeddings/oleObject136.bin"/><Relationship Id="rId483" Type="http://schemas.openxmlformats.org/officeDocument/2006/relationships/oleObject" Target="embeddings/oleObject237.bin"/><Relationship Id="rId690" Type="http://schemas.openxmlformats.org/officeDocument/2006/relationships/image" Target="media/image342.wmf"/><Relationship Id="rId704" Type="http://schemas.openxmlformats.org/officeDocument/2006/relationships/oleObject" Target="embeddings/oleObject347.bin"/><Relationship Id="rId911" Type="http://schemas.openxmlformats.org/officeDocument/2006/relationships/image" Target="media/image456.wmf"/><Relationship Id="rId1127" Type="http://schemas.openxmlformats.org/officeDocument/2006/relationships/oleObject" Target="embeddings/oleObject559.bin"/><Relationship Id="rId1334" Type="http://schemas.openxmlformats.org/officeDocument/2006/relationships/image" Target="media/image653.wmf"/><Relationship Id="rId1541" Type="http://schemas.openxmlformats.org/officeDocument/2006/relationships/image" Target="media/image754.wmf"/><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image" Target="media/image167.wmf"/><Relationship Id="rId550" Type="http://schemas.openxmlformats.org/officeDocument/2006/relationships/oleObject" Target="embeddings/oleObject271.bin"/><Relationship Id="rId788" Type="http://schemas.openxmlformats.org/officeDocument/2006/relationships/image" Target="media/image393.wmf"/><Relationship Id="rId995" Type="http://schemas.openxmlformats.org/officeDocument/2006/relationships/image" Target="media/image497.wmf"/><Relationship Id="rId1180" Type="http://schemas.openxmlformats.org/officeDocument/2006/relationships/oleObject" Target="embeddings/oleObject589.bin"/><Relationship Id="rId1401" Type="http://schemas.openxmlformats.org/officeDocument/2006/relationships/oleObject" Target="embeddings/oleObject710.bin"/><Relationship Id="rId203" Type="http://schemas.openxmlformats.org/officeDocument/2006/relationships/image" Target="media/image98.wmf"/><Relationship Id="rId648" Type="http://schemas.openxmlformats.org/officeDocument/2006/relationships/oleObject" Target="embeddings/oleObject321.bin"/><Relationship Id="rId855" Type="http://schemas.openxmlformats.org/officeDocument/2006/relationships/oleObject" Target="embeddings/oleObject421.bin"/><Relationship Id="rId1040" Type="http://schemas.openxmlformats.org/officeDocument/2006/relationships/oleObject" Target="embeddings/oleObject514.bin"/><Relationship Id="rId1278" Type="http://schemas.openxmlformats.org/officeDocument/2006/relationships/image" Target="media/image626.wmf"/><Relationship Id="rId1485" Type="http://schemas.openxmlformats.org/officeDocument/2006/relationships/image" Target="media/image726.wmf"/><Relationship Id="rId287" Type="http://schemas.openxmlformats.org/officeDocument/2006/relationships/image" Target="media/image139.wmf"/><Relationship Id="rId410" Type="http://schemas.openxmlformats.org/officeDocument/2006/relationships/oleObject" Target="embeddings/oleObject20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6.wmf"/><Relationship Id="rId922" Type="http://schemas.openxmlformats.org/officeDocument/2006/relationships/oleObject" Target="embeddings/oleObject454.bin"/><Relationship Id="rId1138" Type="http://schemas.openxmlformats.org/officeDocument/2006/relationships/image" Target="media/image567.wmf"/><Relationship Id="rId1345" Type="http://schemas.openxmlformats.org/officeDocument/2006/relationships/oleObject" Target="embeddings/oleObject680.bin"/><Relationship Id="rId147" Type="http://schemas.openxmlformats.org/officeDocument/2006/relationships/image" Target="media/image70.wmf"/><Relationship Id="rId354" Type="http://schemas.openxmlformats.org/officeDocument/2006/relationships/oleObject" Target="embeddings/oleObject175.bin"/><Relationship Id="rId799" Type="http://schemas.openxmlformats.org/officeDocument/2006/relationships/oleObject" Target="embeddings/oleObject394.bin"/><Relationship Id="rId1191" Type="http://schemas.openxmlformats.org/officeDocument/2006/relationships/image" Target="media/image589.wmf"/><Relationship Id="rId1205" Type="http://schemas.openxmlformats.org/officeDocument/2006/relationships/image" Target="media/image596.wmf"/><Relationship Id="rId51" Type="http://schemas.openxmlformats.org/officeDocument/2006/relationships/image" Target="media/image23.wmf"/><Relationship Id="rId561" Type="http://schemas.openxmlformats.org/officeDocument/2006/relationships/image" Target="media/image278.wmf"/><Relationship Id="rId659" Type="http://schemas.openxmlformats.org/officeDocument/2006/relationships/oleObject" Target="embeddings/oleObject327.bin"/><Relationship Id="rId866" Type="http://schemas.openxmlformats.org/officeDocument/2006/relationships/oleObject" Target="embeddings/oleObject426.bin"/><Relationship Id="rId1289" Type="http://schemas.openxmlformats.org/officeDocument/2006/relationships/oleObject" Target="embeddings/oleObject651.bin"/><Relationship Id="rId1412" Type="http://schemas.openxmlformats.org/officeDocument/2006/relationships/image" Target="media/image690.wmf"/><Relationship Id="rId1496" Type="http://schemas.openxmlformats.org/officeDocument/2006/relationships/oleObject" Target="embeddings/oleObject758.bin"/><Relationship Id="rId214" Type="http://schemas.openxmlformats.org/officeDocument/2006/relationships/oleObject" Target="embeddings/oleObject104.bin"/><Relationship Id="rId298" Type="http://schemas.openxmlformats.org/officeDocument/2006/relationships/oleObject" Target="embeddings/oleObject147.bin"/><Relationship Id="rId421" Type="http://schemas.openxmlformats.org/officeDocument/2006/relationships/image" Target="media/image209.wmf"/><Relationship Id="rId519" Type="http://schemas.openxmlformats.org/officeDocument/2006/relationships/oleObject" Target="embeddings/oleObject255.bin"/><Relationship Id="rId1051" Type="http://schemas.openxmlformats.org/officeDocument/2006/relationships/image" Target="media/image525.wmf"/><Relationship Id="rId1149" Type="http://schemas.openxmlformats.org/officeDocument/2006/relationships/oleObject" Target="embeddings/oleObject570.bin"/><Relationship Id="rId1356" Type="http://schemas.openxmlformats.org/officeDocument/2006/relationships/image" Target="media/image664.wmf"/><Relationship Id="rId158" Type="http://schemas.openxmlformats.org/officeDocument/2006/relationships/oleObject" Target="embeddings/oleObject76.bin"/><Relationship Id="rId726" Type="http://schemas.openxmlformats.org/officeDocument/2006/relationships/oleObject" Target="embeddings/oleObject358.bin"/><Relationship Id="rId933" Type="http://schemas.openxmlformats.org/officeDocument/2006/relationships/image" Target="media/image467.wmf"/><Relationship Id="rId1009" Type="http://schemas.openxmlformats.org/officeDocument/2006/relationships/image" Target="media/image504.wmf"/><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oleObject" Target="embeddings/oleObject282.bin"/><Relationship Id="rId1216" Type="http://schemas.openxmlformats.org/officeDocument/2006/relationships/oleObject" Target="embeddings/oleObject609.bin"/><Relationship Id="rId1423" Type="http://schemas.openxmlformats.org/officeDocument/2006/relationships/image" Target="media/image695.wmf"/><Relationship Id="rId225" Type="http://schemas.openxmlformats.org/officeDocument/2006/relationships/image" Target="media/image109.wmf"/><Relationship Id="rId432" Type="http://schemas.openxmlformats.org/officeDocument/2006/relationships/oleObject" Target="embeddings/oleObject211.bin"/><Relationship Id="rId877" Type="http://schemas.openxmlformats.org/officeDocument/2006/relationships/image" Target="media/image439.wmf"/><Relationship Id="rId1062" Type="http://schemas.openxmlformats.org/officeDocument/2006/relationships/oleObject" Target="embeddings/oleObject526.bin"/><Relationship Id="rId737" Type="http://schemas.openxmlformats.org/officeDocument/2006/relationships/oleObject" Target="embeddings/oleObject363.bin"/><Relationship Id="rId944" Type="http://schemas.openxmlformats.org/officeDocument/2006/relationships/oleObject" Target="embeddings/oleObject465.bin"/><Relationship Id="rId1367" Type="http://schemas.openxmlformats.org/officeDocument/2006/relationships/oleObject" Target="embeddings/oleObject691.bin"/><Relationship Id="rId73" Type="http://schemas.openxmlformats.org/officeDocument/2006/relationships/oleObject" Target="embeddings/oleObject33.bin"/><Relationship Id="rId169" Type="http://schemas.openxmlformats.org/officeDocument/2006/relationships/image" Target="media/image81.wmf"/><Relationship Id="rId376" Type="http://schemas.openxmlformats.org/officeDocument/2006/relationships/image" Target="media/image184.wmf"/><Relationship Id="rId583" Type="http://schemas.openxmlformats.org/officeDocument/2006/relationships/image" Target="media/image289.wmf"/><Relationship Id="rId790" Type="http://schemas.openxmlformats.org/officeDocument/2006/relationships/image" Target="media/image394.wmf"/><Relationship Id="rId804" Type="http://schemas.openxmlformats.org/officeDocument/2006/relationships/image" Target="media/image401.wmf"/><Relationship Id="rId1227" Type="http://schemas.openxmlformats.org/officeDocument/2006/relationships/oleObject" Target="embeddings/oleObject615.bin"/><Relationship Id="rId1434" Type="http://schemas.openxmlformats.org/officeDocument/2006/relationships/oleObject" Target="embeddings/oleObject727.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20.wmf"/><Relationship Id="rId650" Type="http://schemas.openxmlformats.org/officeDocument/2006/relationships/image" Target="media/image321.wmf"/><Relationship Id="rId888" Type="http://schemas.openxmlformats.org/officeDocument/2006/relationships/oleObject" Target="embeddings/oleObject437.bin"/><Relationship Id="rId1073" Type="http://schemas.openxmlformats.org/officeDocument/2006/relationships/image" Target="media/image535.wmf"/><Relationship Id="rId1280" Type="http://schemas.openxmlformats.org/officeDocument/2006/relationships/image" Target="media/image627.wmf"/><Relationship Id="rId1501" Type="http://schemas.openxmlformats.org/officeDocument/2006/relationships/image" Target="media/image734.wmf"/><Relationship Id="rId303" Type="http://schemas.openxmlformats.org/officeDocument/2006/relationships/oleObject" Target="embeddings/oleObject150.bin"/><Relationship Id="rId748" Type="http://schemas.openxmlformats.org/officeDocument/2006/relationships/image" Target="media/image373.wmf"/><Relationship Id="rId955" Type="http://schemas.openxmlformats.org/officeDocument/2006/relationships/image" Target="media/image478.wmf"/><Relationship Id="rId1140" Type="http://schemas.openxmlformats.org/officeDocument/2006/relationships/image" Target="media/image568.wmf"/><Relationship Id="rId1378" Type="http://schemas.openxmlformats.org/officeDocument/2006/relationships/image" Target="media/image674.wmf"/><Relationship Id="rId84" Type="http://schemas.openxmlformats.org/officeDocument/2006/relationships/image" Target="media/image39.wmf"/><Relationship Id="rId387" Type="http://schemas.openxmlformats.org/officeDocument/2006/relationships/image" Target="media/image190.wmf"/><Relationship Id="rId510" Type="http://schemas.openxmlformats.org/officeDocument/2006/relationships/oleObject" Target="embeddings/oleObject250.bin"/><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image" Target="media/image407.wmf"/><Relationship Id="rId1238" Type="http://schemas.openxmlformats.org/officeDocument/2006/relationships/oleObject" Target="embeddings/oleObject622.bin"/><Relationship Id="rId1445" Type="http://schemas.openxmlformats.org/officeDocument/2006/relationships/image" Target="media/image706.wmf"/><Relationship Id="rId247" Type="http://schemas.openxmlformats.org/officeDocument/2006/relationships/oleObject" Target="embeddings/oleObject121.bin"/><Relationship Id="rId899" Type="http://schemas.openxmlformats.org/officeDocument/2006/relationships/image" Target="media/image450.wmf"/><Relationship Id="rId1000" Type="http://schemas.openxmlformats.org/officeDocument/2006/relationships/oleObject" Target="embeddings/oleObject494.bin"/><Relationship Id="rId1084" Type="http://schemas.openxmlformats.org/officeDocument/2006/relationships/image" Target="media/image540.wmf"/><Relationship Id="rId1305" Type="http://schemas.openxmlformats.org/officeDocument/2006/relationships/oleObject" Target="embeddings/oleObject659.bin"/><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oleObject" Target="embeddings/oleObject328.bin"/><Relationship Id="rId759" Type="http://schemas.openxmlformats.org/officeDocument/2006/relationships/oleObject" Target="embeddings/oleObject374.bin"/><Relationship Id="rId966" Type="http://schemas.openxmlformats.org/officeDocument/2006/relationships/oleObject" Target="embeddings/oleObject476.bin"/><Relationship Id="rId1291" Type="http://schemas.openxmlformats.org/officeDocument/2006/relationships/oleObject" Target="embeddings/oleObject652.bin"/><Relationship Id="rId1389" Type="http://schemas.openxmlformats.org/officeDocument/2006/relationships/image" Target="media/image679.wmf"/><Relationship Id="rId1512" Type="http://schemas.openxmlformats.org/officeDocument/2006/relationships/oleObject" Target="embeddings/oleObject766.bin"/><Relationship Id="rId11" Type="http://schemas.openxmlformats.org/officeDocument/2006/relationships/image" Target="media/image3.wmf"/><Relationship Id="rId314" Type="http://schemas.openxmlformats.org/officeDocument/2006/relationships/image" Target="media/image153.wmf"/><Relationship Id="rId398" Type="http://schemas.openxmlformats.org/officeDocument/2006/relationships/oleObject" Target="embeddings/oleObject196.bin"/><Relationship Id="rId521" Type="http://schemas.openxmlformats.org/officeDocument/2006/relationships/oleObject" Target="embeddings/oleObject256.bin"/><Relationship Id="rId619" Type="http://schemas.openxmlformats.org/officeDocument/2006/relationships/image" Target="media/image306.wmf"/><Relationship Id="rId1151" Type="http://schemas.openxmlformats.org/officeDocument/2006/relationships/oleObject" Target="embeddings/oleObject571.bin"/><Relationship Id="rId1249" Type="http://schemas.openxmlformats.org/officeDocument/2006/relationships/image" Target="media/image615.wmf"/><Relationship Id="rId95" Type="http://schemas.openxmlformats.org/officeDocument/2006/relationships/oleObject" Target="embeddings/oleObject44.bin"/><Relationship Id="rId160" Type="http://schemas.openxmlformats.org/officeDocument/2006/relationships/oleObject" Target="embeddings/oleObject77.bin"/><Relationship Id="rId826" Type="http://schemas.openxmlformats.org/officeDocument/2006/relationships/image" Target="media/image413.wmf"/><Relationship Id="rId1011" Type="http://schemas.openxmlformats.org/officeDocument/2006/relationships/image" Target="media/image505.wmf"/><Relationship Id="rId1109" Type="http://schemas.openxmlformats.org/officeDocument/2006/relationships/oleObject" Target="embeddings/oleObject550.bin"/><Relationship Id="rId1456" Type="http://schemas.openxmlformats.org/officeDocument/2006/relationships/oleObject" Target="embeddings/oleObject738.bin"/><Relationship Id="rId258" Type="http://schemas.openxmlformats.org/officeDocument/2006/relationships/oleObject" Target="embeddings/oleObject127.bin"/><Relationship Id="rId465" Type="http://schemas.openxmlformats.org/officeDocument/2006/relationships/oleObject" Target="embeddings/oleObject228.bin"/><Relationship Id="rId672" Type="http://schemas.openxmlformats.org/officeDocument/2006/relationships/oleObject" Target="embeddings/oleObject333.bin"/><Relationship Id="rId1095" Type="http://schemas.openxmlformats.org/officeDocument/2006/relationships/oleObject" Target="embeddings/oleObject543.bin"/><Relationship Id="rId1316" Type="http://schemas.openxmlformats.org/officeDocument/2006/relationships/image" Target="media/image645.wmf"/><Relationship Id="rId1523" Type="http://schemas.openxmlformats.org/officeDocument/2006/relationships/image" Target="media/image745.wmf"/><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image" Target="media/image264.wmf"/><Relationship Id="rId977" Type="http://schemas.openxmlformats.org/officeDocument/2006/relationships/image" Target="media/image489.wmf"/><Relationship Id="rId1162" Type="http://schemas.openxmlformats.org/officeDocument/2006/relationships/oleObject" Target="embeddings/oleObject577.bin"/><Relationship Id="rId171" Type="http://schemas.openxmlformats.org/officeDocument/2006/relationships/image" Target="media/image82.wmf"/><Relationship Id="rId837" Type="http://schemas.openxmlformats.org/officeDocument/2006/relationships/oleObject" Target="embeddings/oleObject412.bin"/><Relationship Id="rId1022" Type="http://schemas.openxmlformats.org/officeDocument/2006/relationships/oleObject" Target="embeddings/oleObject505.bin"/><Relationship Id="rId1467" Type="http://schemas.openxmlformats.org/officeDocument/2006/relationships/image" Target="media/image717.wmf"/><Relationship Id="rId269" Type="http://schemas.openxmlformats.org/officeDocument/2006/relationships/image" Target="media/image130.wmf"/><Relationship Id="rId476" Type="http://schemas.openxmlformats.org/officeDocument/2006/relationships/image" Target="media/image236.wmf"/><Relationship Id="rId683" Type="http://schemas.openxmlformats.org/officeDocument/2006/relationships/oleObject" Target="embeddings/oleObject338.bin"/><Relationship Id="rId890" Type="http://schemas.openxmlformats.org/officeDocument/2006/relationships/oleObject" Target="embeddings/oleObject438.bin"/><Relationship Id="rId904" Type="http://schemas.openxmlformats.org/officeDocument/2006/relationships/oleObject" Target="embeddings/oleObject445.bin"/><Relationship Id="rId1327" Type="http://schemas.openxmlformats.org/officeDocument/2006/relationships/oleObject" Target="embeddings/oleObject670.bin"/><Relationship Id="rId1534" Type="http://schemas.openxmlformats.org/officeDocument/2006/relationships/oleObject" Target="embeddings/oleObject777.bin"/><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image" Target="media/image269.wmf"/><Relationship Id="rId988" Type="http://schemas.openxmlformats.org/officeDocument/2006/relationships/oleObject" Target="embeddings/oleObject488.bin"/><Relationship Id="rId1173" Type="http://schemas.openxmlformats.org/officeDocument/2006/relationships/oleObject" Target="embeddings/oleObject585.bin"/><Relationship Id="rId1380" Type="http://schemas.openxmlformats.org/officeDocument/2006/relationships/image" Target="media/image675.wmf"/><Relationship Id="rId182" Type="http://schemas.openxmlformats.org/officeDocument/2006/relationships/oleObject" Target="embeddings/oleObject88.bin"/><Relationship Id="rId403" Type="http://schemas.openxmlformats.org/officeDocument/2006/relationships/image" Target="media/image199.wmf"/><Relationship Id="rId750" Type="http://schemas.openxmlformats.org/officeDocument/2006/relationships/image" Target="media/image374.wmf"/><Relationship Id="rId848" Type="http://schemas.openxmlformats.org/officeDocument/2006/relationships/image" Target="media/image424.wmf"/><Relationship Id="rId1033" Type="http://schemas.openxmlformats.org/officeDocument/2006/relationships/image" Target="media/image516.wmf"/><Relationship Id="rId1478" Type="http://schemas.openxmlformats.org/officeDocument/2006/relationships/oleObject" Target="embeddings/oleObject749.bin"/><Relationship Id="rId487" Type="http://schemas.openxmlformats.org/officeDocument/2006/relationships/oleObject" Target="embeddings/oleObject239.bin"/><Relationship Id="rId610" Type="http://schemas.openxmlformats.org/officeDocument/2006/relationships/image" Target="media/image303.wmf"/><Relationship Id="rId694" Type="http://schemas.openxmlformats.org/officeDocument/2006/relationships/oleObject" Target="embeddings/oleObject343.bin"/><Relationship Id="rId708" Type="http://schemas.openxmlformats.org/officeDocument/2006/relationships/oleObject" Target="embeddings/oleObject349.bin"/><Relationship Id="rId915" Type="http://schemas.openxmlformats.org/officeDocument/2006/relationships/image" Target="media/image458.wmf"/><Relationship Id="rId1240" Type="http://schemas.openxmlformats.org/officeDocument/2006/relationships/oleObject" Target="embeddings/oleObject623.bin"/><Relationship Id="rId1338" Type="http://schemas.openxmlformats.org/officeDocument/2006/relationships/image" Target="media/image655.wmf"/><Relationship Id="rId1545" Type="http://schemas.openxmlformats.org/officeDocument/2006/relationships/header" Target="header1.xml"/><Relationship Id="rId347" Type="http://schemas.openxmlformats.org/officeDocument/2006/relationships/image" Target="media/image169.wmf"/><Relationship Id="rId999" Type="http://schemas.openxmlformats.org/officeDocument/2006/relationships/image" Target="media/image499.wmf"/><Relationship Id="rId1100" Type="http://schemas.openxmlformats.org/officeDocument/2006/relationships/image" Target="media/image548.wmf"/><Relationship Id="rId1184" Type="http://schemas.openxmlformats.org/officeDocument/2006/relationships/oleObject" Target="embeddings/oleObject591.bin"/><Relationship Id="rId1405" Type="http://schemas.openxmlformats.org/officeDocument/2006/relationships/oleObject" Target="embeddings/oleObject712.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oleObject" Target="embeddings/oleObject375.bin"/><Relationship Id="rId859" Type="http://schemas.openxmlformats.org/officeDocument/2006/relationships/image" Target="media/image430.wmf"/><Relationship Id="rId1391" Type="http://schemas.openxmlformats.org/officeDocument/2006/relationships/image" Target="media/image680.wmf"/><Relationship Id="rId1489" Type="http://schemas.openxmlformats.org/officeDocument/2006/relationships/image" Target="media/image728.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07.wmf"/><Relationship Id="rId1044" Type="http://schemas.openxmlformats.org/officeDocument/2006/relationships/oleObject" Target="embeddings/oleObject516.bin"/><Relationship Id="rId1251" Type="http://schemas.openxmlformats.org/officeDocument/2006/relationships/image" Target="media/image616.wmf"/><Relationship Id="rId1349" Type="http://schemas.openxmlformats.org/officeDocument/2006/relationships/oleObject" Target="embeddings/oleObject682.bin"/><Relationship Id="rId260" Type="http://schemas.openxmlformats.org/officeDocument/2006/relationships/oleObject" Target="embeddings/oleObject128.bin"/><Relationship Id="rId719" Type="http://schemas.openxmlformats.org/officeDocument/2006/relationships/image" Target="media/image358.wmf"/><Relationship Id="rId926" Type="http://schemas.openxmlformats.org/officeDocument/2006/relationships/oleObject" Target="embeddings/oleObject456.bin"/><Relationship Id="rId1111" Type="http://schemas.openxmlformats.org/officeDocument/2006/relationships/oleObject" Target="embeddings/oleObject551.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7.bin"/><Relationship Id="rId565" Type="http://schemas.openxmlformats.org/officeDocument/2006/relationships/image" Target="media/image280.wmf"/><Relationship Id="rId772" Type="http://schemas.openxmlformats.org/officeDocument/2006/relationships/image" Target="media/image385.wmf"/><Relationship Id="rId1195" Type="http://schemas.openxmlformats.org/officeDocument/2006/relationships/image" Target="media/image591.wmf"/><Relationship Id="rId1209" Type="http://schemas.openxmlformats.org/officeDocument/2006/relationships/oleObject" Target="embeddings/oleObject605.bin"/><Relationship Id="rId1416" Type="http://schemas.openxmlformats.org/officeDocument/2006/relationships/oleObject" Target="embeddings/oleObject718.bin"/><Relationship Id="rId218" Type="http://schemas.openxmlformats.org/officeDocument/2006/relationships/oleObject" Target="embeddings/oleObject106.bin"/><Relationship Id="rId425" Type="http://schemas.openxmlformats.org/officeDocument/2006/relationships/image" Target="media/image211.wmf"/><Relationship Id="rId632" Type="http://schemas.openxmlformats.org/officeDocument/2006/relationships/oleObject" Target="embeddings/oleObject313.bin"/><Relationship Id="rId1055" Type="http://schemas.openxmlformats.org/officeDocument/2006/relationships/oleObject" Target="embeddings/oleObject522.bin"/><Relationship Id="rId1262" Type="http://schemas.openxmlformats.org/officeDocument/2006/relationships/image" Target="media/image620.wmf"/><Relationship Id="rId271" Type="http://schemas.openxmlformats.org/officeDocument/2006/relationships/image" Target="media/image131.wmf"/><Relationship Id="rId937" Type="http://schemas.openxmlformats.org/officeDocument/2006/relationships/image" Target="media/image469.wmf"/><Relationship Id="rId1122" Type="http://schemas.openxmlformats.org/officeDocument/2006/relationships/image" Target="media/image559.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oleObject" Target="embeddings/oleObject284.bin"/><Relationship Id="rId783" Type="http://schemas.openxmlformats.org/officeDocument/2006/relationships/oleObject" Target="embeddings/oleObject386.bin"/><Relationship Id="rId990" Type="http://schemas.openxmlformats.org/officeDocument/2006/relationships/oleObject" Target="embeddings/oleObject489.bin"/><Relationship Id="rId1427" Type="http://schemas.openxmlformats.org/officeDocument/2006/relationships/image" Target="media/image697.wmf"/><Relationship Id="rId229" Type="http://schemas.openxmlformats.org/officeDocument/2006/relationships/image" Target="media/image111.wmf"/><Relationship Id="rId436" Type="http://schemas.openxmlformats.org/officeDocument/2006/relationships/oleObject" Target="embeddings/oleObject213.bin"/><Relationship Id="rId643" Type="http://schemas.openxmlformats.org/officeDocument/2006/relationships/image" Target="media/image318.wmf"/><Relationship Id="rId1066" Type="http://schemas.openxmlformats.org/officeDocument/2006/relationships/oleObject" Target="embeddings/oleObject528.bin"/><Relationship Id="rId1273" Type="http://schemas.openxmlformats.org/officeDocument/2006/relationships/oleObject" Target="embeddings/oleObject643.bin"/><Relationship Id="rId1480" Type="http://schemas.openxmlformats.org/officeDocument/2006/relationships/oleObject" Target="embeddings/oleObject750.bin"/><Relationship Id="rId850" Type="http://schemas.openxmlformats.org/officeDocument/2006/relationships/image" Target="media/image425.wmf"/><Relationship Id="rId948" Type="http://schemas.openxmlformats.org/officeDocument/2006/relationships/oleObject" Target="embeddings/oleObject467.bin"/><Relationship Id="rId1133" Type="http://schemas.openxmlformats.org/officeDocument/2006/relationships/oleObject" Target="embeddings/oleObject562.bin"/><Relationship Id="rId77" Type="http://schemas.openxmlformats.org/officeDocument/2006/relationships/oleObject" Target="embeddings/oleObject35.bin"/><Relationship Id="rId282" Type="http://schemas.openxmlformats.org/officeDocument/2006/relationships/oleObject" Target="embeddings/oleObject139.bin"/><Relationship Id="rId503" Type="http://schemas.openxmlformats.org/officeDocument/2006/relationships/image" Target="media/image250.wmf"/><Relationship Id="rId587" Type="http://schemas.openxmlformats.org/officeDocument/2006/relationships/oleObject" Target="embeddings/oleObject289.bin"/><Relationship Id="rId710" Type="http://schemas.openxmlformats.org/officeDocument/2006/relationships/oleObject" Target="embeddings/oleObject350.bin"/><Relationship Id="rId808" Type="http://schemas.openxmlformats.org/officeDocument/2006/relationships/oleObject" Target="embeddings/oleObject398.bin"/><Relationship Id="rId1340" Type="http://schemas.openxmlformats.org/officeDocument/2006/relationships/image" Target="media/image656.wmf"/><Relationship Id="rId1438" Type="http://schemas.openxmlformats.org/officeDocument/2006/relationships/oleObject" Target="embeddings/oleObject729.bin"/><Relationship Id="rId8" Type="http://schemas.openxmlformats.org/officeDocument/2006/relationships/image" Target="media/image1.jpeg"/><Relationship Id="rId142" Type="http://schemas.openxmlformats.org/officeDocument/2006/relationships/oleObject" Target="embeddings/oleObject68.bin"/><Relationship Id="rId447" Type="http://schemas.openxmlformats.org/officeDocument/2006/relationships/image" Target="media/image222.wmf"/><Relationship Id="rId794" Type="http://schemas.openxmlformats.org/officeDocument/2006/relationships/image" Target="media/image396.wmf"/><Relationship Id="rId1077" Type="http://schemas.openxmlformats.org/officeDocument/2006/relationships/oleObject" Target="embeddings/oleObject534.bin"/><Relationship Id="rId1200" Type="http://schemas.openxmlformats.org/officeDocument/2006/relationships/oleObject" Target="embeddings/oleObject600.bin"/><Relationship Id="rId654" Type="http://schemas.openxmlformats.org/officeDocument/2006/relationships/image" Target="media/image323.wmf"/><Relationship Id="rId861" Type="http://schemas.openxmlformats.org/officeDocument/2006/relationships/image" Target="media/image431.wmf"/><Relationship Id="rId959" Type="http://schemas.openxmlformats.org/officeDocument/2006/relationships/image" Target="media/image480.wmf"/><Relationship Id="rId1284" Type="http://schemas.openxmlformats.org/officeDocument/2006/relationships/image" Target="media/image629.wmf"/><Relationship Id="rId1491" Type="http://schemas.openxmlformats.org/officeDocument/2006/relationships/image" Target="media/image729.wmf"/><Relationship Id="rId1505" Type="http://schemas.openxmlformats.org/officeDocument/2006/relationships/image" Target="media/image736.wmf"/><Relationship Id="rId293" Type="http://schemas.openxmlformats.org/officeDocument/2006/relationships/image" Target="media/image142.wmf"/><Relationship Id="rId307" Type="http://schemas.openxmlformats.org/officeDocument/2006/relationships/oleObject" Target="embeddings/oleObject152.bin"/><Relationship Id="rId514" Type="http://schemas.openxmlformats.org/officeDocument/2006/relationships/image" Target="media/image255.wmf"/><Relationship Id="rId721" Type="http://schemas.openxmlformats.org/officeDocument/2006/relationships/image" Target="media/image359.wmf"/><Relationship Id="rId1144" Type="http://schemas.openxmlformats.org/officeDocument/2006/relationships/image" Target="media/image570.wmf"/><Relationship Id="rId1351" Type="http://schemas.openxmlformats.org/officeDocument/2006/relationships/oleObject" Target="embeddings/oleObject683.bin"/><Relationship Id="rId1449" Type="http://schemas.openxmlformats.org/officeDocument/2006/relationships/image" Target="media/image708.wmf"/><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oleObject" Target="embeddings/oleObject178.bin"/><Relationship Id="rId598" Type="http://schemas.openxmlformats.org/officeDocument/2006/relationships/image" Target="media/image297.wmf"/><Relationship Id="rId819" Type="http://schemas.openxmlformats.org/officeDocument/2006/relationships/image" Target="media/image409.wmf"/><Relationship Id="rId1004" Type="http://schemas.openxmlformats.org/officeDocument/2006/relationships/oleObject" Target="embeddings/oleObject496.bin"/><Relationship Id="rId1211" Type="http://schemas.openxmlformats.org/officeDocument/2006/relationships/image" Target="media/image598.wmf"/><Relationship Id="rId220" Type="http://schemas.openxmlformats.org/officeDocument/2006/relationships/oleObject" Target="embeddings/oleObject107.bin"/><Relationship Id="rId458" Type="http://schemas.openxmlformats.org/officeDocument/2006/relationships/image" Target="media/image227.wmf"/><Relationship Id="rId665" Type="http://schemas.openxmlformats.org/officeDocument/2006/relationships/oleObject" Target="embeddings/oleObject330.bin"/><Relationship Id="rId872" Type="http://schemas.openxmlformats.org/officeDocument/2006/relationships/oleObject" Target="embeddings/oleObject429.bin"/><Relationship Id="rId1088" Type="http://schemas.openxmlformats.org/officeDocument/2006/relationships/image" Target="media/image542.wmf"/><Relationship Id="rId1295" Type="http://schemas.openxmlformats.org/officeDocument/2006/relationships/oleObject" Target="embeddings/oleObject654.bin"/><Relationship Id="rId1309" Type="http://schemas.openxmlformats.org/officeDocument/2006/relationships/oleObject" Target="embeddings/oleObject661.bin"/><Relationship Id="rId1516" Type="http://schemas.openxmlformats.org/officeDocument/2006/relationships/oleObject" Target="embeddings/oleObject768.bin"/><Relationship Id="rId15" Type="http://schemas.openxmlformats.org/officeDocument/2006/relationships/image" Target="media/image5.wmf"/><Relationship Id="rId318" Type="http://schemas.openxmlformats.org/officeDocument/2006/relationships/image" Target="media/image155.wmf"/><Relationship Id="rId525" Type="http://schemas.openxmlformats.org/officeDocument/2006/relationships/oleObject" Target="embeddings/oleObject258.bin"/><Relationship Id="rId732" Type="http://schemas.openxmlformats.org/officeDocument/2006/relationships/image" Target="media/image365.wmf"/><Relationship Id="rId1155" Type="http://schemas.openxmlformats.org/officeDocument/2006/relationships/oleObject" Target="embeddings/oleObject573.bin"/><Relationship Id="rId1362" Type="http://schemas.openxmlformats.org/officeDocument/2006/relationships/image" Target="media/image667.wmf"/><Relationship Id="rId99" Type="http://schemas.openxmlformats.org/officeDocument/2006/relationships/oleObject" Target="embeddings/oleObject46.bin"/><Relationship Id="rId164" Type="http://schemas.openxmlformats.org/officeDocument/2006/relationships/oleObject" Target="embeddings/oleObject79.bin"/><Relationship Id="rId371" Type="http://schemas.openxmlformats.org/officeDocument/2006/relationships/oleObject" Target="embeddings/oleObject183.bin"/><Relationship Id="rId1015" Type="http://schemas.openxmlformats.org/officeDocument/2006/relationships/image" Target="media/image507.wmf"/><Relationship Id="rId1222" Type="http://schemas.openxmlformats.org/officeDocument/2006/relationships/oleObject" Target="embeddings/oleObject612.bin"/><Relationship Id="rId469" Type="http://schemas.openxmlformats.org/officeDocument/2006/relationships/oleObject" Target="embeddings/oleObject230.bin"/><Relationship Id="rId676" Type="http://schemas.openxmlformats.org/officeDocument/2006/relationships/image" Target="media/image335.wmf"/><Relationship Id="rId883" Type="http://schemas.openxmlformats.org/officeDocument/2006/relationships/image" Target="media/image442.wmf"/><Relationship Id="rId1099" Type="http://schemas.openxmlformats.org/officeDocument/2006/relationships/oleObject" Target="embeddings/oleObject545.bin"/><Relationship Id="rId1527" Type="http://schemas.openxmlformats.org/officeDocument/2006/relationships/image" Target="media/image747.wmf"/><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64.bin"/><Relationship Id="rId1166" Type="http://schemas.openxmlformats.org/officeDocument/2006/relationships/oleObject" Target="embeddings/oleObject580.bin"/><Relationship Id="rId1373" Type="http://schemas.openxmlformats.org/officeDocument/2006/relationships/oleObject" Target="embeddings/oleObject694.bin"/><Relationship Id="rId175" Type="http://schemas.openxmlformats.org/officeDocument/2006/relationships/image" Target="media/image84.wmf"/><Relationship Id="rId743" Type="http://schemas.openxmlformats.org/officeDocument/2006/relationships/oleObject" Target="embeddings/oleObject366.bin"/><Relationship Id="rId950" Type="http://schemas.openxmlformats.org/officeDocument/2006/relationships/oleObject" Target="embeddings/oleObject468.bin"/><Relationship Id="rId1026" Type="http://schemas.openxmlformats.org/officeDocument/2006/relationships/oleObject" Target="embeddings/oleObject507.bin"/><Relationship Id="rId382" Type="http://schemas.openxmlformats.org/officeDocument/2006/relationships/oleObject" Target="embeddings/oleObject188.bin"/><Relationship Id="rId603" Type="http://schemas.openxmlformats.org/officeDocument/2006/relationships/oleObject" Target="embeddings/oleObject297.bin"/><Relationship Id="rId687" Type="http://schemas.openxmlformats.org/officeDocument/2006/relationships/oleObject" Target="embeddings/oleObject340.bin"/><Relationship Id="rId810" Type="http://schemas.openxmlformats.org/officeDocument/2006/relationships/oleObject" Target="embeddings/oleObject399.bin"/><Relationship Id="rId908" Type="http://schemas.openxmlformats.org/officeDocument/2006/relationships/oleObject" Target="embeddings/oleObject447.bin"/><Relationship Id="rId1233" Type="http://schemas.openxmlformats.org/officeDocument/2006/relationships/image" Target="media/image607.wmf"/><Relationship Id="rId1440" Type="http://schemas.openxmlformats.org/officeDocument/2006/relationships/oleObject" Target="embeddings/oleObject730.bin"/><Relationship Id="rId1538" Type="http://schemas.openxmlformats.org/officeDocument/2006/relationships/oleObject" Target="embeddings/oleObject779.bin"/><Relationship Id="rId242" Type="http://schemas.openxmlformats.org/officeDocument/2006/relationships/image" Target="media/image117.wmf"/><Relationship Id="rId894" Type="http://schemas.openxmlformats.org/officeDocument/2006/relationships/oleObject" Target="embeddings/oleObject440.bin"/><Relationship Id="rId1177" Type="http://schemas.openxmlformats.org/officeDocument/2006/relationships/image" Target="media/image583.wmf"/><Relationship Id="rId1300" Type="http://schemas.openxmlformats.org/officeDocument/2006/relationships/image" Target="media/image637.wmf"/><Relationship Id="rId37" Type="http://schemas.openxmlformats.org/officeDocument/2006/relationships/image" Target="media/image16.wmf"/><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image" Target="media/image376.wmf"/><Relationship Id="rId961" Type="http://schemas.openxmlformats.org/officeDocument/2006/relationships/image" Target="media/image481.wmf"/><Relationship Id="rId1384" Type="http://schemas.openxmlformats.org/officeDocument/2006/relationships/image" Target="media/image677.wmf"/><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image" Target="media/image193.wmf"/><Relationship Id="rId407" Type="http://schemas.openxmlformats.org/officeDocument/2006/relationships/image" Target="media/image201.png"/><Relationship Id="rId614" Type="http://schemas.openxmlformats.org/officeDocument/2006/relationships/image" Target="media/image305.wmf"/><Relationship Id="rId821" Type="http://schemas.openxmlformats.org/officeDocument/2006/relationships/oleObject" Target="embeddings/oleObject404.bin"/><Relationship Id="rId1037" Type="http://schemas.openxmlformats.org/officeDocument/2006/relationships/image" Target="media/image518.wmf"/><Relationship Id="rId1244" Type="http://schemas.openxmlformats.org/officeDocument/2006/relationships/oleObject" Target="embeddings/oleObject625.bin"/><Relationship Id="rId1451" Type="http://schemas.openxmlformats.org/officeDocument/2006/relationships/image" Target="media/image709.wmf"/><Relationship Id="rId253" Type="http://schemas.openxmlformats.org/officeDocument/2006/relationships/image" Target="media/image122.wmf"/><Relationship Id="rId460" Type="http://schemas.openxmlformats.org/officeDocument/2006/relationships/image" Target="media/image228.wmf"/><Relationship Id="rId698" Type="http://schemas.openxmlformats.org/officeDocument/2006/relationships/oleObject" Target="embeddings/oleObject345.bin"/><Relationship Id="rId919" Type="http://schemas.openxmlformats.org/officeDocument/2006/relationships/image" Target="media/image460.wmf"/><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oleObject" Target="embeddings/oleObject662.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oleObject" Target="embeddings/oleObject275.bin"/><Relationship Id="rId765" Type="http://schemas.openxmlformats.org/officeDocument/2006/relationships/oleObject" Target="embeddings/oleObject377.bin"/><Relationship Id="rId972" Type="http://schemas.openxmlformats.org/officeDocument/2006/relationships/oleObject" Target="embeddings/oleObject479.bin"/><Relationship Id="rId1188" Type="http://schemas.openxmlformats.org/officeDocument/2006/relationships/image" Target="media/image588.wmf"/><Relationship Id="rId1395" Type="http://schemas.openxmlformats.org/officeDocument/2006/relationships/oleObject" Target="embeddings/oleObject707.bin"/><Relationship Id="rId1409" Type="http://schemas.openxmlformats.org/officeDocument/2006/relationships/oleObject" Target="embeddings/oleObject714.bin"/><Relationship Id="rId197" Type="http://schemas.openxmlformats.org/officeDocument/2006/relationships/image" Target="media/image95.wmf"/><Relationship Id="rId418" Type="http://schemas.openxmlformats.org/officeDocument/2006/relationships/oleObject" Target="embeddings/oleObject204.bin"/><Relationship Id="rId625" Type="http://schemas.openxmlformats.org/officeDocument/2006/relationships/image" Target="media/image309.wmf"/><Relationship Id="rId832" Type="http://schemas.openxmlformats.org/officeDocument/2006/relationships/image" Target="media/image416.wmf"/><Relationship Id="rId1048" Type="http://schemas.openxmlformats.org/officeDocument/2006/relationships/oleObject" Target="embeddings/oleObject518.bin"/><Relationship Id="rId1255" Type="http://schemas.openxmlformats.org/officeDocument/2006/relationships/oleObject" Target="embeddings/oleObject631.bin"/><Relationship Id="rId1462" Type="http://schemas.openxmlformats.org/officeDocument/2006/relationships/oleObject" Target="embeddings/oleObject741.bin"/><Relationship Id="rId264" Type="http://schemas.openxmlformats.org/officeDocument/2006/relationships/oleObject" Target="embeddings/oleObject130.bin"/><Relationship Id="rId471" Type="http://schemas.openxmlformats.org/officeDocument/2006/relationships/oleObject" Target="embeddings/oleObject231.bin"/><Relationship Id="rId1115" Type="http://schemas.openxmlformats.org/officeDocument/2006/relationships/oleObject" Target="embeddings/oleObject553.bin"/><Relationship Id="rId1322" Type="http://schemas.openxmlformats.org/officeDocument/2006/relationships/image" Target="media/image648.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2.wmf"/><Relationship Id="rId776" Type="http://schemas.openxmlformats.org/officeDocument/2006/relationships/image" Target="media/image387.wmf"/><Relationship Id="rId983" Type="http://schemas.openxmlformats.org/officeDocument/2006/relationships/oleObject" Target="embeddings/oleObject485.bin"/><Relationship Id="rId1199" Type="http://schemas.openxmlformats.org/officeDocument/2006/relationships/image" Target="media/image593.wmf"/><Relationship Id="rId331" Type="http://schemas.openxmlformats.org/officeDocument/2006/relationships/oleObject" Target="embeddings/oleObject163.bin"/><Relationship Id="rId429" Type="http://schemas.openxmlformats.org/officeDocument/2006/relationships/image" Target="media/image213.wmf"/><Relationship Id="rId636" Type="http://schemas.openxmlformats.org/officeDocument/2006/relationships/oleObject" Target="embeddings/oleObject315.bin"/><Relationship Id="rId1059" Type="http://schemas.openxmlformats.org/officeDocument/2006/relationships/oleObject" Target="embeddings/oleObject524.bin"/><Relationship Id="rId1266" Type="http://schemas.openxmlformats.org/officeDocument/2006/relationships/oleObject" Target="embeddings/oleObject638.bin"/><Relationship Id="rId1473" Type="http://schemas.openxmlformats.org/officeDocument/2006/relationships/image" Target="media/image720.wmf"/><Relationship Id="rId843" Type="http://schemas.openxmlformats.org/officeDocument/2006/relationships/oleObject" Target="embeddings/oleObject415.bin"/><Relationship Id="rId1126" Type="http://schemas.openxmlformats.org/officeDocument/2006/relationships/image" Target="media/image561.wmf"/><Relationship Id="rId275" Type="http://schemas.openxmlformats.org/officeDocument/2006/relationships/image" Target="media/image133.wmf"/><Relationship Id="rId482" Type="http://schemas.openxmlformats.org/officeDocument/2006/relationships/image" Target="media/image239.wmf"/><Relationship Id="rId703" Type="http://schemas.openxmlformats.org/officeDocument/2006/relationships/image" Target="media/image350.wmf"/><Relationship Id="rId910" Type="http://schemas.openxmlformats.org/officeDocument/2006/relationships/oleObject" Target="embeddings/oleObject448.bin"/><Relationship Id="rId1333" Type="http://schemas.openxmlformats.org/officeDocument/2006/relationships/oleObject" Target="embeddings/oleObject674.bin"/><Relationship Id="rId1540" Type="http://schemas.openxmlformats.org/officeDocument/2006/relationships/oleObject" Target="embeddings/oleObject780.bin"/><Relationship Id="rId135" Type="http://schemas.openxmlformats.org/officeDocument/2006/relationships/oleObject" Target="embeddings/oleObject64.bin"/><Relationship Id="rId342" Type="http://schemas.openxmlformats.org/officeDocument/2006/relationships/oleObject" Target="embeddings/oleObject169.bin"/><Relationship Id="rId787" Type="http://schemas.openxmlformats.org/officeDocument/2006/relationships/oleObject" Target="embeddings/oleObject388.bin"/><Relationship Id="rId994" Type="http://schemas.openxmlformats.org/officeDocument/2006/relationships/oleObject" Target="embeddings/oleObject491.bin"/><Relationship Id="rId1400" Type="http://schemas.openxmlformats.org/officeDocument/2006/relationships/image" Target="media/image684.wmf"/><Relationship Id="rId202" Type="http://schemas.openxmlformats.org/officeDocument/2006/relationships/oleObject" Target="embeddings/oleObject98.bin"/><Relationship Id="rId647" Type="http://schemas.openxmlformats.org/officeDocument/2006/relationships/image" Target="media/image320.wmf"/><Relationship Id="rId854" Type="http://schemas.openxmlformats.org/officeDocument/2006/relationships/image" Target="media/image427.wmf"/><Relationship Id="rId1277" Type="http://schemas.openxmlformats.org/officeDocument/2006/relationships/oleObject" Target="embeddings/oleObject645.bin"/><Relationship Id="rId1484" Type="http://schemas.openxmlformats.org/officeDocument/2006/relationships/oleObject" Target="embeddings/oleObject752.bin"/><Relationship Id="rId286" Type="http://schemas.openxmlformats.org/officeDocument/2006/relationships/oleObject" Target="embeddings/oleObject141.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2.bin"/><Relationship Id="rId921" Type="http://schemas.openxmlformats.org/officeDocument/2006/relationships/image" Target="media/image461.wmf"/><Relationship Id="rId1137" Type="http://schemas.openxmlformats.org/officeDocument/2006/relationships/oleObject" Target="embeddings/oleObject564.bin"/><Relationship Id="rId1344" Type="http://schemas.openxmlformats.org/officeDocument/2006/relationships/image" Target="media/image658.wmf"/><Relationship Id="rId50" Type="http://schemas.openxmlformats.org/officeDocument/2006/relationships/oleObject" Target="embeddings/oleObject21.bin"/><Relationship Id="rId146" Type="http://schemas.openxmlformats.org/officeDocument/2006/relationships/oleObject" Target="embeddings/oleObject70.bin"/><Relationship Id="rId353" Type="http://schemas.openxmlformats.org/officeDocument/2006/relationships/image" Target="media/image172.wmf"/><Relationship Id="rId560" Type="http://schemas.openxmlformats.org/officeDocument/2006/relationships/oleObject" Target="embeddings/oleObject276.bin"/><Relationship Id="rId798" Type="http://schemas.openxmlformats.org/officeDocument/2006/relationships/image" Target="media/image398.wmf"/><Relationship Id="rId1190" Type="http://schemas.openxmlformats.org/officeDocument/2006/relationships/oleObject" Target="embeddings/oleObject595.bin"/><Relationship Id="rId1204" Type="http://schemas.openxmlformats.org/officeDocument/2006/relationships/oleObject" Target="embeddings/oleObject602.bin"/><Relationship Id="rId1411" Type="http://schemas.openxmlformats.org/officeDocument/2006/relationships/oleObject" Target="embeddings/oleObject715.bin"/><Relationship Id="rId213" Type="http://schemas.openxmlformats.org/officeDocument/2006/relationships/image" Target="media/image103.wmf"/><Relationship Id="rId420" Type="http://schemas.openxmlformats.org/officeDocument/2006/relationships/oleObject" Target="embeddings/oleObject205.bin"/><Relationship Id="rId658" Type="http://schemas.openxmlformats.org/officeDocument/2006/relationships/image" Target="media/image325.wmf"/><Relationship Id="rId865" Type="http://schemas.openxmlformats.org/officeDocument/2006/relationships/image" Target="media/image433.wmf"/><Relationship Id="rId1050" Type="http://schemas.openxmlformats.org/officeDocument/2006/relationships/oleObject" Target="embeddings/oleObject519.bin"/><Relationship Id="rId1288" Type="http://schemas.openxmlformats.org/officeDocument/2006/relationships/image" Target="media/image631.wmf"/><Relationship Id="rId1495" Type="http://schemas.openxmlformats.org/officeDocument/2006/relationships/image" Target="media/image731.wmf"/><Relationship Id="rId1509" Type="http://schemas.openxmlformats.org/officeDocument/2006/relationships/image" Target="media/image738.wmf"/><Relationship Id="rId297" Type="http://schemas.openxmlformats.org/officeDocument/2006/relationships/image" Target="media/image144.wmf"/><Relationship Id="rId518" Type="http://schemas.openxmlformats.org/officeDocument/2006/relationships/image" Target="media/image257.wmf"/><Relationship Id="rId725" Type="http://schemas.openxmlformats.org/officeDocument/2006/relationships/image" Target="media/image361.wmf"/><Relationship Id="rId932" Type="http://schemas.openxmlformats.org/officeDocument/2006/relationships/oleObject" Target="embeddings/oleObject459.bin"/><Relationship Id="rId1148" Type="http://schemas.openxmlformats.org/officeDocument/2006/relationships/image" Target="media/image572.wmf"/><Relationship Id="rId1355" Type="http://schemas.openxmlformats.org/officeDocument/2006/relationships/oleObject" Target="embeddings/oleObject685.bin"/><Relationship Id="rId157" Type="http://schemas.openxmlformats.org/officeDocument/2006/relationships/image" Target="media/image75.wmf"/><Relationship Id="rId364" Type="http://schemas.openxmlformats.org/officeDocument/2006/relationships/image" Target="media/image178.wmf"/><Relationship Id="rId1008" Type="http://schemas.openxmlformats.org/officeDocument/2006/relationships/oleObject" Target="embeddings/oleObject498.bin"/><Relationship Id="rId1215" Type="http://schemas.openxmlformats.org/officeDocument/2006/relationships/image" Target="media/image600.wmf"/><Relationship Id="rId1422" Type="http://schemas.openxmlformats.org/officeDocument/2006/relationships/oleObject" Target="embeddings/oleObject721.bin"/><Relationship Id="rId61" Type="http://schemas.openxmlformats.org/officeDocument/2006/relationships/oleObject" Target="embeddings/oleObject27.bin"/><Relationship Id="rId571" Type="http://schemas.openxmlformats.org/officeDocument/2006/relationships/image" Target="media/image283.wmf"/><Relationship Id="rId669" Type="http://schemas.openxmlformats.org/officeDocument/2006/relationships/image" Target="media/image331.wmf"/><Relationship Id="rId876" Type="http://schemas.openxmlformats.org/officeDocument/2006/relationships/oleObject" Target="embeddings/oleObject431.bin"/><Relationship Id="rId1299" Type="http://schemas.openxmlformats.org/officeDocument/2006/relationships/oleObject" Target="embeddings/oleObject656.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4.wmf"/><Relationship Id="rId529" Type="http://schemas.openxmlformats.org/officeDocument/2006/relationships/oleObject" Target="embeddings/oleObject260.bin"/><Relationship Id="rId736" Type="http://schemas.openxmlformats.org/officeDocument/2006/relationships/image" Target="media/image367.wmf"/><Relationship Id="rId1061" Type="http://schemas.openxmlformats.org/officeDocument/2006/relationships/oleObject" Target="embeddings/oleObject525.bin"/><Relationship Id="rId1159" Type="http://schemas.openxmlformats.org/officeDocument/2006/relationships/oleObject" Target="embeddings/oleObject575.bin"/><Relationship Id="rId1366" Type="http://schemas.openxmlformats.org/officeDocument/2006/relationships/image" Target="media/image669.wmf"/><Relationship Id="rId168" Type="http://schemas.openxmlformats.org/officeDocument/2006/relationships/oleObject" Target="embeddings/oleObject81.bin"/><Relationship Id="rId943" Type="http://schemas.openxmlformats.org/officeDocument/2006/relationships/image" Target="media/image472.wmf"/><Relationship Id="rId1019" Type="http://schemas.openxmlformats.org/officeDocument/2006/relationships/image" Target="media/image509.wmf"/><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oleObject" Target="embeddings/oleObject287.bin"/><Relationship Id="rId803" Type="http://schemas.openxmlformats.org/officeDocument/2006/relationships/oleObject" Target="embeddings/oleObject396.bin"/><Relationship Id="rId1226" Type="http://schemas.openxmlformats.org/officeDocument/2006/relationships/image" Target="media/image605.wmf"/><Relationship Id="rId1433" Type="http://schemas.openxmlformats.org/officeDocument/2006/relationships/image" Target="media/image700.wmf"/><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16.bin"/><Relationship Id="rId887" Type="http://schemas.openxmlformats.org/officeDocument/2006/relationships/image" Target="media/image444.wmf"/><Relationship Id="rId1072" Type="http://schemas.openxmlformats.org/officeDocument/2006/relationships/oleObject" Target="embeddings/oleObject531.bin"/><Relationship Id="rId1500" Type="http://schemas.openxmlformats.org/officeDocument/2006/relationships/oleObject" Target="embeddings/oleObject760.bin"/><Relationship Id="rId302" Type="http://schemas.openxmlformats.org/officeDocument/2006/relationships/image" Target="media/image146.wmf"/><Relationship Id="rId747" Type="http://schemas.openxmlformats.org/officeDocument/2006/relationships/oleObject" Target="embeddings/oleObject368.bin"/><Relationship Id="rId954" Type="http://schemas.openxmlformats.org/officeDocument/2006/relationships/oleObject" Target="embeddings/oleObject470.bin"/><Relationship Id="rId1377" Type="http://schemas.openxmlformats.org/officeDocument/2006/relationships/oleObject" Target="embeddings/oleObject697.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oleObject" Target="embeddings/oleObject190.bin"/><Relationship Id="rId593" Type="http://schemas.openxmlformats.org/officeDocument/2006/relationships/oleObject" Target="embeddings/oleObject292.bin"/><Relationship Id="rId607" Type="http://schemas.openxmlformats.org/officeDocument/2006/relationships/oleObject" Target="embeddings/oleObject299.bin"/><Relationship Id="rId814" Type="http://schemas.openxmlformats.org/officeDocument/2006/relationships/oleObject" Target="embeddings/oleObject401.bin"/><Relationship Id="rId1237" Type="http://schemas.openxmlformats.org/officeDocument/2006/relationships/image" Target="media/image609.wmf"/><Relationship Id="rId1444" Type="http://schemas.openxmlformats.org/officeDocument/2006/relationships/oleObject" Target="embeddings/oleObject732.bin"/><Relationship Id="rId246" Type="http://schemas.openxmlformats.org/officeDocument/2006/relationships/image" Target="media/image119.wmf"/><Relationship Id="rId453" Type="http://schemas.openxmlformats.org/officeDocument/2006/relationships/image" Target="media/image225.wmf"/><Relationship Id="rId660" Type="http://schemas.openxmlformats.org/officeDocument/2006/relationships/image" Target="media/image326.wmf"/><Relationship Id="rId898" Type="http://schemas.openxmlformats.org/officeDocument/2006/relationships/oleObject" Target="embeddings/oleObject442.bin"/><Relationship Id="rId1083" Type="http://schemas.openxmlformats.org/officeDocument/2006/relationships/oleObject" Target="embeddings/oleObject537.bin"/><Relationship Id="rId1290" Type="http://schemas.openxmlformats.org/officeDocument/2006/relationships/image" Target="media/image632.wmf"/><Relationship Id="rId1304" Type="http://schemas.openxmlformats.org/officeDocument/2006/relationships/image" Target="media/image639.wmf"/><Relationship Id="rId1511" Type="http://schemas.openxmlformats.org/officeDocument/2006/relationships/image" Target="media/image739.wmf"/><Relationship Id="rId106" Type="http://schemas.openxmlformats.org/officeDocument/2006/relationships/image" Target="media/image50.wmf"/><Relationship Id="rId313" Type="http://schemas.openxmlformats.org/officeDocument/2006/relationships/image" Target="media/image152.wmf"/><Relationship Id="rId758" Type="http://schemas.openxmlformats.org/officeDocument/2006/relationships/image" Target="media/image378.wmf"/><Relationship Id="rId965" Type="http://schemas.openxmlformats.org/officeDocument/2006/relationships/image" Target="media/image483.wmf"/><Relationship Id="rId1150" Type="http://schemas.openxmlformats.org/officeDocument/2006/relationships/image" Target="media/image573.wmf"/><Relationship Id="rId1388" Type="http://schemas.openxmlformats.org/officeDocument/2006/relationships/oleObject" Target="embeddings/oleObject703.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image" Target="media/image195.wmf"/><Relationship Id="rId520" Type="http://schemas.openxmlformats.org/officeDocument/2006/relationships/image" Target="media/image258.wmf"/><Relationship Id="rId618" Type="http://schemas.openxmlformats.org/officeDocument/2006/relationships/oleObject" Target="embeddings/oleObject306.bin"/><Relationship Id="rId825" Type="http://schemas.openxmlformats.org/officeDocument/2006/relationships/oleObject" Target="embeddings/oleObject406.bin"/><Relationship Id="rId1248" Type="http://schemas.openxmlformats.org/officeDocument/2006/relationships/oleObject" Target="embeddings/oleObject627.bin"/><Relationship Id="rId1455" Type="http://schemas.openxmlformats.org/officeDocument/2006/relationships/image" Target="media/image711.wmf"/><Relationship Id="rId257" Type="http://schemas.openxmlformats.org/officeDocument/2006/relationships/image" Target="media/image124.wmf"/><Relationship Id="rId464" Type="http://schemas.openxmlformats.org/officeDocument/2006/relationships/image" Target="media/image230.wmf"/><Relationship Id="rId1010" Type="http://schemas.openxmlformats.org/officeDocument/2006/relationships/oleObject" Target="embeddings/oleObject499.bin"/><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64.bin"/><Relationship Id="rId117" Type="http://schemas.openxmlformats.org/officeDocument/2006/relationships/oleObject" Target="embeddings/oleObject55.bin"/><Relationship Id="rId671" Type="http://schemas.openxmlformats.org/officeDocument/2006/relationships/image" Target="media/image332.wmf"/><Relationship Id="rId769" Type="http://schemas.openxmlformats.org/officeDocument/2006/relationships/oleObject" Target="embeddings/oleObject379.bin"/><Relationship Id="rId976" Type="http://schemas.openxmlformats.org/officeDocument/2006/relationships/oleObject" Target="embeddings/oleObject481.bin"/><Relationship Id="rId1399" Type="http://schemas.openxmlformats.org/officeDocument/2006/relationships/oleObject" Target="embeddings/oleObject709.bin"/><Relationship Id="rId324" Type="http://schemas.openxmlformats.org/officeDocument/2006/relationships/image" Target="media/image158.wmf"/><Relationship Id="rId531" Type="http://schemas.openxmlformats.org/officeDocument/2006/relationships/oleObject" Target="embeddings/oleObject261.bin"/><Relationship Id="rId629" Type="http://schemas.openxmlformats.org/officeDocument/2006/relationships/image" Target="media/image311.wmf"/><Relationship Id="rId1161" Type="http://schemas.openxmlformats.org/officeDocument/2006/relationships/image" Target="media/image578.wmf"/><Relationship Id="rId1259" Type="http://schemas.openxmlformats.org/officeDocument/2006/relationships/oleObject" Target="embeddings/oleObject633.bin"/><Relationship Id="rId1466" Type="http://schemas.openxmlformats.org/officeDocument/2006/relationships/oleObject" Target="embeddings/oleObject743.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A1DDE-0071-448F-A3D6-55715EC2A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11969</Words>
  <Characters>59849</Characters>
  <Application>Microsoft Office Word</Application>
  <DocSecurity>0</DocSecurity>
  <Lines>498</Lines>
  <Paragraphs>143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Yenon</dc:creator>
  <cp:lastModifiedBy>MihalZ</cp:lastModifiedBy>
  <cp:revision>2</cp:revision>
  <cp:lastPrinted>2013-08-08T11:38:00Z</cp:lastPrinted>
  <dcterms:created xsi:type="dcterms:W3CDTF">2014-10-07T11:50:00Z</dcterms:created>
  <dcterms:modified xsi:type="dcterms:W3CDTF">2014-10-07T11:50:00Z</dcterms:modified>
</cp:coreProperties>
</file>