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DE" w:rsidRDefault="000D32DE" w:rsidP="006B4AFF">
      <w:pPr>
        <w:bidi/>
        <w:jc w:val="center"/>
        <w:rPr>
          <w:rFonts w:asciiTheme="majorBidi" w:hAnsiTheme="majorBidi" w:cstheme="majorBidi"/>
          <w:b/>
          <w:bCs/>
          <w:sz w:val="48"/>
          <w:szCs w:val="48"/>
        </w:rPr>
      </w:pPr>
      <w:r w:rsidRPr="008B2281">
        <w:rPr>
          <w:rFonts w:asciiTheme="majorBidi" w:hAnsiTheme="majorBidi" w:cstheme="majorBidi"/>
          <w:b/>
          <w:bCs/>
          <w:sz w:val="48"/>
          <w:szCs w:val="48"/>
        </w:rPr>
        <w:t xml:space="preserve">Photolithography </w:t>
      </w:r>
    </w:p>
    <w:p w:rsidR="00D770D3" w:rsidRDefault="00D770D3" w:rsidP="00D770D3">
      <w:pPr>
        <w:autoSpaceDE w:val="0"/>
        <w:autoSpaceDN w:val="0"/>
        <w:adjustRightInd w:val="0"/>
        <w:spacing w:after="0" w:line="240" w:lineRule="auto"/>
        <w:rPr>
          <w:rFonts w:asciiTheme="majorBidi" w:hAnsiTheme="majorBidi" w:cstheme="majorBidi"/>
          <w:b/>
          <w:bCs/>
          <w:sz w:val="40"/>
          <w:szCs w:val="40"/>
        </w:rPr>
      </w:pPr>
      <w:r w:rsidRPr="008B2281">
        <w:rPr>
          <w:rFonts w:asciiTheme="majorBidi" w:hAnsiTheme="majorBidi" w:cstheme="majorBidi"/>
          <w:b/>
          <w:bCs/>
          <w:sz w:val="40"/>
          <w:szCs w:val="40"/>
        </w:rPr>
        <w:t>Introduction</w:t>
      </w:r>
    </w:p>
    <w:p w:rsidR="00D770D3" w:rsidRDefault="00D770D3" w:rsidP="00D770D3">
      <w:pPr>
        <w:autoSpaceDE w:val="0"/>
        <w:autoSpaceDN w:val="0"/>
        <w:adjustRightInd w:val="0"/>
        <w:spacing w:after="0" w:line="240" w:lineRule="auto"/>
        <w:rPr>
          <w:rFonts w:ascii="AGaramond-Regular" w:hAnsi="AGaramond-Regular" w:cs="AGaramond-Regular"/>
          <w:sz w:val="20"/>
          <w:szCs w:val="20"/>
        </w:rPr>
      </w:pPr>
    </w:p>
    <w:p w:rsidR="00D770D3" w:rsidRPr="008B2281" w:rsidRDefault="00D770D3" w:rsidP="00AE41B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Photolithography has been used for many years in the fabrication of integrated circuits, transistors, and MEMS devices. The underlying principal of photolithography relies on the way certain polymeric compounds called photoresists respond to exposure by ultraviolet (UV) light. Areas that have been exposed to UV will exhibit selective solubility in a developing solution. There are two main types of photoresist </w:t>
      </w:r>
      <w:r>
        <w:rPr>
          <w:rFonts w:ascii="TimesNewRomanPSMT" w:cs="TimesNewRomanPSMT" w:hint="cs"/>
          <w:sz w:val="24"/>
          <w:szCs w:val="24"/>
        </w:rPr>
        <w:t>–</w:t>
      </w:r>
      <w:r>
        <w:rPr>
          <w:rFonts w:ascii="TimesNewRomanPSMT" w:cs="TimesNewRomanPSMT"/>
          <w:sz w:val="24"/>
          <w:szCs w:val="24"/>
        </w:rPr>
        <w:t xml:space="preserve"> positive and negative. A positive resist will result in an exact copy of what is on the master pattern, while a negative resist will result in the inverse pattern. The photolithography process presented in this lab is capable of resolving features down to approximately </w:t>
      </w:r>
      <w:r w:rsidR="00AE41B1">
        <w:rPr>
          <w:rFonts w:ascii="TimesNewRomanPSMT" w:cs="TimesNewRomanPSMT"/>
          <w:sz w:val="24"/>
          <w:szCs w:val="24"/>
        </w:rPr>
        <w:t>0.5</w:t>
      </w:r>
      <w:r>
        <w:rPr>
          <w:rFonts w:ascii="TimesNewRomanPSMT" w:cs="TimesNewRomanPSMT"/>
          <w:sz w:val="24"/>
          <w:szCs w:val="24"/>
        </w:rPr>
        <w:t xml:space="preserve"> micron. The method of photolithography used in this lab is called contact photolithography and a generalized process flow is presented in Figure 1.</w:t>
      </w:r>
    </w:p>
    <w:p w:rsidR="00D770D3" w:rsidRDefault="00D770D3" w:rsidP="00D770D3">
      <w:pPr>
        <w:autoSpaceDE w:val="0"/>
        <w:autoSpaceDN w:val="0"/>
        <w:adjustRightInd w:val="0"/>
        <w:spacing w:after="0" w:line="240" w:lineRule="auto"/>
        <w:rPr>
          <w:rFonts w:ascii="TimesNewRomanPSMT" w:cs="TimesNewRomanPSMT"/>
          <w:sz w:val="24"/>
          <w:szCs w:val="24"/>
        </w:rPr>
      </w:pPr>
    </w:p>
    <w:p w:rsidR="00D770D3" w:rsidRPr="00832545" w:rsidRDefault="00D770D3" w:rsidP="00D770D3">
      <w:pPr>
        <w:autoSpaceDE w:val="0"/>
        <w:autoSpaceDN w:val="0"/>
        <w:adjustRightInd w:val="0"/>
        <w:spacing w:after="0" w:line="240" w:lineRule="auto"/>
        <w:rPr>
          <w:rFonts w:ascii="TimesNewRomanPSMT" w:cs="TimesNewRomanPSMT"/>
          <w:sz w:val="24"/>
          <w:szCs w:val="24"/>
        </w:rPr>
      </w:pPr>
    </w:p>
    <w:p w:rsidR="00D770D3" w:rsidRPr="000D14DF" w:rsidRDefault="00D770D3" w:rsidP="00D770D3">
      <w:pPr>
        <w:autoSpaceDE w:val="0"/>
        <w:autoSpaceDN w:val="0"/>
        <w:bidi/>
        <w:adjustRightInd w:val="0"/>
        <w:spacing w:after="0" w:line="240" w:lineRule="auto"/>
        <w:jc w:val="both"/>
        <w:rPr>
          <w:rFonts w:ascii="TimesNewRomanPSMT" w:cs="TimesNewRomanPSMT"/>
          <w:sz w:val="28"/>
          <w:szCs w:val="28"/>
          <w:rtl/>
        </w:rPr>
      </w:pPr>
    </w:p>
    <w:p w:rsidR="00D770D3" w:rsidRDefault="00D770D3" w:rsidP="00D770D3">
      <w:pPr>
        <w:autoSpaceDE w:val="0"/>
        <w:autoSpaceDN w:val="0"/>
        <w:bidi/>
        <w:adjustRightInd w:val="0"/>
        <w:spacing w:after="0" w:line="240" w:lineRule="auto"/>
        <w:jc w:val="both"/>
        <w:rPr>
          <w:rFonts w:cstheme="majorBidi"/>
          <w:sz w:val="40"/>
          <w:szCs w:val="40"/>
        </w:rPr>
      </w:pPr>
    </w:p>
    <w:p w:rsidR="00D770D3" w:rsidRDefault="00D770D3" w:rsidP="00D770D3">
      <w:pPr>
        <w:autoSpaceDE w:val="0"/>
        <w:autoSpaceDN w:val="0"/>
        <w:bidi/>
        <w:adjustRightInd w:val="0"/>
        <w:spacing w:after="0" w:line="240" w:lineRule="auto"/>
        <w:jc w:val="both"/>
        <w:rPr>
          <w:rFonts w:cstheme="majorBidi"/>
          <w:sz w:val="40"/>
          <w:szCs w:val="40"/>
        </w:rPr>
      </w:pPr>
      <w:r>
        <w:rPr>
          <w:rFonts w:cstheme="majorBidi"/>
          <w:noProof/>
          <w:sz w:val="40"/>
          <w:szCs w:val="40"/>
        </w:rPr>
        <w:drawing>
          <wp:inline distT="0" distB="0" distL="0" distR="0">
            <wp:extent cx="5943600" cy="3152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152775"/>
                    </a:xfrm>
                    <a:prstGeom prst="rect">
                      <a:avLst/>
                    </a:prstGeom>
                    <a:noFill/>
                    <a:ln w="9525">
                      <a:noFill/>
                      <a:miter lim="800000"/>
                      <a:headEnd/>
                      <a:tailEnd/>
                    </a:ln>
                  </pic:spPr>
                </pic:pic>
              </a:graphicData>
            </a:graphic>
          </wp:inline>
        </w:drawing>
      </w:r>
    </w:p>
    <w:p w:rsidR="00D770D3" w:rsidRDefault="00D770D3" w:rsidP="00D770D3">
      <w:pPr>
        <w:autoSpaceDE w:val="0"/>
        <w:autoSpaceDN w:val="0"/>
        <w:adjustRightInd w:val="0"/>
        <w:spacing w:after="0" w:line="240" w:lineRule="auto"/>
        <w:rPr>
          <w:rFonts w:ascii="TimesNewRomanPSMT" w:cs="TimesNewRomanPSMT"/>
          <w:sz w:val="20"/>
          <w:szCs w:val="20"/>
        </w:rPr>
      </w:pPr>
      <w:r>
        <w:rPr>
          <w:rFonts w:ascii="TimesNewRomanPSMT" w:cs="TimesNewRomanPSMT"/>
          <w:sz w:val="20"/>
          <w:szCs w:val="20"/>
        </w:rPr>
        <w:t>Figure 1: Generalized contact photolithography process. When the exposure is completed, the wafer is submerged in a developer to wash away the cross-linked sections of photoresist. The end result is an exact copy (or the inverse, if using a negative photoresist) of what is opaque on the mask plate.</w:t>
      </w:r>
    </w:p>
    <w:p w:rsidR="00D770D3" w:rsidRDefault="00D770D3" w:rsidP="00D770D3">
      <w:pPr>
        <w:bidi/>
        <w:jc w:val="center"/>
        <w:rPr>
          <w:rFonts w:asciiTheme="majorBidi" w:hAnsiTheme="majorBidi" w:cstheme="majorBidi"/>
          <w:b/>
          <w:bCs/>
          <w:sz w:val="48"/>
          <w:szCs w:val="48"/>
        </w:rPr>
      </w:pPr>
    </w:p>
    <w:p w:rsidR="004D637C" w:rsidRDefault="004D637C" w:rsidP="004D637C">
      <w:pPr>
        <w:autoSpaceDE w:val="0"/>
        <w:autoSpaceDN w:val="0"/>
        <w:adjustRightInd w:val="0"/>
        <w:spacing w:after="0" w:line="240" w:lineRule="auto"/>
        <w:rPr>
          <w:rFonts w:asciiTheme="majorBidi" w:hAnsiTheme="majorBidi" w:cstheme="majorBidi"/>
          <w:b/>
          <w:bCs/>
          <w:sz w:val="48"/>
          <w:szCs w:val="48"/>
        </w:rPr>
      </w:pPr>
    </w:p>
    <w:p w:rsidR="0040634A" w:rsidRPr="00D770D3" w:rsidRDefault="0040634A" w:rsidP="004D637C">
      <w:pPr>
        <w:autoSpaceDE w:val="0"/>
        <w:autoSpaceDN w:val="0"/>
        <w:adjustRightInd w:val="0"/>
        <w:spacing w:after="0" w:line="240" w:lineRule="auto"/>
        <w:rPr>
          <w:rFonts w:cs="TimesNewRomanPSMT"/>
          <w:sz w:val="28"/>
          <w:szCs w:val="28"/>
        </w:rPr>
      </w:pPr>
    </w:p>
    <w:p w:rsidR="00D770D3" w:rsidRDefault="001A1752" w:rsidP="001A1752">
      <w:pPr>
        <w:autoSpaceDE w:val="0"/>
        <w:autoSpaceDN w:val="0"/>
        <w:adjustRightInd w:val="0"/>
        <w:spacing w:after="0" w:line="240" w:lineRule="auto"/>
        <w:rPr>
          <w:rFonts w:asciiTheme="majorBidi" w:hAnsiTheme="majorBidi" w:cstheme="majorBidi"/>
          <w:b/>
          <w:bCs/>
          <w:sz w:val="40"/>
          <w:szCs w:val="40"/>
        </w:rPr>
      </w:pPr>
      <w:r>
        <w:rPr>
          <w:rFonts w:asciiTheme="majorBidi" w:hAnsiTheme="majorBidi" w:cstheme="majorBidi"/>
          <w:b/>
          <w:bCs/>
          <w:sz w:val="40"/>
          <w:szCs w:val="40"/>
        </w:rPr>
        <w:lastRenderedPageBreak/>
        <w:t>P</w:t>
      </w:r>
      <w:r w:rsidR="00D770D3" w:rsidRPr="008B2281">
        <w:rPr>
          <w:rFonts w:asciiTheme="majorBidi" w:hAnsiTheme="majorBidi" w:cstheme="majorBidi"/>
          <w:b/>
          <w:bCs/>
          <w:sz w:val="40"/>
          <w:szCs w:val="40"/>
        </w:rPr>
        <w:t>urpose</w:t>
      </w:r>
      <w:r w:rsidR="0099192C">
        <w:rPr>
          <w:rFonts w:asciiTheme="majorBidi" w:hAnsiTheme="majorBidi" w:cstheme="majorBidi"/>
          <w:b/>
          <w:bCs/>
          <w:sz w:val="40"/>
          <w:szCs w:val="40"/>
        </w:rPr>
        <w:t xml:space="preserve"> of the experiment</w:t>
      </w:r>
    </w:p>
    <w:p w:rsidR="001A1752" w:rsidRDefault="001A1752" w:rsidP="001A1752">
      <w:pPr>
        <w:autoSpaceDE w:val="0"/>
        <w:autoSpaceDN w:val="0"/>
        <w:adjustRightInd w:val="0"/>
        <w:spacing w:after="0" w:line="240" w:lineRule="auto"/>
        <w:rPr>
          <w:rFonts w:ascii="Arial-BoldMT" w:cs="Arial-BoldMT"/>
          <w:b/>
          <w:bCs/>
          <w:sz w:val="32"/>
          <w:szCs w:val="32"/>
        </w:rPr>
      </w:pPr>
    </w:p>
    <w:p w:rsidR="00D770D3" w:rsidRPr="00721281" w:rsidRDefault="00D770D3" w:rsidP="00215FF8">
      <w:pPr>
        <w:autoSpaceDE w:val="0"/>
        <w:autoSpaceDN w:val="0"/>
        <w:adjustRightInd w:val="0"/>
        <w:spacing w:after="0" w:line="240" w:lineRule="auto"/>
      </w:pPr>
      <w:r w:rsidRPr="00832545">
        <w:rPr>
          <w:rFonts w:asciiTheme="majorBidi" w:hAnsiTheme="majorBidi" w:cstheme="majorBidi"/>
          <w:sz w:val="24"/>
          <w:szCs w:val="24"/>
        </w:rPr>
        <w:t>The purpose of this experiment is to provide an introduction to, and hands-on experience with standard photolithographic techniques that are used to pattern a silicon wafer.</w:t>
      </w:r>
      <w:r>
        <w:rPr>
          <w:rFonts w:ascii="TimesNewRomanPSMT" w:cs="TimesNewRomanPSMT"/>
          <w:sz w:val="24"/>
          <w:szCs w:val="24"/>
        </w:rPr>
        <w:t xml:space="preserve"> We will perform all the steps in the photolithography process</w:t>
      </w:r>
      <w:r w:rsidR="00900F64">
        <w:rPr>
          <w:rFonts w:ascii="TimesNewRomanPSMT" w:cs="TimesNewRomanPSMT"/>
          <w:sz w:val="24"/>
          <w:szCs w:val="24"/>
        </w:rPr>
        <w:t>,</w:t>
      </w:r>
      <w:r>
        <w:rPr>
          <w:rFonts w:ascii="TimesNewRomanPSMT" w:cs="TimesNewRomanPSMT"/>
          <w:sz w:val="24"/>
          <w:szCs w:val="24"/>
        </w:rPr>
        <w:t xml:space="preserve"> and examine the patterned wafer under a microscope.</w:t>
      </w:r>
    </w:p>
    <w:p w:rsidR="008B2281" w:rsidRDefault="008B2281" w:rsidP="000D14DF">
      <w:pPr>
        <w:autoSpaceDE w:val="0"/>
        <w:autoSpaceDN w:val="0"/>
        <w:adjustRightInd w:val="0"/>
        <w:spacing w:after="0" w:line="240" w:lineRule="auto"/>
        <w:rPr>
          <w:rFonts w:ascii="TimesNewRomanPSMT" w:cs="TimesNewRomanPSMT"/>
          <w:sz w:val="24"/>
          <w:szCs w:val="24"/>
        </w:rPr>
      </w:pPr>
    </w:p>
    <w:p w:rsidR="00BC7F1F" w:rsidRDefault="00BC7F1F" w:rsidP="000D14DF">
      <w:pPr>
        <w:autoSpaceDE w:val="0"/>
        <w:autoSpaceDN w:val="0"/>
        <w:adjustRightInd w:val="0"/>
        <w:spacing w:after="0" w:line="240" w:lineRule="auto"/>
        <w:rPr>
          <w:rFonts w:ascii="TimesNewRomanPSMT" w:cs="TimesNewRomanPSMT"/>
          <w:sz w:val="24"/>
          <w:szCs w:val="24"/>
        </w:rPr>
      </w:pPr>
    </w:p>
    <w:p w:rsidR="005A0E83" w:rsidRPr="00A447EE" w:rsidRDefault="005A0E83" w:rsidP="005A0E83">
      <w:pPr>
        <w:autoSpaceDE w:val="0"/>
        <w:autoSpaceDN w:val="0"/>
        <w:adjustRightInd w:val="0"/>
        <w:spacing w:after="0" w:line="240" w:lineRule="auto"/>
        <w:rPr>
          <w:rFonts w:asciiTheme="majorBidi" w:hAnsiTheme="majorBidi" w:cstheme="majorBidi"/>
          <w:b/>
          <w:bCs/>
          <w:sz w:val="40"/>
          <w:szCs w:val="40"/>
        </w:rPr>
      </w:pPr>
      <w:r w:rsidRPr="00A447EE">
        <w:rPr>
          <w:rFonts w:asciiTheme="majorBidi" w:hAnsiTheme="majorBidi" w:cstheme="majorBidi"/>
          <w:b/>
          <w:bCs/>
          <w:sz w:val="40"/>
          <w:szCs w:val="40"/>
        </w:rPr>
        <w:t>Equipment</w:t>
      </w:r>
    </w:p>
    <w:p w:rsidR="005A0E83" w:rsidRDefault="005A0E83" w:rsidP="005A0E8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5A0E83" w:rsidRDefault="005A0E83" w:rsidP="005A0E8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experiment equipment includes </w:t>
      </w:r>
    </w:p>
    <w:p w:rsidR="005A0E83" w:rsidRPr="00C45A1D" w:rsidRDefault="005A0E83" w:rsidP="005A0E83">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C45A1D">
        <w:rPr>
          <w:rFonts w:asciiTheme="majorBidi" w:hAnsiTheme="majorBidi" w:cstheme="majorBidi"/>
          <w:sz w:val="24"/>
          <w:szCs w:val="24"/>
        </w:rPr>
        <w:t xml:space="preserve">Electric hot plates to heat and bake wafers. </w:t>
      </w:r>
    </w:p>
    <w:p w:rsidR="005A0E83" w:rsidRDefault="005A0E83" w:rsidP="005A0E83">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45A1D">
        <w:rPr>
          <w:rFonts w:asciiTheme="majorBidi" w:hAnsiTheme="majorBidi" w:cstheme="majorBidi"/>
          <w:sz w:val="24"/>
          <w:szCs w:val="24"/>
        </w:rPr>
        <w:t>Spinner</w:t>
      </w:r>
      <w:r>
        <w:rPr>
          <w:rFonts w:asciiTheme="majorBidi" w:hAnsiTheme="majorBidi" w:cstheme="majorBidi"/>
          <w:sz w:val="24"/>
          <w:szCs w:val="24"/>
        </w:rPr>
        <w:t xml:space="preserve"> to thin </w:t>
      </w:r>
      <w:r w:rsidR="0099450A">
        <w:rPr>
          <w:rFonts w:asciiTheme="majorBidi" w:hAnsiTheme="majorBidi" w:cstheme="majorBidi"/>
          <w:sz w:val="24"/>
          <w:szCs w:val="24"/>
        </w:rPr>
        <w:t xml:space="preserve">and flatten </w:t>
      </w:r>
      <w:bookmarkStart w:id="0" w:name="_GoBack"/>
      <w:bookmarkEnd w:id="0"/>
      <w:r>
        <w:rPr>
          <w:rFonts w:asciiTheme="majorBidi" w:hAnsiTheme="majorBidi" w:cstheme="majorBidi"/>
          <w:sz w:val="24"/>
          <w:szCs w:val="24"/>
        </w:rPr>
        <w:t>photoresist layer.</w:t>
      </w:r>
    </w:p>
    <w:p w:rsidR="005A0E83" w:rsidRDefault="005A0E83" w:rsidP="00BF6008">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45A1D">
        <w:rPr>
          <w:rFonts w:asciiTheme="majorBidi" w:hAnsiTheme="majorBidi" w:cstheme="majorBidi"/>
          <w:sz w:val="24"/>
          <w:szCs w:val="24"/>
        </w:rPr>
        <w:t xml:space="preserve">Mask Aligner </w:t>
      </w:r>
      <w:r w:rsidR="00BF6008" w:rsidRPr="00BF6008">
        <w:rPr>
          <w:rFonts w:asciiTheme="majorBidi" w:hAnsiTheme="majorBidi" w:cstheme="majorBidi"/>
          <w:sz w:val="24"/>
          <w:szCs w:val="24"/>
        </w:rPr>
        <w:t>MJB3</w:t>
      </w:r>
      <w:r>
        <w:rPr>
          <w:rFonts w:asciiTheme="majorBidi" w:hAnsiTheme="majorBidi" w:cstheme="majorBidi"/>
          <w:sz w:val="24"/>
          <w:szCs w:val="24"/>
        </w:rPr>
        <w:t>, which is an exposure system that enables also an alignment of the wafer with features on the mask.</w:t>
      </w:r>
    </w:p>
    <w:p w:rsidR="005A0E83" w:rsidRDefault="005A0E83" w:rsidP="005A0E83">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Optical microscope.</w:t>
      </w:r>
    </w:p>
    <w:p w:rsidR="00510DD9" w:rsidRDefault="006F5D1D" w:rsidP="006F5D1D">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Plasma Asher machine.</w:t>
      </w:r>
    </w:p>
    <w:p w:rsidR="006F5D1D" w:rsidRDefault="006F5D1D" w:rsidP="005A0E83">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Electron-beam Evaporator VST 680.</w:t>
      </w:r>
    </w:p>
    <w:p w:rsidR="006F5D1D" w:rsidRDefault="006F5D1D" w:rsidP="006F5D1D">
      <w:pPr>
        <w:pStyle w:val="ListParagraph"/>
        <w:autoSpaceDE w:val="0"/>
        <w:autoSpaceDN w:val="0"/>
        <w:adjustRightInd w:val="0"/>
        <w:spacing w:after="0" w:line="240" w:lineRule="auto"/>
        <w:rPr>
          <w:rFonts w:asciiTheme="majorBidi" w:hAnsiTheme="majorBidi" w:cstheme="majorBidi"/>
          <w:sz w:val="24"/>
          <w:szCs w:val="24"/>
        </w:rPr>
      </w:pPr>
    </w:p>
    <w:p w:rsidR="005A0E83" w:rsidRPr="00BC0D51" w:rsidRDefault="005A0E83" w:rsidP="005A0E83">
      <w:pPr>
        <w:autoSpaceDE w:val="0"/>
        <w:autoSpaceDN w:val="0"/>
        <w:adjustRightInd w:val="0"/>
        <w:spacing w:after="0" w:line="240" w:lineRule="auto"/>
        <w:rPr>
          <w:rFonts w:asciiTheme="majorBidi" w:hAnsiTheme="majorBidi" w:cstheme="majorBidi"/>
          <w:sz w:val="24"/>
          <w:szCs w:val="24"/>
        </w:rPr>
      </w:pPr>
      <w:r w:rsidRPr="00BC0D51">
        <w:rPr>
          <w:rFonts w:asciiTheme="majorBidi" w:hAnsiTheme="majorBidi" w:cstheme="majorBidi"/>
          <w:sz w:val="24"/>
          <w:szCs w:val="24"/>
        </w:rPr>
        <w:t>Chemical substances</w:t>
      </w:r>
      <w:r>
        <w:rPr>
          <w:rFonts w:asciiTheme="majorBidi" w:hAnsiTheme="majorBidi" w:cstheme="majorBidi"/>
          <w:sz w:val="24"/>
          <w:szCs w:val="24"/>
        </w:rPr>
        <w:t>:</w:t>
      </w:r>
    </w:p>
    <w:p w:rsidR="005A0E83" w:rsidRDefault="00842755" w:rsidP="00842755">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Solvents for wafer cleaning – acetone, isopropyl alcohol</w:t>
      </w:r>
      <w:r w:rsidR="005A0E83">
        <w:rPr>
          <w:rFonts w:asciiTheme="majorBidi" w:hAnsiTheme="majorBidi" w:cstheme="majorBidi"/>
          <w:sz w:val="24"/>
          <w:szCs w:val="24"/>
        </w:rPr>
        <w:t>.</w:t>
      </w:r>
    </w:p>
    <w:p w:rsidR="00842755" w:rsidRDefault="00842755" w:rsidP="00842755">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Lift-Off Resist LOR5A.</w:t>
      </w:r>
    </w:p>
    <w:p w:rsidR="005A0E83" w:rsidRDefault="005A0E83" w:rsidP="00842755">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Positive photoresist </w:t>
      </w:r>
      <w:r w:rsidR="00842755">
        <w:rPr>
          <w:rFonts w:asciiTheme="majorBidi" w:hAnsiTheme="majorBidi" w:cstheme="majorBidi"/>
          <w:sz w:val="24"/>
          <w:szCs w:val="24"/>
        </w:rPr>
        <w:t>AZ1505</w:t>
      </w:r>
      <w:r>
        <w:rPr>
          <w:rFonts w:asciiTheme="majorBidi" w:hAnsiTheme="majorBidi" w:cstheme="majorBidi"/>
          <w:sz w:val="24"/>
          <w:szCs w:val="24"/>
        </w:rPr>
        <w:t>.</w:t>
      </w:r>
    </w:p>
    <w:p w:rsidR="005A0E83" w:rsidRDefault="00842755" w:rsidP="00A411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w:t>
      </w:r>
      <w:r w:rsidR="005A0E83">
        <w:rPr>
          <w:rFonts w:asciiTheme="majorBidi" w:hAnsiTheme="majorBidi" w:cstheme="majorBidi"/>
          <w:sz w:val="24"/>
          <w:szCs w:val="24"/>
        </w:rPr>
        <w:t>eveloper</w:t>
      </w:r>
      <w:r w:rsidRPr="00842755">
        <w:rPr>
          <w:rFonts w:asciiTheme="majorBidi" w:hAnsiTheme="majorBidi" w:cstheme="majorBidi"/>
          <w:sz w:val="24"/>
          <w:szCs w:val="24"/>
        </w:rPr>
        <w:t xml:space="preserve"> </w:t>
      </w:r>
      <w:r>
        <w:rPr>
          <w:rFonts w:asciiTheme="majorBidi" w:hAnsiTheme="majorBidi" w:cstheme="majorBidi"/>
          <w:sz w:val="24"/>
          <w:szCs w:val="24"/>
        </w:rPr>
        <w:t>AZ726</w:t>
      </w:r>
      <w:r w:rsidR="005A0E83">
        <w:rPr>
          <w:rFonts w:asciiTheme="majorBidi" w:hAnsiTheme="majorBidi" w:cstheme="majorBidi"/>
          <w:sz w:val="24"/>
          <w:szCs w:val="24"/>
        </w:rPr>
        <w:t>.</w:t>
      </w:r>
    </w:p>
    <w:p w:rsidR="00842755" w:rsidRDefault="00842755" w:rsidP="00A411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Lift-off solvent – NMP.</w:t>
      </w:r>
    </w:p>
    <w:p w:rsidR="005A0E83" w:rsidRPr="00C45A1D" w:rsidRDefault="005A0E83" w:rsidP="005A0E83">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N</w:t>
      </w:r>
      <w:r w:rsidRPr="00D413B3">
        <w:rPr>
          <w:rFonts w:asciiTheme="majorBidi" w:hAnsiTheme="majorBidi" w:cstheme="majorBidi"/>
          <w:sz w:val="24"/>
          <w:szCs w:val="24"/>
          <w:vertAlign w:val="subscript"/>
        </w:rPr>
        <w:t>2</w:t>
      </w:r>
      <w:r>
        <w:rPr>
          <w:rFonts w:asciiTheme="majorBidi" w:hAnsiTheme="majorBidi" w:cstheme="majorBidi"/>
          <w:sz w:val="24"/>
          <w:szCs w:val="24"/>
        </w:rPr>
        <w:t xml:space="preserve"> gun for drying the wafers.</w:t>
      </w:r>
    </w:p>
    <w:p w:rsidR="00A447EE" w:rsidRDefault="00A447EE" w:rsidP="001803E1">
      <w:pPr>
        <w:autoSpaceDE w:val="0"/>
        <w:autoSpaceDN w:val="0"/>
        <w:adjustRightInd w:val="0"/>
        <w:spacing w:after="0" w:line="240" w:lineRule="auto"/>
        <w:rPr>
          <w:rFonts w:ascii="TimesNewRomanPSMT" w:cs="TimesNewRomanPSMT"/>
          <w:sz w:val="20"/>
          <w:szCs w:val="20"/>
        </w:rPr>
      </w:pPr>
    </w:p>
    <w:p w:rsidR="00BC7F1F" w:rsidRDefault="00BC7F1F" w:rsidP="001803E1">
      <w:pPr>
        <w:autoSpaceDE w:val="0"/>
        <w:autoSpaceDN w:val="0"/>
        <w:adjustRightInd w:val="0"/>
        <w:spacing w:after="0" w:line="240" w:lineRule="auto"/>
        <w:rPr>
          <w:rFonts w:ascii="TimesNewRomanPSMT" w:cs="TimesNewRomanPSMT"/>
          <w:sz w:val="20"/>
          <w:szCs w:val="20"/>
        </w:rPr>
      </w:pPr>
    </w:p>
    <w:p w:rsidR="00D413B3" w:rsidRDefault="00D413B3" w:rsidP="00D413B3">
      <w:pPr>
        <w:autoSpaceDE w:val="0"/>
        <w:autoSpaceDN w:val="0"/>
        <w:adjustRightInd w:val="0"/>
        <w:spacing w:after="0" w:line="240" w:lineRule="auto"/>
        <w:rPr>
          <w:rFonts w:asciiTheme="majorBidi" w:hAnsiTheme="majorBidi" w:cstheme="majorBidi"/>
          <w:b/>
          <w:bCs/>
          <w:sz w:val="40"/>
          <w:szCs w:val="40"/>
        </w:rPr>
      </w:pPr>
      <w:r w:rsidRPr="00D413B3">
        <w:rPr>
          <w:rFonts w:asciiTheme="majorBidi" w:hAnsiTheme="majorBidi" w:cstheme="majorBidi"/>
          <w:b/>
          <w:bCs/>
          <w:sz w:val="40"/>
          <w:szCs w:val="40"/>
        </w:rPr>
        <w:t>Procedures</w:t>
      </w:r>
    </w:p>
    <w:p w:rsidR="00D413B3" w:rsidRPr="00BC7F1F" w:rsidRDefault="00D413B3" w:rsidP="00D413B3">
      <w:pPr>
        <w:autoSpaceDE w:val="0"/>
        <w:autoSpaceDN w:val="0"/>
        <w:adjustRightInd w:val="0"/>
        <w:spacing w:after="0" w:line="240" w:lineRule="auto"/>
        <w:rPr>
          <w:rFonts w:asciiTheme="majorBidi" w:hAnsiTheme="majorBidi" w:cstheme="majorBidi"/>
          <w:b/>
          <w:bCs/>
          <w:sz w:val="24"/>
          <w:szCs w:val="24"/>
        </w:rPr>
      </w:pPr>
    </w:p>
    <w:p w:rsidR="004D3A76" w:rsidRDefault="004D3A76" w:rsidP="00311106">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1. </w:t>
      </w:r>
      <w:r w:rsidR="00492E63">
        <w:rPr>
          <w:rFonts w:ascii="TimesNewRomanPSMT" w:cs="TimesNewRomanPSMT"/>
          <w:sz w:val="24"/>
          <w:szCs w:val="24"/>
        </w:rPr>
        <w:t>Preparation.</w:t>
      </w:r>
    </w:p>
    <w:p w:rsidR="004D3A76" w:rsidRDefault="004D3A76" w:rsidP="004D3A76">
      <w:pPr>
        <w:pStyle w:val="ListParagraph"/>
        <w:numPr>
          <w:ilvl w:val="1"/>
          <w:numId w:val="7"/>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Rinse a SiO</w:t>
      </w:r>
      <w:r>
        <w:rPr>
          <w:rFonts w:ascii="TimesNewRomanPSMT" w:cs="TimesNewRomanPSMT"/>
          <w:sz w:val="24"/>
          <w:szCs w:val="24"/>
          <w:vertAlign w:val="subscript"/>
        </w:rPr>
        <w:t>2</w:t>
      </w:r>
      <w:r>
        <w:rPr>
          <w:rFonts w:ascii="TimesNewRomanPSMT" w:cs="TimesNewRomanPSMT"/>
          <w:sz w:val="24"/>
          <w:szCs w:val="24"/>
        </w:rPr>
        <w:t xml:space="preserve"> wafer with </w:t>
      </w:r>
      <w:r>
        <w:rPr>
          <w:rFonts w:asciiTheme="majorBidi" w:hAnsiTheme="majorBidi" w:cstheme="majorBidi"/>
          <w:sz w:val="24"/>
          <w:szCs w:val="24"/>
        </w:rPr>
        <w:t>Acetone and isopropyl alcohol</w:t>
      </w:r>
      <w:r>
        <w:rPr>
          <w:rFonts w:ascii="TimesNewRomanPSMT" w:cs="TimesNewRomanPSMT"/>
          <w:sz w:val="24"/>
          <w:szCs w:val="24"/>
        </w:rPr>
        <w:t>.</w:t>
      </w:r>
    </w:p>
    <w:p w:rsidR="004D3A76" w:rsidRDefault="004D3A76" w:rsidP="004D3A76">
      <w:pPr>
        <w:pStyle w:val="ListParagraph"/>
        <w:numPr>
          <w:ilvl w:val="1"/>
          <w:numId w:val="7"/>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Dry the SiO</w:t>
      </w:r>
      <w:r>
        <w:rPr>
          <w:rFonts w:ascii="TimesNewRomanPSMT" w:cs="TimesNewRomanPSMT"/>
          <w:sz w:val="24"/>
          <w:szCs w:val="24"/>
          <w:vertAlign w:val="subscript"/>
        </w:rPr>
        <w:t>2</w:t>
      </w:r>
      <w:r>
        <w:rPr>
          <w:rFonts w:ascii="TimesNewRomanPSMT" w:cs="TimesNewRomanPSMT"/>
          <w:sz w:val="24"/>
          <w:szCs w:val="24"/>
        </w:rPr>
        <w:t xml:space="preserve"> wafer using an N</w:t>
      </w:r>
      <w:r>
        <w:rPr>
          <w:rFonts w:ascii="TimesNewRomanPSMT" w:cs="TimesNewRomanPSMT"/>
          <w:sz w:val="16"/>
          <w:szCs w:val="16"/>
        </w:rPr>
        <w:t xml:space="preserve">2 </w:t>
      </w:r>
      <w:r>
        <w:rPr>
          <w:rFonts w:ascii="TimesNewRomanPSMT" w:cs="TimesNewRomanPSMT"/>
          <w:sz w:val="24"/>
          <w:szCs w:val="24"/>
        </w:rPr>
        <w:t>gun.</w:t>
      </w:r>
    </w:p>
    <w:p w:rsidR="004D3A76" w:rsidRDefault="004D3A76" w:rsidP="00C904AD">
      <w:pPr>
        <w:pStyle w:val="ListParagraph"/>
        <w:numPr>
          <w:ilvl w:val="1"/>
          <w:numId w:val="7"/>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Dehydrate</w:t>
      </w:r>
      <w:r w:rsidRPr="002F0FC1">
        <w:rPr>
          <w:rFonts w:ascii="TimesNewRomanPSMT" w:cs="TimesNewRomanPSMT"/>
          <w:sz w:val="24"/>
          <w:szCs w:val="24"/>
        </w:rPr>
        <w:t xml:space="preserve"> </w:t>
      </w:r>
      <w:r>
        <w:rPr>
          <w:rFonts w:ascii="TimesNewRomanPSMT" w:cs="TimesNewRomanPSMT"/>
          <w:sz w:val="24"/>
          <w:szCs w:val="24"/>
        </w:rPr>
        <w:t>the SiO</w:t>
      </w:r>
      <w:r>
        <w:rPr>
          <w:rFonts w:ascii="TimesNewRomanPSMT" w:cs="TimesNewRomanPSMT"/>
          <w:sz w:val="24"/>
          <w:szCs w:val="24"/>
          <w:vertAlign w:val="subscript"/>
        </w:rPr>
        <w:t>2</w:t>
      </w:r>
      <w:r>
        <w:rPr>
          <w:rFonts w:ascii="TimesNewRomanPSMT" w:cs="TimesNewRomanPSMT"/>
          <w:sz w:val="24"/>
          <w:szCs w:val="24"/>
        </w:rPr>
        <w:t xml:space="preserve"> </w:t>
      </w:r>
      <w:r w:rsidRPr="002F0FC1">
        <w:rPr>
          <w:rFonts w:ascii="TimesNewRomanPSMT" w:cs="TimesNewRomanPSMT"/>
          <w:sz w:val="24"/>
          <w:szCs w:val="24"/>
        </w:rPr>
        <w:t>wafer at 1</w:t>
      </w:r>
      <w:r>
        <w:rPr>
          <w:rFonts w:ascii="TimesNewRomanPSMT" w:cs="TimesNewRomanPSMT"/>
          <w:sz w:val="24"/>
          <w:szCs w:val="24"/>
        </w:rPr>
        <w:t>8</w:t>
      </w:r>
      <w:r w:rsidRPr="002F0FC1">
        <w:rPr>
          <w:rFonts w:ascii="TimesNewRomanPSMT" w:cs="TimesNewRomanPSMT"/>
          <w:sz w:val="24"/>
          <w:szCs w:val="24"/>
        </w:rPr>
        <w:t>0</w:t>
      </w:r>
      <w:r w:rsidRPr="002F0FC1">
        <w:rPr>
          <w:rFonts w:ascii="TimesNewRomanPSMT" w:cs="TimesNewRomanPSMT"/>
          <w:sz w:val="24"/>
          <w:szCs w:val="24"/>
        </w:rPr>
        <w:t>°</w:t>
      </w:r>
      <w:r w:rsidRPr="002F0FC1">
        <w:rPr>
          <w:rFonts w:ascii="TimesNewRomanPSMT" w:cs="TimesNewRomanPSMT"/>
          <w:sz w:val="24"/>
          <w:szCs w:val="24"/>
        </w:rPr>
        <w:t xml:space="preserve">C for </w:t>
      </w:r>
      <w:r>
        <w:rPr>
          <w:rFonts w:ascii="TimesNewRomanPSMT" w:cs="TimesNewRomanPSMT"/>
          <w:sz w:val="24"/>
          <w:szCs w:val="24"/>
        </w:rPr>
        <w:t>5</w:t>
      </w:r>
      <w:r w:rsidRPr="002F0FC1">
        <w:rPr>
          <w:rFonts w:ascii="TimesNewRomanPSMT" w:cs="TimesNewRomanPSMT"/>
          <w:sz w:val="24"/>
          <w:szCs w:val="24"/>
        </w:rPr>
        <w:t xml:space="preserve"> minutes.</w:t>
      </w:r>
    </w:p>
    <w:p w:rsidR="00C904AD" w:rsidRPr="00C904AD" w:rsidRDefault="00C904AD" w:rsidP="00C904AD">
      <w:pPr>
        <w:autoSpaceDE w:val="0"/>
        <w:autoSpaceDN w:val="0"/>
        <w:adjustRightInd w:val="0"/>
        <w:spacing w:after="0" w:line="240" w:lineRule="auto"/>
        <w:rPr>
          <w:rFonts w:ascii="TimesNewRomanPSMT" w:cs="TimesNewRomanPSMT"/>
          <w:sz w:val="24"/>
          <w:szCs w:val="24"/>
        </w:rPr>
      </w:pPr>
    </w:p>
    <w:p w:rsidR="002F0FC1" w:rsidRPr="00BF6008" w:rsidRDefault="004D3A76" w:rsidP="00815737">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2</w:t>
      </w:r>
      <w:r w:rsidR="00D413B3">
        <w:rPr>
          <w:rFonts w:ascii="TimesNewRomanPSMT" w:cs="TimesNewRomanPSMT"/>
          <w:sz w:val="24"/>
          <w:szCs w:val="24"/>
        </w:rPr>
        <w:t>. Spin-coat</w:t>
      </w:r>
      <w:r w:rsidR="00BF6008">
        <w:rPr>
          <w:rFonts w:ascii="TimesNewRomanPSMT" w:cs="TimesNewRomanPSMT"/>
          <w:sz w:val="24"/>
          <w:szCs w:val="24"/>
        </w:rPr>
        <w:t xml:space="preserve"> LOR-5A</w:t>
      </w:r>
    </w:p>
    <w:p w:rsidR="00BF6008" w:rsidRPr="00BF6008" w:rsidRDefault="002F0FC1" w:rsidP="00C904A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Place </w:t>
      </w:r>
      <w:r w:rsidR="00C904AD">
        <w:rPr>
          <w:rFonts w:ascii="TimesNewRomanPSMT" w:cs="TimesNewRomanPSMT"/>
          <w:sz w:val="24"/>
          <w:szCs w:val="24"/>
        </w:rPr>
        <w:t>and</w:t>
      </w:r>
      <w:r>
        <w:rPr>
          <w:rFonts w:ascii="TimesNewRomanPSMT" w:cs="TimesNewRomanPSMT"/>
          <w:sz w:val="24"/>
          <w:szCs w:val="24"/>
        </w:rPr>
        <w:t xml:space="preserve"> center </w:t>
      </w:r>
      <w:r w:rsidR="00C904AD">
        <w:rPr>
          <w:rFonts w:ascii="TimesNewRomanPSMT" w:cs="TimesNewRomanPSMT"/>
          <w:sz w:val="24"/>
          <w:szCs w:val="24"/>
        </w:rPr>
        <w:t>the wafer on the spinner chuck</w:t>
      </w:r>
      <w:r>
        <w:rPr>
          <w:rFonts w:ascii="TimesNewRomanPSMT" w:cs="TimesNewRomanPSMT"/>
          <w:sz w:val="24"/>
          <w:szCs w:val="24"/>
        </w:rPr>
        <w:t>.</w:t>
      </w:r>
    </w:p>
    <w:p w:rsidR="004D3A76" w:rsidRDefault="00BF6008" w:rsidP="00247D90">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S</w:t>
      </w:r>
      <w:r w:rsidR="004D3A76">
        <w:rPr>
          <w:rFonts w:ascii="TimesNewRomanPSMT" w:cs="TimesNewRomanPSMT"/>
          <w:sz w:val="24"/>
          <w:szCs w:val="24"/>
        </w:rPr>
        <w:t xml:space="preserve">et the following </w:t>
      </w:r>
      <w:r w:rsidR="00247D90">
        <w:rPr>
          <w:rFonts w:ascii="TimesNewRomanPSMT" w:cs="TimesNewRomanPSMT"/>
          <w:sz w:val="24"/>
          <w:szCs w:val="24"/>
        </w:rPr>
        <w:t>program</w:t>
      </w:r>
      <w:r w:rsidR="004D3A76">
        <w:rPr>
          <w:rFonts w:ascii="TimesNewRomanPSMT" w:cs="TimesNewRomanPSMT"/>
          <w:sz w:val="24"/>
          <w:szCs w:val="24"/>
        </w:rPr>
        <w:t>:</w:t>
      </w:r>
    </w:p>
    <w:p w:rsidR="004D3A76" w:rsidRDefault="004D3A76" w:rsidP="004D3A76">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1: 500rpm, 100rpm/s, for 10s</w:t>
      </w:r>
    </w:p>
    <w:p w:rsidR="004D3A76" w:rsidRDefault="004D3A76" w:rsidP="004D3A76">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2: 3000rpm, 9000rpm/s, for 45s.</w:t>
      </w:r>
    </w:p>
    <w:p w:rsidR="004D3A76" w:rsidRPr="004D3A76" w:rsidRDefault="004D3A76" w:rsidP="004D3A76">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3: 0 rpm, 1000rmp/s, for 0s. (stopping)</w:t>
      </w:r>
    </w:p>
    <w:p w:rsidR="004D3A76" w:rsidRDefault="00BF6008" w:rsidP="004D3A76">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Pour enough LOR-5A onto the wafer to cover the surface area</w:t>
      </w:r>
      <w:r w:rsidR="00BC7F1F">
        <w:rPr>
          <w:rFonts w:ascii="TimesNewRomanPSMT" w:cs="TimesNewRomanPSMT"/>
          <w:sz w:val="24"/>
          <w:szCs w:val="24"/>
        </w:rPr>
        <w:t>.</w:t>
      </w:r>
    </w:p>
    <w:p w:rsidR="002F0FC1" w:rsidRDefault="002F0FC1" w:rsidP="004D3A76">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Activate the spinner and wait until it automatically stops.</w:t>
      </w:r>
    </w:p>
    <w:p w:rsidR="00BC7F1F" w:rsidRPr="006F5D1D" w:rsidRDefault="002F0FC1" w:rsidP="006F5D1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Soft bake the wafer at 1</w:t>
      </w:r>
      <w:r w:rsidR="00BF6008">
        <w:rPr>
          <w:rFonts w:ascii="TimesNewRomanPSMT" w:cs="TimesNewRomanPSMT"/>
          <w:sz w:val="24"/>
          <w:szCs w:val="24"/>
        </w:rPr>
        <w:t>8</w:t>
      </w:r>
      <w:r>
        <w:rPr>
          <w:rFonts w:ascii="TimesNewRomanPSMT" w:cs="TimesNewRomanPSMT"/>
          <w:sz w:val="24"/>
          <w:szCs w:val="24"/>
        </w:rPr>
        <w:t>0</w:t>
      </w:r>
      <w:r>
        <w:rPr>
          <w:rFonts w:ascii="TimesNewRomanPSMT" w:cs="TimesNewRomanPSMT"/>
          <w:sz w:val="24"/>
          <w:szCs w:val="24"/>
        </w:rPr>
        <w:t>°</w:t>
      </w:r>
      <w:r>
        <w:rPr>
          <w:rFonts w:ascii="TimesNewRomanPSMT" w:cs="TimesNewRomanPSMT"/>
          <w:sz w:val="24"/>
          <w:szCs w:val="24"/>
        </w:rPr>
        <w:t xml:space="preserve">C for </w:t>
      </w:r>
      <w:r w:rsidR="00BF6008">
        <w:rPr>
          <w:rFonts w:ascii="TimesNewRomanPSMT" w:cs="TimesNewRomanPSMT"/>
          <w:sz w:val="24"/>
          <w:szCs w:val="24"/>
        </w:rPr>
        <w:t>5min</w:t>
      </w:r>
      <w:r>
        <w:rPr>
          <w:rFonts w:ascii="TimesNewRomanPSMT" w:cs="TimesNewRomanPSMT"/>
          <w:sz w:val="24"/>
          <w:szCs w:val="24"/>
        </w:rPr>
        <w:t>.</w:t>
      </w:r>
    </w:p>
    <w:p w:rsidR="00815737" w:rsidRDefault="00815737" w:rsidP="00BC7F1F">
      <w:pPr>
        <w:pStyle w:val="ListParagraph"/>
        <w:numPr>
          <w:ilvl w:val="0"/>
          <w:numId w:val="12"/>
        </w:numPr>
        <w:tabs>
          <w:tab w:val="left" w:pos="270"/>
        </w:tabs>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lastRenderedPageBreak/>
        <w:t>Spin-coat AZ1505</w:t>
      </w:r>
    </w:p>
    <w:p w:rsidR="00C904AD" w:rsidRPr="00BF6008" w:rsidRDefault="00C904AD" w:rsidP="00C904A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Place and center the wafer on the spinner chuck.</w:t>
      </w:r>
    </w:p>
    <w:p w:rsidR="00C904AD" w:rsidRDefault="00C904AD" w:rsidP="00247D90">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Set the following </w:t>
      </w:r>
      <w:r w:rsidR="00247D90">
        <w:rPr>
          <w:rFonts w:ascii="TimesNewRomanPSMT" w:cs="TimesNewRomanPSMT"/>
          <w:sz w:val="24"/>
          <w:szCs w:val="24"/>
        </w:rPr>
        <w:t>program</w:t>
      </w:r>
      <w:r>
        <w:rPr>
          <w:rFonts w:ascii="TimesNewRomanPSMT" w:cs="TimesNewRomanPSMT"/>
          <w:sz w:val="24"/>
          <w:szCs w:val="24"/>
        </w:rPr>
        <w:t>:</w:t>
      </w:r>
    </w:p>
    <w:p w:rsidR="00C904AD" w:rsidRDefault="00C904AD" w:rsidP="00C904AD">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1: 500rpm, 100rpm/s, for 10s</w:t>
      </w:r>
    </w:p>
    <w:p w:rsidR="00C904AD" w:rsidRDefault="00C904AD" w:rsidP="00C904AD">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2: 5000rpm, 4500rpm/s, for 40s.</w:t>
      </w:r>
    </w:p>
    <w:p w:rsidR="00C904AD" w:rsidRPr="004D3A76" w:rsidRDefault="00C904AD" w:rsidP="00C904AD">
      <w:pPr>
        <w:pStyle w:val="ListParagraph"/>
        <w:numPr>
          <w:ilvl w:val="0"/>
          <w:numId w:val="14"/>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Step 3: 0 rpm, 1000rmp/s, for 0s. (stopping)</w:t>
      </w:r>
    </w:p>
    <w:p w:rsidR="00BC7F1F" w:rsidRDefault="00BC7F1F"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Pour enough AZ1505 onto the wafer to cover the surface area.</w:t>
      </w:r>
    </w:p>
    <w:p w:rsidR="00C904AD" w:rsidRDefault="00C904AD" w:rsidP="00C904A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Activate the spinner and wait until it automatically stops.</w:t>
      </w:r>
    </w:p>
    <w:p w:rsidR="00815737" w:rsidRPr="00247D90" w:rsidRDefault="00C904AD" w:rsidP="00247D90">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Soft bake the wafer at 1</w:t>
      </w:r>
      <w:r w:rsidR="00247D90">
        <w:rPr>
          <w:rFonts w:ascii="TimesNewRomanPSMT" w:cs="TimesNewRomanPSMT"/>
          <w:sz w:val="24"/>
          <w:szCs w:val="24"/>
        </w:rPr>
        <w:t>1</w:t>
      </w:r>
      <w:r>
        <w:rPr>
          <w:rFonts w:ascii="TimesNewRomanPSMT" w:cs="TimesNewRomanPSMT"/>
          <w:sz w:val="24"/>
          <w:szCs w:val="24"/>
        </w:rPr>
        <w:t>0</w:t>
      </w:r>
      <w:r>
        <w:rPr>
          <w:rFonts w:ascii="TimesNewRomanPSMT" w:cs="TimesNewRomanPSMT"/>
          <w:sz w:val="24"/>
          <w:szCs w:val="24"/>
        </w:rPr>
        <w:t>°</w:t>
      </w:r>
      <w:r>
        <w:rPr>
          <w:rFonts w:ascii="TimesNewRomanPSMT" w:cs="TimesNewRomanPSMT"/>
          <w:sz w:val="24"/>
          <w:szCs w:val="24"/>
        </w:rPr>
        <w:t xml:space="preserve">C for </w:t>
      </w:r>
      <w:r w:rsidR="00247D90">
        <w:rPr>
          <w:rFonts w:ascii="TimesNewRomanPSMT" w:cs="TimesNewRomanPSMT"/>
          <w:sz w:val="24"/>
          <w:szCs w:val="24"/>
        </w:rPr>
        <w:t>1.5</w:t>
      </w:r>
      <w:r>
        <w:rPr>
          <w:rFonts w:ascii="TimesNewRomanPSMT" w:cs="TimesNewRomanPSMT"/>
          <w:sz w:val="24"/>
          <w:szCs w:val="24"/>
        </w:rPr>
        <w:t>min.</w:t>
      </w:r>
    </w:p>
    <w:p w:rsidR="002F0FC1" w:rsidRDefault="002F0FC1" w:rsidP="00D413B3">
      <w:pPr>
        <w:autoSpaceDE w:val="0"/>
        <w:autoSpaceDN w:val="0"/>
        <w:adjustRightInd w:val="0"/>
        <w:spacing w:after="0" w:line="240" w:lineRule="auto"/>
        <w:rPr>
          <w:rFonts w:ascii="TimesNewRomanPSMT" w:cs="TimesNewRomanPSMT"/>
          <w:sz w:val="24"/>
          <w:szCs w:val="24"/>
        </w:rPr>
      </w:pPr>
    </w:p>
    <w:p w:rsidR="00D413B3" w:rsidRPr="007F715D" w:rsidRDefault="00D413B3" w:rsidP="00BC7F1F">
      <w:pPr>
        <w:pStyle w:val="ListParagraph"/>
        <w:numPr>
          <w:ilvl w:val="0"/>
          <w:numId w:val="12"/>
        </w:numPr>
        <w:autoSpaceDE w:val="0"/>
        <w:autoSpaceDN w:val="0"/>
        <w:adjustRightInd w:val="0"/>
        <w:spacing w:after="0" w:line="240" w:lineRule="auto"/>
        <w:ind w:left="270" w:hanging="270"/>
        <w:rPr>
          <w:rFonts w:ascii="TimesNewRomanPSMT" w:cs="TimesNewRomanPSMT"/>
          <w:sz w:val="24"/>
          <w:szCs w:val="24"/>
        </w:rPr>
      </w:pPr>
      <w:r w:rsidRPr="007F715D">
        <w:rPr>
          <w:rFonts w:ascii="TimesNewRomanPSMT" w:cs="TimesNewRomanPSMT"/>
          <w:sz w:val="24"/>
          <w:szCs w:val="24"/>
        </w:rPr>
        <w:t>Exposure</w:t>
      </w:r>
      <w:r w:rsidR="00311106">
        <w:rPr>
          <w:rFonts w:ascii="TimesNewRomanPSMT" w:cs="TimesNewRomanPSMT"/>
          <w:sz w:val="24"/>
          <w:szCs w:val="24"/>
        </w:rPr>
        <w:t>.</w:t>
      </w:r>
    </w:p>
    <w:p w:rsidR="00492E63"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sidRPr="00492E63">
        <w:rPr>
          <w:rFonts w:ascii="TimesNewRomanPSMT" w:cs="TimesNewRomanPSMT"/>
          <w:sz w:val="24"/>
          <w:szCs w:val="24"/>
        </w:rPr>
        <w:t>Load the</w:t>
      </w:r>
      <w:r w:rsidR="005C1D84" w:rsidRPr="00492E63">
        <w:rPr>
          <w:rFonts w:ascii="TimesNewRomanPSMT" w:cs="TimesNewRomanPSMT"/>
          <w:sz w:val="24"/>
          <w:szCs w:val="24"/>
        </w:rPr>
        <w:t xml:space="preserve"> mask</w:t>
      </w:r>
      <w:r w:rsidRPr="00492E63">
        <w:rPr>
          <w:rFonts w:ascii="TimesNewRomanPSMT" w:cs="TimesNewRomanPSMT"/>
          <w:sz w:val="24"/>
          <w:szCs w:val="24"/>
        </w:rPr>
        <w:t xml:space="preserve"> </w:t>
      </w:r>
      <w:r w:rsidR="005C1D84" w:rsidRPr="00492E63">
        <w:rPr>
          <w:rFonts w:ascii="TimesNewRomanPSMT" w:cs="TimesNewRomanPSMT"/>
          <w:sz w:val="24"/>
          <w:szCs w:val="24"/>
        </w:rPr>
        <w:t xml:space="preserve">at the mask aligner </w:t>
      </w:r>
      <w:r w:rsidRPr="00492E63">
        <w:rPr>
          <w:rFonts w:ascii="TimesNewRomanPSMT" w:cs="TimesNewRomanPSMT"/>
          <w:sz w:val="24"/>
          <w:szCs w:val="24"/>
        </w:rPr>
        <w:t xml:space="preserve">and press VACUUM. </w:t>
      </w:r>
    </w:p>
    <w:p w:rsidR="007F715D" w:rsidRPr="00492E63" w:rsidRDefault="00492E63"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P</w:t>
      </w:r>
      <w:r w:rsidR="007F715D" w:rsidRPr="00492E63">
        <w:rPr>
          <w:rFonts w:ascii="TimesNewRomanPSMT" w:cs="TimesNewRomanPSMT"/>
          <w:sz w:val="24"/>
          <w:szCs w:val="24"/>
        </w:rPr>
        <w:t>lace the wafer on the chuck of the mask aligner.</w:t>
      </w:r>
    </w:p>
    <w:p w:rsidR="007F715D" w:rsidRDefault="009C7023"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Raise</w:t>
      </w:r>
      <w:r w:rsidR="007F715D">
        <w:rPr>
          <w:rFonts w:ascii="TimesNewRomanPSMT" w:cs="TimesNewRomanPSMT"/>
          <w:sz w:val="24"/>
          <w:szCs w:val="24"/>
        </w:rPr>
        <w:t xml:space="preserve"> the wafer to the mask and bring it to contact, then lower the wafer minimally until the aligner goes to SEPARATION mode.</w:t>
      </w:r>
    </w:p>
    <w:p w:rsidR="007F715D" w:rsidRDefault="007F715D" w:rsidP="00492E63">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Make adjustments to the wafer</w:t>
      </w:r>
      <w:r w:rsidR="00492E63">
        <w:rPr>
          <w:rFonts w:ascii="TimesNewRomanPSMT" w:cs="TimesNewRomanPSMT"/>
          <w:sz w:val="24"/>
          <w:szCs w:val="24"/>
        </w:rPr>
        <w:t>’</w:t>
      </w:r>
      <w:r w:rsidR="00492E63">
        <w:rPr>
          <w:rFonts w:ascii="TimesNewRomanPSMT" w:cs="TimesNewRomanPSMT"/>
          <w:sz w:val="24"/>
          <w:szCs w:val="24"/>
        </w:rPr>
        <w:t>s position</w:t>
      </w:r>
      <w:r>
        <w:rPr>
          <w:rFonts w:ascii="TimesNewRomanPSMT" w:cs="TimesNewRomanPSMT"/>
          <w:sz w:val="24"/>
          <w:szCs w:val="24"/>
        </w:rPr>
        <w:t xml:space="preserve"> using </w:t>
      </w:r>
      <w:r w:rsidR="00311106">
        <w:rPr>
          <w:rFonts w:ascii="TimesNewRomanPSMT" w:cs="TimesNewRomanPSMT"/>
          <w:sz w:val="24"/>
          <w:szCs w:val="24"/>
        </w:rPr>
        <w:t>micrometric regulator</w:t>
      </w:r>
      <w:r w:rsidR="008D2BB4">
        <w:rPr>
          <w:rFonts w:ascii="TimesNewRomanPSMT" w:cs="TimesNewRomanPSMT"/>
          <w:sz w:val="24"/>
          <w:szCs w:val="24"/>
        </w:rPr>
        <w:t xml:space="preserve"> </w:t>
      </w:r>
      <w:r w:rsidR="00492E63">
        <w:rPr>
          <w:rFonts w:ascii="TimesNewRomanPSMT" w:cs="TimesNewRomanPSMT"/>
          <w:sz w:val="24"/>
          <w:szCs w:val="24"/>
        </w:rPr>
        <w:t>for</w:t>
      </w:r>
      <w:r w:rsidR="008D2BB4">
        <w:rPr>
          <w:rFonts w:ascii="TimesNewRomanPSMT" w:cs="TimesNewRomanPSMT"/>
          <w:sz w:val="24"/>
          <w:szCs w:val="24"/>
        </w:rPr>
        <w:t xml:space="preserve"> x, y</w:t>
      </w:r>
      <w:r>
        <w:rPr>
          <w:rFonts w:ascii="TimesNewRomanPSMT" w:cs="TimesNewRomanPSMT"/>
          <w:sz w:val="24"/>
          <w:szCs w:val="24"/>
        </w:rPr>
        <w:t xml:space="preserve"> and </w:t>
      </w:r>
      <m:oMath>
        <m:r>
          <w:rPr>
            <w:rFonts w:ascii="Cambria Math" w:hAnsi="Cambria Math" w:cs="TimesNewRomanPSMT"/>
            <w:sz w:val="24"/>
            <w:szCs w:val="24"/>
          </w:rPr>
          <m:t>θ</m:t>
        </m:r>
      </m:oMath>
      <w:r>
        <w:rPr>
          <w:rFonts w:ascii="TimesNewRomanPSMT" w:cs="TimesNewRomanPSMT"/>
          <w:sz w:val="24"/>
          <w:szCs w:val="24"/>
        </w:rPr>
        <w:t>.</w:t>
      </w:r>
    </w:p>
    <w:p w:rsidR="00311106" w:rsidRDefault="00311106" w:rsidP="008D2BB4">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Set the exposure time to </w:t>
      </w:r>
      <w:r w:rsidR="008D2BB4">
        <w:rPr>
          <w:rFonts w:ascii="TimesNewRomanPSMT" w:cs="TimesNewRomanPSMT"/>
          <w:sz w:val="24"/>
          <w:szCs w:val="24"/>
        </w:rPr>
        <w:t>2</w:t>
      </w:r>
      <w:r>
        <w:rPr>
          <w:rFonts w:ascii="TimesNewRomanPSMT" w:cs="TimesNewRomanPSMT"/>
          <w:sz w:val="24"/>
          <w:szCs w:val="24"/>
        </w:rPr>
        <w:t xml:space="preserve"> sec.</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Press the EXPOSE button to start the exposure. DO NOT LOOK AT THE UV LIGHT!</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When the exposure is complete, slide the wafer tray out and remove the sample.</w:t>
      </w:r>
    </w:p>
    <w:p w:rsidR="00311106" w:rsidRDefault="00311106" w:rsidP="00311106">
      <w:pPr>
        <w:pStyle w:val="ListParagraph"/>
        <w:autoSpaceDE w:val="0"/>
        <w:autoSpaceDN w:val="0"/>
        <w:adjustRightInd w:val="0"/>
        <w:spacing w:after="0" w:line="240" w:lineRule="auto"/>
        <w:ind w:left="792"/>
        <w:rPr>
          <w:rFonts w:ascii="TimesNewRomanPSMT" w:cs="TimesNewRomanPSMT"/>
          <w:sz w:val="24"/>
          <w:szCs w:val="24"/>
        </w:rPr>
      </w:pPr>
    </w:p>
    <w:p w:rsidR="00311106" w:rsidRDefault="00311106" w:rsidP="00BC7F1F">
      <w:pPr>
        <w:pStyle w:val="ListParagraph"/>
        <w:numPr>
          <w:ilvl w:val="0"/>
          <w:numId w:val="12"/>
        </w:numPr>
        <w:autoSpaceDE w:val="0"/>
        <w:autoSpaceDN w:val="0"/>
        <w:adjustRightInd w:val="0"/>
        <w:spacing w:after="0" w:line="240" w:lineRule="auto"/>
        <w:ind w:left="270" w:hanging="270"/>
        <w:rPr>
          <w:rFonts w:ascii="TimesNewRomanPSMT" w:cs="TimesNewRomanPSMT"/>
          <w:sz w:val="24"/>
          <w:szCs w:val="24"/>
        </w:rPr>
      </w:pPr>
      <w:r>
        <w:rPr>
          <w:rFonts w:ascii="TimesNewRomanPSMT" w:cs="TimesNewRomanPSMT"/>
          <w:sz w:val="24"/>
          <w:szCs w:val="24"/>
        </w:rPr>
        <w:t>Develop/Inspect.</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Transfer the exposed wafer to the solvent hood.</w:t>
      </w:r>
    </w:p>
    <w:p w:rsidR="00311106" w:rsidRDefault="00311106" w:rsidP="00485B74">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Fill a clean dish </w:t>
      </w:r>
      <w:r w:rsidR="00351ADF">
        <w:rPr>
          <w:rFonts w:ascii="TimesNewRomanPSMT" w:cs="TimesNewRomanPSMT"/>
          <w:sz w:val="24"/>
          <w:szCs w:val="24"/>
        </w:rPr>
        <w:t xml:space="preserve">with </w:t>
      </w:r>
      <w:r>
        <w:rPr>
          <w:rFonts w:ascii="TimesNewRomanPSMT" w:cs="TimesNewRomanPSMT"/>
          <w:sz w:val="24"/>
          <w:szCs w:val="24"/>
        </w:rPr>
        <w:t>AZ</w:t>
      </w:r>
      <w:r w:rsidR="00485B74">
        <w:rPr>
          <w:rFonts w:ascii="TimesNewRomanPSMT" w:cs="TimesNewRomanPSMT"/>
          <w:sz w:val="24"/>
          <w:szCs w:val="24"/>
        </w:rPr>
        <w:t>726</w:t>
      </w:r>
      <w:r>
        <w:rPr>
          <w:rFonts w:ascii="TimesNewRomanPSMT" w:cs="TimesNewRomanPSMT"/>
          <w:sz w:val="24"/>
          <w:szCs w:val="24"/>
        </w:rPr>
        <w:t xml:space="preserve"> Developer.</w:t>
      </w:r>
    </w:p>
    <w:p w:rsidR="00311106" w:rsidRDefault="00311106" w:rsidP="00485B74">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Submerge the wafer in the developer and agitate for </w:t>
      </w:r>
      <w:r w:rsidR="00485B74">
        <w:rPr>
          <w:rFonts w:ascii="TimesNewRomanPSMT" w:cs="TimesNewRomanPSMT"/>
          <w:sz w:val="24"/>
          <w:szCs w:val="24"/>
        </w:rPr>
        <w:t>1min</w:t>
      </w:r>
      <w:r>
        <w:rPr>
          <w:rFonts w:ascii="TimesNewRomanPSMT" w:cs="TimesNewRomanPSMT"/>
          <w:sz w:val="24"/>
          <w:szCs w:val="24"/>
        </w:rPr>
        <w:t>.</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Rinse the developed wafer with copious amounts of DI water.</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Dry the developed wafer using an N</w:t>
      </w:r>
      <w:r w:rsidRPr="00A64DC7">
        <w:rPr>
          <w:rFonts w:ascii="TimesNewRomanPSMT" w:cs="TimesNewRomanPSMT"/>
          <w:sz w:val="24"/>
          <w:szCs w:val="24"/>
          <w:vertAlign w:val="subscript"/>
        </w:rPr>
        <w:t>2</w:t>
      </w:r>
      <w:r w:rsidRPr="00BC7F1F">
        <w:rPr>
          <w:rFonts w:ascii="TimesNewRomanPSMT" w:cs="TimesNewRomanPSMT"/>
          <w:sz w:val="24"/>
          <w:szCs w:val="24"/>
        </w:rPr>
        <w:t xml:space="preserve"> </w:t>
      </w:r>
      <w:r>
        <w:rPr>
          <w:rFonts w:ascii="TimesNewRomanPSMT" w:cs="TimesNewRomanPSMT"/>
          <w:sz w:val="24"/>
          <w:szCs w:val="24"/>
        </w:rPr>
        <w:t>gun.</w:t>
      </w:r>
    </w:p>
    <w:p w:rsidR="00311106" w:rsidRDefault="00311106" w:rsidP="00BC7F1F">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Inspect the developed wafer with optical microscope.</w:t>
      </w:r>
    </w:p>
    <w:p w:rsidR="00492E63" w:rsidRDefault="00492E63" w:rsidP="00492E63">
      <w:pPr>
        <w:pStyle w:val="ListParagraph"/>
        <w:autoSpaceDE w:val="0"/>
        <w:autoSpaceDN w:val="0"/>
        <w:adjustRightInd w:val="0"/>
        <w:spacing w:after="0" w:line="240" w:lineRule="auto"/>
        <w:ind w:left="810"/>
        <w:rPr>
          <w:rFonts w:ascii="TimesNewRomanPSMT" w:cs="TimesNewRomanPSMT"/>
          <w:sz w:val="24"/>
          <w:szCs w:val="24"/>
        </w:rPr>
      </w:pPr>
    </w:p>
    <w:p w:rsidR="00492E63" w:rsidRDefault="00492E63" w:rsidP="00492E63">
      <w:pPr>
        <w:pStyle w:val="ListParagraph"/>
        <w:numPr>
          <w:ilvl w:val="0"/>
          <w:numId w:val="12"/>
        </w:numPr>
        <w:autoSpaceDE w:val="0"/>
        <w:autoSpaceDN w:val="0"/>
        <w:adjustRightInd w:val="0"/>
        <w:spacing w:after="0" w:line="240" w:lineRule="auto"/>
        <w:ind w:left="270" w:hanging="270"/>
        <w:rPr>
          <w:rFonts w:ascii="TimesNewRomanPSMT" w:cs="TimesNewRomanPSMT"/>
          <w:sz w:val="24"/>
          <w:szCs w:val="24"/>
        </w:rPr>
      </w:pPr>
      <w:r>
        <w:rPr>
          <w:rFonts w:ascii="TimesNewRomanPSMT" w:cs="TimesNewRomanPSMT"/>
          <w:sz w:val="24"/>
          <w:szCs w:val="24"/>
        </w:rPr>
        <w:t>Plasma Asher.</w:t>
      </w:r>
    </w:p>
    <w:p w:rsidR="00CB1BC2" w:rsidRDefault="00CB1BC2" w:rsidP="00492E63">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Open the gas valves and turn on the machine.</w:t>
      </w:r>
    </w:p>
    <w:p w:rsidR="00CB1BC2" w:rsidRPr="00CB1BC2" w:rsidRDefault="00492E63"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sidRPr="00CB1BC2">
        <w:rPr>
          <w:rFonts w:ascii="TimesNewRomanPSMT" w:cs="TimesNewRomanPSMT"/>
          <w:sz w:val="24"/>
          <w:szCs w:val="24"/>
        </w:rPr>
        <w:t>Vent t</w:t>
      </w:r>
      <w:r w:rsidR="00CB1BC2" w:rsidRPr="00CB1BC2">
        <w:rPr>
          <w:rFonts w:ascii="TimesNewRomanPSMT" w:cs="TimesNewRomanPSMT"/>
          <w:sz w:val="24"/>
          <w:szCs w:val="24"/>
        </w:rPr>
        <w:t xml:space="preserve">he chamber, open the door and </w:t>
      </w:r>
      <w:r w:rsidR="00CB1BC2">
        <w:rPr>
          <w:rFonts w:ascii="TimesNewRomanPSMT" w:cs="TimesNewRomanPSMT"/>
          <w:sz w:val="24"/>
          <w:szCs w:val="24"/>
        </w:rPr>
        <w:t>i</w:t>
      </w:r>
      <w:r w:rsidR="00CB1BC2" w:rsidRPr="00CB1BC2">
        <w:rPr>
          <w:rFonts w:ascii="TimesNewRomanPSMT" w:cs="TimesNewRomanPSMT"/>
          <w:sz w:val="24"/>
          <w:szCs w:val="24"/>
        </w:rPr>
        <w:t>nsert the samples.</w:t>
      </w:r>
    </w:p>
    <w:p w:rsidR="00CB1BC2" w:rsidRDefault="00CB1BC2"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Close the door and press PUMP. </w:t>
      </w:r>
    </w:p>
    <w:p w:rsidR="00492E63" w:rsidRDefault="00CB1BC2"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When the pressure goes below 0.3mbar, turn on both gases.</w:t>
      </w:r>
    </w:p>
    <w:p w:rsidR="00CB1BC2" w:rsidRDefault="00CB1BC2"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Wait until the pressure reach around 0.3mbar again.</w:t>
      </w:r>
    </w:p>
    <w:p w:rsidR="00CB1BC2" w:rsidRDefault="00CB1BC2"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Set the timer to 0.2min (=12sec), and the power to 2.5.</w:t>
      </w:r>
    </w:p>
    <w:p w:rsidR="00996C7D" w:rsidRDefault="00CB1BC2" w:rsidP="00996C7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sidRPr="00996C7D">
        <w:rPr>
          <w:rFonts w:ascii="TimesNewRomanPSMT" w:cs="TimesNewRomanPSMT"/>
          <w:sz w:val="24"/>
          <w:szCs w:val="24"/>
        </w:rPr>
        <w:t xml:space="preserve">Press GENERATE and wait until the light </w:t>
      </w:r>
      <w:r w:rsidR="00996C7D">
        <w:rPr>
          <w:rFonts w:ascii="TimesNewRomanPSMT" w:cs="TimesNewRomanPSMT"/>
          <w:sz w:val="24"/>
          <w:szCs w:val="24"/>
        </w:rPr>
        <w:t>of the</w:t>
      </w:r>
      <w:r w:rsidRPr="00996C7D">
        <w:rPr>
          <w:rFonts w:ascii="TimesNewRomanPSMT" w:cs="TimesNewRomanPSMT"/>
          <w:sz w:val="24"/>
          <w:szCs w:val="24"/>
        </w:rPr>
        <w:t xml:space="preserve"> button turns off</w:t>
      </w:r>
      <w:r w:rsidR="00996C7D">
        <w:rPr>
          <w:rFonts w:ascii="TimesNewRomanPSMT" w:cs="TimesNewRomanPSMT"/>
          <w:sz w:val="24"/>
          <w:szCs w:val="24"/>
        </w:rPr>
        <w:t xml:space="preserve">. </w:t>
      </w:r>
    </w:p>
    <w:p w:rsidR="00CB1BC2" w:rsidRPr="00996C7D" w:rsidRDefault="00CB1BC2" w:rsidP="00996C7D">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sidRPr="00996C7D">
        <w:rPr>
          <w:rFonts w:ascii="TimesNewRomanPSMT" w:cs="TimesNewRomanPSMT"/>
          <w:sz w:val="24"/>
          <w:szCs w:val="24"/>
        </w:rPr>
        <w:t xml:space="preserve">Turn off the gases and pump, press </w:t>
      </w:r>
      <w:r w:rsidR="00996C7D">
        <w:rPr>
          <w:rFonts w:ascii="TimesNewRomanPSMT" w:cs="TimesNewRomanPSMT"/>
          <w:sz w:val="24"/>
          <w:szCs w:val="24"/>
        </w:rPr>
        <w:t>VENT</w:t>
      </w:r>
      <w:r w:rsidRPr="00996C7D">
        <w:rPr>
          <w:rFonts w:ascii="TimesNewRomanPSMT" w:cs="TimesNewRomanPSMT"/>
          <w:sz w:val="24"/>
          <w:szCs w:val="24"/>
        </w:rPr>
        <w:t>.</w:t>
      </w:r>
    </w:p>
    <w:p w:rsidR="00CB1BC2" w:rsidRDefault="00996C7D" w:rsidP="00CB1BC2">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Take out the samples.</w:t>
      </w:r>
      <w:r w:rsidR="006673C1">
        <w:rPr>
          <w:rFonts w:ascii="TimesNewRomanPSMT" w:cs="TimesNewRomanPSMT"/>
          <w:sz w:val="24"/>
          <w:szCs w:val="24"/>
        </w:rPr>
        <w:t xml:space="preserve"> </w:t>
      </w:r>
    </w:p>
    <w:p w:rsidR="006F5D1D" w:rsidRDefault="006F5D1D" w:rsidP="006F5D1D">
      <w:pPr>
        <w:autoSpaceDE w:val="0"/>
        <w:autoSpaceDN w:val="0"/>
        <w:adjustRightInd w:val="0"/>
        <w:spacing w:after="0" w:line="240" w:lineRule="auto"/>
        <w:rPr>
          <w:rFonts w:ascii="TimesNewRomanPSMT" w:cs="TimesNewRomanPSMT"/>
          <w:sz w:val="24"/>
          <w:szCs w:val="24"/>
        </w:rPr>
      </w:pPr>
    </w:p>
    <w:p w:rsidR="006F5D1D" w:rsidRDefault="006F5D1D" w:rsidP="006F5D1D">
      <w:pPr>
        <w:pStyle w:val="ListParagraph"/>
        <w:numPr>
          <w:ilvl w:val="0"/>
          <w:numId w:val="12"/>
        </w:numPr>
        <w:autoSpaceDE w:val="0"/>
        <w:autoSpaceDN w:val="0"/>
        <w:adjustRightInd w:val="0"/>
        <w:spacing w:after="0" w:line="240" w:lineRule="auto"/>
        <w:ind w:left="270" w:hanging="270"/>
        <w:rPr>
          <w:rFonts w:ascii="TimesNewRomanPSMT" w:cs="TimesNewRomanPSMT"/>
          <w:sz w:val="24"/>
          <w:szCs w:val="24"/>
        </w:rPr>
      </w:pPr>
      <w:r>
        <w:rPr>
          <w:rFonts w:ascii="TimesNewRomanPSMT" w:cs="TimesNewRomanPSMT"/>
          <w:sz w:val="24"/>
          <w:szCs w:val="24"/>
        </w:rPr>
        <w:t>Gold Deposition.</w:t>
      </w:r>
    </w:p>
    <w:p w:rsidR="006F5D1D" w:rsidRDefault="006F5D1D" w:rsidP="008D17C0">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 xml:space="preserve">Use the </w:t>
      </w:r>
      <w:r w:rsidR="008D17C0">
        <w:rPr>
          <w:rFonts w:ascii="TimesNewRomanPSMT" w:cs="TimesNewRomanPSMT"/>
          <w:sz w:val="24"/>
          <w:szCs w:val="24"/>
        </w:rPr>
        <w:t>E</w:t>
      </w:r>
      <w:r>
        <w:rPr>
          <w:rFonts w:ascii="TimesNewRomanPSMT" w:cs="TimesNewRomanPSMT"/>
          <w:sz w:val="24"/>
          <w:szCs w:val="24"/>
        </w:rPr>
        <w:t>vaporator to deposit 2 layers: 2nm Cr, 50nm Au.</w:t>
      </w:r>
    </w:p>
    <w:p w:rsidR="006F5D1D" w:rsidRDefault="006F5D1D" w:rsidP="006F5D1D">
      <w:pPr>
        <w:autoSpaceDE w:val="0"/>
        <w:autoSpaceDN w:val="0"/>
        <w:adjustRightInd w:val="0"/>
        <w:spacing w:after="0" w:line="240" w:lineRule="auto"/>
        <w:rPr>
          <w:rFonts w:ascii="TimesNewRomanPSMT" w:cs="TimesNewRomanPSMT"/>
          <w:sz w:val="24"/>
          <w:szCs w:val="24"/>
        </w:rPr>
      </w:pPr>
    </w:p>
    <w:p w:rsidR="006F5D1D" w:rsidRDefault="006F5D1D" w:rsidP="006F5D1D">
      <w:pPr>
        <w:pStyle w:val="ListParagraph"/>
        <w:numPr>
          <w:ilvl w:val="0"/>
          <w:numId w:val="12"/>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Lift-Off</w:t>
      </w:r>
    </w:p>
    <w:p w:rsidR="006F5D1D" w:rsidRDefault="008D17C0" w:rsidP="006770F9">
      <w:pPr>
        <w:pStyle w:val="ListParagraph"/>
        <w:numPr>
          <w:ilvl w:val="1"/>
          <w:numId w:val="12"/>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 Soak the samples in NMP, seal with paraffin. </w:t>
      </w:r>
      <w:r w:rsidR="006770F9">
        <w:rPr>
          <w:rFonts w:ascii="TimesNewRomanPSMT" w:cs="TimesNewRomanPSMT"/>
          <w:sz w:val="24"/>
          <w:szCs w:val="24"/>
        </w:rPr>
        <w:t>Leave for a few hours.</w:t>
      </w:r>
    </w:p>
    <w:p w:rsidR="008D17C0" w:rsidRPr="006F5D1D" w:rsidRDefault="000D7771" w:rsidP="000D7771">
      <w:pPr>
        <w:pStyle w:val="ListParagraph"/>
        <w:numPr>
          <w:ilvl w:val="1"/>
          <w:numId w:val="12"/>
        </w:numPr>
        <w:autoSpaceDE w:val="0"/>
        <w:autoSpaceDN w:val="0"/>
        <w:adjustRightInd w:val="0"/>
        <w:spacing w:after="0" w:line="240" w:lineRule="auto"/>
        <w:ind w:left="810" w:hanging="450"/>
        <w:rPr>
          <w:rFonts w:ascii="TimesNewRomanPSMT" w:cs="TimesNewRomanPSMT"/>
          <w:sz w:val="24"/>
          <w:szCs w:val="24"/>
        </w:rPr>
      </w:pPr>
      <w:r>
        <w:rPr>
          <w:rFonts w:ascii="TimesNewRomanPSMT" w:cs="TimesNewRomanPSMT"/>
          <w:sz w:val="24"/>
          <w:szCs w:val="24"/>
        </w:rPr>
        <w:t>Take the samples out, w</w:t>
      </w:r>
      <w:r w:rsidR="00E44A07">
        <w:rPr>
          <w:rFonts w:ascii="TimesNewRomanPSMT" w:cs="TimesNewRomanPSMT"/>
          <w:sz w:val="24"/>
          <w:szCs w:val="24"/>
        </w:rPr>
        <w:t>ash with water and dry with N</w:t>
      </w:r>
      <w:r w:rsidR="00E44A07" w:rsidRPr="00E44A07">
        <w:rPr>
          <w:rFonts w:ascii="TimesNewRomanPSMT" w:cs="TimesNewRomanPSMT"/>
          <w:sz w:val="24"/>
          <w:szCs w:val="24"/>
          <w:vertAlign w:val="subscript"/>
        </w:rPr>
        <w:t>2</w:t>
      </w:r>
      <w:r w:rsidR="00E44A07">
        <w:rPr>
          <w:rFonts w:ascii="TimesNewRomanPSMT" w:cs="TimesNewRomanPSMT"/>
          <w:sz w:val="24"/>
          <w:szCs w:val="24"/>
        </w:rPr>
        <w:t xml:space="preserve"> gun. </w:t>
      </w:r>
    </w:p>
    <w:p w:rsidR="002C1402" w:rsidRDefault="002C1402" w:rsidP="002C1402">
      <w:pPr>
        <w:pStyle w:val="ListParagraph"/>
        <w:autoSpaceDE w:val="0"/>
        <w:autoSpaceDN w:val="0"/>
        <w:adjustRightInd w:val="0"/>
        <w:spacing w:after="0" w:line="240" w:lineRule="auto"/>
        <w:ind w:left="792"/>
        <w:rPr>
          <w:rFonts w:ascii="TimesNewRomanPSMT" w:cs="TimesNewRomanPSMT"/>
          <w:sz w:val="24"/>
          <w:szCs w:val="24"/>
        </w:rPr>
      </w:pPr>
    </w:p>
    <w:p w:rsidR="002C1402" w:rsidRDefault="002C1402" w:rsidP="002C1402">
      <w:pPr>
        <w:rPr>
          <w:rFonts w:asciiTheme="majorBidi" w:hAnsiTheme="majorBidi" w:cstheme="majorBidi"/>
          <w:b/>
          <w:bCs/>
          <w:sz w:val="40"/>
          <w:szCs w:val="40"/>
        </w:rPr>
      </w:pPr>
      <w:r>
        <w:rPr>
          <w:rFonts w:asciiTheme="majorBidi" w:hAnsiTheme="majorBidi" w:cstheme="majorBidi"/>
          <w:b/>
          <w:bCs/>
          <w:sz w:val="40"/>
          <w:szCs w:val="40"/>
        </w:rPr>
        <w:lastRenderedPageBreak/>
        <w:t>Preparation questions</w:t>
      </w:r>
    </w:p>
    <w:p w:rsidR="002C1402" w:rsidRPr="00832545" w:rsidRDefault="002C1402" w:rsidP="002C1402">
      <w:pPr>
        <w:pStyle w:val="ListParagraph"/>
        <w:numPr>
          <w:ilvl w:val="0"/>
          <w:numId w:val="2"/>
        </w:numPr>
        <w:rPr>
          <w:rFonts w:asciiTheme="majorBidi" w:hAnsiTheme="majorBidi" w:cstheme="majorBidi"/>
          <w:sz w:val="24"/>
          <w:szCs w:val="24"/>
        </w:rPr>
      </w:pPr>
      <w:r w:rsidRPr="00832545">
        <w:rPr>
          <w:rFonts w:asciiTheme="majorBidi" w:hAnsiTheme="majorBidi" w:cstheme="majorBidi"/>
          <w:sz w:val="24"/>
          <w:szCs w:val="24"/>
        </w:rPr>
        <w:t>Summarize briefly the photolithography process steps.</w:t>
      </w:r>
    </w:p>
    <w:p w:rsidR="002C1402" w:rsidRPr="00832545" w:rsidRDefault="002C1402" w:rsidP="002C1402">
      <w:pPr>
        <w:pStyle w:val="ListParagraph"/>
        <w:numPr>
          <w:ilvl w:val="0"/>
          <w:numId w:val="2"/>
        </w:numPr>
        <w:rPr>
          <w:rFonts w:asciiTheme="majorBidi" w:hAnsiTheme="majorBidi" w:cstheme="majorBidi"/>
          <w:sz w:val="24"/>
          <w:szCs w:val="24"/>
        </w:rPr>
      </w:pPr>
      <w:r w:rsidRPr="00832545">
        <w:rPr>
          <w:rFonts w:asciiTheme="majorBidi" w:hAnsiTheme="majorBidi" w:cstheme="majorBidi"/>
          <w:sz w:val="24"/>
          <w:szCs w:val="24"/>
        </w:rPr>
        <w:t xml:space="preserve">There are two </w:t>
      </w:r>
      <w:r>
        <w:rPr>
          <w:rFonts w:asciiTheme="majorBidi" w:hAnsiTheme="majorBidi" w:cstheme="majorBidi"/>
          <w:sz w:val="24"/>
          <w:szCs w:val="24"/>
        </w:rPr>
        <w:t xml:space="preserve">main </w:t>
      </w:r>
      <w:r w:rsidRPr="00832545">
        <w:rPr>
          <w:rFonts w:asciiTheme="majorBidi" w:hAnsiTheme="majorBidi" w:cstheme="majorBidi"/>
          <w:sz w:val="24"/>
          <w:szCs w:val="24"/>
        </w:rPr>
        <w:t>types of photo resist, positive resist and negative resist. What are the changes of each type after the exposure to light? For which purpose each one is used?</w:t>
      </w:r>
    </w:p>
    <w:p w:rsidR="002C1402" w:rsidRPr="00832545" w:rsidRDefault="002C1402" w:rsidP="00DE21E0">
      <w:pPr>
        <w:pStyle w:val="ListParagraph"/>
        <w:numPr>
          <w:ilvl w:val="0"/>
          <w:numId w:val="2"/>
        </w:numPr>
        <w:rPr>
          <w:rFonts w:asciiTheme="majorBidi" w:hAnsiTheme="majorBidi" w:cstheme="majorBidi"/>
          <w:sz w:val="24"/>
          <w:szCs w:val="24"/>
        </w:rPr>
      </w:pPr>
      <w:r w:rsidRPr="00832545">
        <w:rPr>
          <w:rFonts w:asciiTheme="majorBidi" w:hAnsiTheme="majorBidi" w:cstheme="majorBidi"/>
          <w:sz w:val="24"/>
          <w:szCs w:val="24"/>
        </w:rPr>
        <w:t>What is the resolution photolithography process?</w:t>
      </w:r>
    </w:p>
    <w:p w:rsidR="002C1402" w:rsidRPr="00832545" w:rsidRDefault="002C1402" w:rsidP="002C1402">
      <w:pPr>
        <w:pStyle w:val="ListParagraph"/>
        <w:numPr>
          <w:ilvl w:val="0"/>
          <w:numId w:val="2"/>
        </w:numPr>
        <w:rPr>
          <w:rFonts w:asciiTheme="majorBidi" w:hAnsiTheme="majorBidi" w:cstheme="majorBidi"/>
          <w:sz w:val="24"/>
          <w:szCs w:val="24"/>
        </w:rPr>
      </w:pPr>
      <w:r w:rsidRPr="00832545">
        <w:rPr>
          <w:rFonts w:asciiTheme="majorBidi" w:hAnsiTheme="majorBidi" w:cstheme="majorBidi"/>
          <w:sz w:val="24"/>
          <w:szCs w:val="24"/>
        </w:rPr>
        <w:t>What is the purpose of prebake and postbake?</w:t>
      </w:r>
    </w:p>
    <w:p w:rsidR="002C1402" w:rsidRDefault="002C1402" w:rsidP="002C1402">
      <w:pPr>
        <w:pStyle w:val="ListParagraph"/>
        <w:numPr>
          <w:ilvl w:val="0"/>
          <w:numId w:val="2"/>
        </w:numPr>
        <w:rPr>
          <w:rFonts w:asciiTheme="majorBidi" w:hAnsiTheme="majorBidi" w:cstheme="majorBidi"/>
          <w:sz w:val="24"/>
          <w:szCs w:val="24"/>
        </w:rPr>
      </w:pPr>
      <w:r w:rsidRPr="00832545">
        <w:rPr>
          <w:rFonts w:asciiTheme="majorBidi" w:hAnsiTheme="majorBidi" w:cstheme="majorBidi"/>
          <w:sz w:val="24"/>
          <w:szCs w:val="24"/>
        </w:rPr>
        <w:t xml:space="preserve">The photolithography process is done only in a room with yellow lighting. What if we expose the substrate to a fluorescent light before the </w:t>
      </w:r>
      <w:r w:rsidR="00F86C84">
        <w:rPr>
          <w:rFonts w:asciiTheme="majorBidi" w:hAnsiTheme="majorBidi" w:cstheme="majorBidi"/>
          <w:sz w:val="24"/>
          <w:szCs w:val="24"/>
        </w:rPr>
        <w:t xml:space="preserve">development? </w:t>
      </w:r>
      <w:r w:rsidRPr="00832545">
        <w:rPr>
          <w:rFonts w:asciiTheme="majorBidi" w:hAnsiTheme="majorBidi" w:cstheme="majorBidi"/>
          <w:sz w:val="24"/>
          <w:szCs w:val="24"/>
        </w:rPr>
        <w:t>and after the development?</w:t>
      </w:r>
    </w:p>
    <w:p w:rsidR="000F6530" w:rsidRPr="00832545" w:rsidRDefault="000F6530" w:rsidP="000F653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Estimate the minimal line width that can be printed by contact-printing photolithography, when using a wavelength of </w:t>
      </w:r>
      <m:oMath>
        <m:r>
          <w:rPr>
            <w:rFonts w:ascii="Cambria Math" w:hAnsi="Cambria Math" w:cstheme="majorBidi"/>
            <w:sz w:val="24"/>
            <w:szCs w:val="24"/>
          </w:rPr>
          <m:t>λ=248nm</m:t>
        </m:r>
      </m:oMath>
      <w:r>
        <w:rPr>
          <w:rFonts w:asciiTheme="majorBidi" w:hAnsiTheme="majorBidi" w:cstheme="majorBidi"/>
          <w:sz w:val="24"/>
          <w:szCs w:val="24"/>
        </w:rPr>
        <w:t xml:space="preserve"> and a photoresist thickness of 0.5nm.</w:t>
      </w:r>
    </w:p>
    <w:p w:rsidR="00A447EE" w:rsidRPr="00311106" w:rsidRDefault="00A447EE" w:rsidP="00311106">
      <w:pPr>
        <w:pStyle w:val="ListParagraph"/>
        <w:autoSpaceDE w:val="0"/>
        <w:autoSpaceDN w:val="0"/>
        <w:adjustRightInd w:val="0"/>
        <w:spacing w:after="0" w:line="240" w:lineRule="auto"/>
        <w:rPr>
          <w:rFonts w:asciiTheme="majorBidi" w:hAnsiTheme="majorBidi" w:cstheme="majorBidi"/>
          <w:b/>
          <w:bCs/>
          <w:sz w:val="40"/>
          <w:szCs w:val="40"/>
        </w:rPr>
      </w:pPr>
    </w:p>
    <w:p w:rsidR="00A447EE" w:rsidRPr="00A447EE" w:rsidRDefault="00A447EE" w:rsidP="001803E1">
      <w:pPr>
        <w:autoSpaceDE w:val="0"/>
        <w:autoSpaceDN w:val="0"/>
        <w:adjustRightInd w:val="0"/>
        <w:spacing w:after="0" w:line="240" w:lineRule="auto"/>
        <w:rPr>
          <w:rFonts w:asciiTheme="majorBidi" w:hAnsiTheme="majorBidi" w:cstheme="majorBidi"/>
          <w:sz w:val="24"/>
          <w:szCs w:val="24"/>
        </w:rPr>
      </w:pPr>
    </w:p>
    <w:p w:rsidR="00A447EE" w:rsidRPr="001803E1" w:rsidRDefault="00A447EE" w:rsidP="001803E1">
      <w:pPr>
        <w:autoSpaceDE w:val="0"/>
        <w:autoSpaceDN w:val="0"/>
        <w:adjustRightInd w:val="0"/>
        <w:spacing w:after="0" w:line="240" w:lineRule="auto"/>
        <w:rPr>
          <w:rFonts w:ascii="TimesNewRomanPSMT" w:cs="TimesNewRomanPSMT"/>
          <w:sz w:val="20"/>
          <w:szCs w:val="20"/>
        </w:rPr>
      </w:pPr>
    </w:p>
    <w:sectPr w:rsidR="00A447EE" w:rsidRPr="001803E1" w:rsidSect="00CC0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B1"/>
    <w:family w:val="auto"/>
    <w:notTrueType/>
    <w:pitch w:val="default"/>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1"/>
    <w:family w:val="auto"/>
    <w:notTrueType/>
    <w:pitch w:val="default"/>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E2D"/>
    <w:multiLevelType w:val="hybridMultilevel"/>
    <w:tmpl w:val="195A0D4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13781F7E"/>
    <w:multiLevelType w:val="hybridMultilevel"/>
    <w:tmpl w:val="FA2AC3FC"/>
    <w:lvl w:ilvl="0" w:tplc="AF12EDB0">
      <w:start w:val="2"/>
      <w:numFmt w:val="bullet"/>
      <w:lvlText w:val="-"/>
      <w:lvlJc w:val="left"/>
      <w:pPr>
        <w:ind w:left="1800" w:hanging="360"/>
      </w:pPr>
      <w:rPr>
        <w:rFonts w:ascii="TimesNewRomanPSMT" w:eastAsiaTheme="minorEastAsia" w:hAnsiTheme="minorHAnsi"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1F6D55"/>
    <w:multiLevelType w:val="hybridMultilevel"/>
    <w:tmpl w:val="3C448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65CAF"/>
    <w:multiLevelType w:val="hybridMultilevel"/>
    <w:tmpl w:val="37EA7FCA"/>
    <w:lvl w:ilvl="0" w:tplc="F790EC92">
      <w:start w:val="2"/>
      <w:numFmt w:val="bullet"/>
      <w:lvlText w:val="-"/>
      <w:lvlJc w:val="left"/>
      <w:pPr>
        <w:ind w:left="1170" w:hanging="360"/>
      </w:pPr>
      <w:rPr>
        <w:rFonts w:ascii="TimesNewRomanPSMT" w:eastAsiaTheme="minorEastAsia" w:hAnsiTheme="minorHAnsi" w:cs="TimesNewRomanPSM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A324E93"/>
    <w:multiLevelType w:val="hybridMultilevel"/>
    <w:tmpl w:val="5AC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72DAA"/>
    <w:multiLevelType w:val="hybridMultilevel"/>
    <w:tmpl w:val="1C30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A1D1D"/>
    <w:multiLevelType w:val="multilevel"/>
    <w:tmpl w:val="10864F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C60745"/>
    <w:multiLevelType w:val="hybridMultilevel"/>
    <w:tmpl w:val="24EE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E5C65"/>
    <w:multiLevelType w:val="hybridMultilevel"/>
    <w:tmpl w:val="28FC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440CB"/>
    <w:multiLevelType w:val="hybridMultilevel"/>
    <w:tmpl w:val="C1A2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36BE7"/>
    <w:multiLevelType w:val="multilevel"/>
    <w:tmpl w:val="768421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602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335947"/>
    <w:multiLevelType w:val="hybridMultilevel"/>
    <w:tmpl w:val="C52C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B041C"/>
    <w:multiLevelType w:val="hybridMultilevel"/>
    <w:tmpl w:val="7D2A1CE8"/>
    <w:lvl w:ilvl="0" w:tplc="8C4EF632">
      <w:start w:val="1"/>
      <w:numFmt w:val="decimal"/>
      <w:lvlText w:val="%1."/>
      <w:lvlJc w:val="left"/>
      <w:pPr>
        <w:ind w:left="720" w:hanging="360"/>
      </w:pPr>
      <w:rPr>
        <w:rFonts w:ascii="TimesNewRomanPSMT" w:hAnsiTheme="minorHAnsi" w:cs="TimesNewRomanPS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9"/>
  </w:num>
  <w:num w:numId="5">
    <w:abstractNumId w:val="8"/>
  </w:num>
  <w:num w:numId="6">
    <w:abstractNumId w:val="2"/>
  </w:num>
  <w:num w:numId="7">
    <w:abstractNumId w:val="11"/>
  </w:num>
  <w:num w:numId="8">
    <w:abstractNumId w:val="6"/>
  </w:num>
  <w:num w:numId="9">
    <w:abstractNumId w:val="5"/>
  </w:num>
  <w:num w:numId="10">
    <w:abstractNumId w:val="7"/>
  </w:num>
  <w:num w:numId="11">
    <w:abstractNumId w:val="0"/>
  </w:num>
  <w:num w:numId="12">
    <w:abstractNumId w:val="10"/>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3D67"/>
    <w:rsid w:val="00052D0C"/>
    <w:rsid w:val="000D14DF"/>
    <w:rsid w:val="000D32DE"/>
    <w:rsid w:val="000D7771"/>
    <w:rsid w:val="000F6530"/>
    <w:rsid w:val="00155ACE"/>
    <w:rsid w:val="001803E1"/>
    <w:rsid w:val="001A1752"/>
    <w:rsid w:val="001D347F"/>
    <w:rsid w:val="001E54DF"/>
    <w:rsid w:val="00210AE5"/>
    <w:rsid w:val="00215FF8"/>
    <w:rsid w:val="00247D90"/>
    <w:rsid w:val="002763F4"/>
    <w:rsid w:val="002835A1"/>
    <w:rsid w:val="002A180A"/>
    <w:rsid w:val="002C1402"/>
    <w:rsid w:val="002C5473"/>
    <w:rsid w:val="002E3836"/>
    <w:rsid w:val="002F0FC1"/>
    <w:rsid w:val="00311106"/>
    <w:rsid w:val="00322899"/>
    <w:rsid w:val="00351ADF"/>
    <w:rsid w:val="003A45EF"/>
    <w:rsid w:val="003C40D4"/>
    <w:rsid w:val="0040634A"/>
    <w:rsid w:val="00472A87"/>
    <w:rsid w:val="004826B5"/>
    <w:rsid w:val="00485B74"/>
    <w:rsid w:val="00492E63"/>
    <w:rsid w:val="004D3A76"/>
    <w:rsid w:val="004D637C"/>
    <w:rsid w:val="00510DD9"/>
    <w:rsid w:val="005A0E83"/>
    <w:rsid w:val="005C1D84"/>
    <w:rsid w:val="005E3485"/>
    <w:rsid w:val="006673C1"/>
    <w:rsid w:val="006770F9"/>
    <w:rsid w:val="006852F0"/>
    <w:rsid w:val="006B4AFF"/>
    <w:rsid w:val="006E2A26"/>
    <w:rsid w:val="006F5D1D"/>
    <w:rsid w:val="00721281"/>
    <w:rsid w:val="007B6C09"/>
    <w:rsid w:val="007D21F4"/>
    <w:rsid w:val="007E0E29"/>
    <w:rsid w:val="007E671E"/>
    <w:rsid w:val="007F715D"/>
    <w:rsid w:val="00815737"/>
    <w:rsid w:val="00832545"/>
    <w:rsid w:val="00842755"/>
    <w:rsid w:val="008B2281"/>
    <w:rsid w:val="008D17C0"/>
    <w:rsid w:val="008D2BB4"/>
    <w:rsid w:val="008F431C"/>
    <w:rsid w:val="00900F64"/>
    <w:rsid w:val="0099192C"/>
    <w:rsid w:val="0099450A"/>
    <w:rsid w:val="00996C7D"/>
    <w:rsid w:val="009C7023"/>
    <w:rsid w:val="00A41122"/>
    <w:rsid w:val="00A447EE"/>
    <w:rsid w:val="00A538D9"/>
    <w:rsid w:val="00A64DC7"/>
    <w:rsid w:val="00AE41B1"/>
    <w:rsid w:val="00B11F44"/>
    <w:rsid w:val="00B17C0B"/>
    <w:rsid w:val="00B41851"/>
    <w:rsid w:val="00BC0D51"/>
    <w:rsid w:val="00BC7F1F"/>
    <w:rsid w:val="00BD7B7F"/>
    <w:rsid w:val="00BF2DD4"/>
    <w:rsid w:val="00BF6008"/>
    <w:rsid w:val="00C23D67"/>
    <w:rsid w:val="00C45A1D"/>
    <w:rsid w:val="00C904AD"/>
    <w:rsid w:val="00CB1BC2"/>
    <w:rsid w:val="00CC0BF3"/>
    <w:rsid w:val="00D102E9"/>
    <w:rsid w:val="00D413B3"/>
    <w:rsid w:val="00D61518"/>
    <w:rsid w:val="00D770D3"/>
    <w:rsid w:val="00D94660"/>
    <w:rsid w:val="00DA4992"/>
    <w:rsid w:val="00DE21E0"/>
    <w:rsid w:val="00E41D0E"/>
    <w:rsid w:val="00E44A07"/>
    <w:rsid w:val="00E95CCD"/>
    <w:rsid w:val="00EC6EEA"/>
    <w:rsid w:val="00F24044"/>
    <w:rsid w:val="00F36F76"/>
    <w:rsid w:val="00F37350"/>
    <w:rsid w:val="00F86C84"/>
    <w:rsid w:val="00FE2FC0"/>
    <w:rsid w:val="00FF36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67"/>
    <w:pPr>
      <w:ind w:left="720"/>
      <w:contextualSpacing/>
    </w:pPr>
  </w:style>
  <w:style w:type="paragraph" w:styleId="BalloonText">
    <w:name w:val="Balloon Text"/>
    <w:basedOn w:val="Normal"/>
    <w:link w:val="BalloonTextChar"/>
    <w:uiPriority w:val="99"/>
    <w:semiHidden/>
    <w:unhideWhenUsed/>
    <w:rsid w:val="003A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EF"/>
    <w:rPr>
      <w:rFonts w:ascii="Tahoma" w:hAnsi="Tahoma" w:cs="Tahoma"/>
      <w:sz w:val="16"/>
      <w:szCs w:val="16"/>
    </w:rPr>
  </w:style>
  <w:style w:type="character" w:styleId="PlaceholderText">
    <w:name w:val="Placeholder Text"/>
    <w:basedOn w:val="DefaultParagraphFont"/>
    <w:uiPriority w:val="99"/>
    <w:semiHidden/>
    <w:rsid w:val="008D2B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67"/>
    <w:pPr>
      <w:ind w:left="720"/>
      <w:contextualSpacing/>
    </w:pPr>
  </w:style>
  <w:style w:type="paragraph" w:styleId="BalloonText">
    <w:name w:val="Balloon Text"/>
    <w:basedOn w:val="Normal"/>
    <w:link w:val="BalloonTextChar"/>
    <w:uiPriority w:val="99"/>
    <w:semiHidden/>
    <w:unhideWhenUsed/>
    <w:rsid w:val="003A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EF"/>
    <w:rPr>
      <w:rFonts w:ascii="Tahoma" w:hAnsi="Tahoma" w:cs="Tahoma"/>
      <w:sz w:val="16"/>
      <w:szCs w:val="16"/>
    </w:rPr>
  </w:style>
  <w:style w:type="character" w:styleId="PlaceholderText">
    <w:name w:val="Placeholder Text"/>
    <w:basedOn w:val="DefaultParagraphFont"/>
    <w:uiPriority w:val="99"/>
    <w:semiHidden/>
    <w:rsid w:val="008D2BB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dc:creator>
  <cp:lastModifiedBy>Selzer</cp:lastModifiedBy>
  <cp:revision>2</cp:revision>
  <cp:lastPrinted>2013-03-05T10:13:00Z</cp:lastPrinted>
  <dcterms:created xsi:type="dcterms:W3CDTF">2013-03-07T08:31:00Z</dcterms:created>
  <dcterms:modified xsi:type="dcterms:W3CDTF">2013-03-07T08:31:00Z</dcterms:modified>
</cp:coreProperties>
</file>